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3BF2A" w14:textId="4A77DE54" w:rsidR="003B78A1" w:rsidRDefault="00E30D1F" w:rsidP="00D93271">
      <w:pPr>
        <w:pStyle w:val="Otsikko2"/>
        <w:tabs>
          <w:tab w:val="left" w:pos="993"/>
          <w:tab w:val="left" w:pos="2552"/>
        </w:tabs>
        <w:rPr>
          <w:rFonts w:asciiTheme="majorHAnsi" w:hAnsiTheme="majorHAnsi"/>
        </w:rPr>
      </w:pPr>
      <w:r>
        <w:rPr>
          <w:noProof/>
        </w:rPr>
        <w:drawing>
          <wp:inline distT="0" distB="0" distL="0" distR="0" wp14:anchorId="69D5C0A4" wp14:editId="41D0870B">
            <wp:extent cx="2165723" cy="810895"/>
            <wp:effectExtent l="0" t="0" r="6350" b="8255"/>
            <wp:docPr id="2006771195" name="Kuva 1" descr="Kuva, joka sisältää kohteen teksti, Fontti, logo, Grafiikka&#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771195" name="Kuva 1" descr="Kuva, joka sisältää kohteen teksti, Fontti, logo, Grafiikka&#10;&#10;Tekoälyllä luotu sisältö voi olla virheellistä."/>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1622" cy="813104"/>
                    </a:xfrm>
                    <a:prstGeom prst="rect">
                      <a:avLst/>
                    </a:prstGeom>
                    <a:noFill/>
                    <a:ln>
                      <a:noFill/>
                    </a:ln>
                  </pic:spPr>
                </pic:pic>
              </a:graphicData>
            </a:graphic>
          </wp:inline>
        </w:drawing>
      </w:r>
      <w:r>
        <w:rPr>
          <w:noProof/>
        </w:rPr>
        <w:t xml:space="preserve">        </w:t>
      </w:r>
      <w:r>
        <w:rPr>
          <w:noProof/>
        </w:rPr>
        <w:drawing>
          <wp:inline distT="0" distB="0" distL="0" distR="0" wp14:anchorId="33191629" wp14:editId="1E085C7A">
            <wp:extent cx="2324100" cy="538376"/>
            <wp:effectExtent l="0" t="0" r="0" b="0"/>
            <wp:docPr id="744435550" name="Kuva 4" descr="Kuva, joka sisältää kohteen Grafiikka, Fontti, logo, graafinen suunnittelu&#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435550" name="Kuva 4" descr="Kuva, joka sisältää kohteen Grafiikka, Fontti, logo, graafinen suunnittelu&#10;&#10;Tekoälyllä luotu sisältö voi olla virheellistä."/>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9419" cy="551191"/>
                    </a:xfrm>
                    <a:prstGeom prst="rect">
                      <a:avLst/>
                    </a:prstGeom>
                    <a:noFill/>
                    <a:ln>
                      <a:noFill/>
                    </a:ln>
                  </pic:spPr>
                </pic:pic>
              </a:graphicData>
            </a:graphic>
          </wp:inline>
        </w:drawing>
      </w:r>
    </w:p>
    <w:p w14:paraId="2A199B81" w14:textId="77777777" w:rsidR="003B78A1" w:rsidRDefault="003B78A1" w:rsidP="00D93271">
      <w:pPr>
        <w:pStyle w:val="Otsikko2"/>
        <w:tabs>
          <w:tab w:val="left" w:pos="993"/>
          <w:tab w:val="left" w:pos="2552"/>
        </w:tabs>
        <w:rPr>
          <w:rFonts w:asciiTheme="majorHAnsi" w:hAnsiTheme="majorHAnsi"/>
        </w:rPr>
      </w:pPr>
    </w:p>
    <w:p w14:paraId="336F7742" w14:textId="77777777" w:rsidR="003B78A1" w:rsidRDefault="003B78A1" w:rsidP="00D93271">
      <w:pPr>
        <w:pStyle w:val="Otsikko2"/>
        <w:tabs>
          <w:tab w:val="left" w:pos="993"/>
          <w:tab w:val="left" w:pos="2552"/>
        </w:tabs>
        <w:rPr>
          <w:rFonts w:asciiTheme="majorHAnsi" w:hAnsiTheme="majorHAnsi"/>
        </w:rPr>
      </w:pPr>
    </w:p>
    <w:p w14:paraId="563EFF2F" w14:textId="77777777" w:rsidR="003B78A1" w:rsidRDefault="003B78A1" w:rsidP="00D93271">
      <w:pPr>
        <w:pStyle w:val="Otsikko2"/>
        <w:tabs>
          <w:tab w:val="left" w:pos="993"/>
          <w:tab w:val="left" w:pos="2552"/>
        </w:tabs>
        <w:rPr>
          <w:rFonts w:asciiTheme="majorHAnsi" w:hAnsiTheme="majorHAnsi"/>
        </w:rPr>
      </w:pPr>
    </w:p>
    <w:p w14:paraId="49D0909B" w14:textId="77777777" w:rsidR="00D93271" w:rsidRPr="000E7BC4" w:rsidRDefault="00D93271" w:rsidP="00D93271">
      <w:pPr>
        <w:pStyle w:val="Otsikko2"/>
        <w:tabs>
          <w:tab w:val="left" w:pos="993"/>
          <w:tab w:val="left" w:pos="2552"/>
        </w:tabs>
        <w:rPr>
          <w:rFonts w:asciiTheme="majorHAnsi" w:hAnsiTheme="majorHAnsi"/>
        </w:rPr>
      </w:pPr>
      <w:r w:rsidRPr="000E7BC4">
        <w:rPr>
          <w:rFonts w:asciiTheme="majorHAnsi" w:hAnsiTheme="majorHAnsi"/>
        </w:rPr>
        <w:t>G9</w:t>
      </w:r>
      <w:r w:rsidRPr="000E7BC4">
        <w:rPr>
          <w:rFonts w:asciiTheme="majorHAnsi" w:hAnsiTheme="majorHAnsi"/>
        </w:rPr>
        <w:tab/>
        <w:t>Eristys</w:t>
      </w:r>
    </w:p>
    <w:p w14:paraId="61485EAD" w14:textId="77777777" w:rsidR="00D93271" w:rsidRPr="000E7BC4" w:rsidRDefault="00D93271" w:rsidP="00D93271">
      <w:pPr>
        <w:tabs>
          <w:tab w:val="left" w:pos="993"/>
          <w:tab w:val="left" w:pos="2552"/>
        </w:tabs>
        <w:rPr>
          <w:rFonts w:asciiTheme="majorHAnsi" w:hAnsiTheme="majorHAnsi" w:cs="Helvetica"/>
        </w:rPr>
      </w:pPr>
      <w:r w:rsidRPr="000E7BC4">
        <w:rPr>
          <w:rFonts w:asciiTheme="majorHAnsi" w:hAnsiTheme="majorHAnsi" w:cs="Helvetica"/>
        </w:rPr>
        <w:tab/>
        <w:t>Käsitteitä ja määritelmiä</w:t>
      </w:r>
    </w:p>
    <w:p w14:paraId="306500EB" w14:textId="77777777" w:rsidR="005F63C8" w:rsidRPr="000E7BC4" w:rsidRDefault="005F63C8" w:rsidP="00D93271">
      <w:pPr>
        <w:tabs>
          <w:tab w:val="left" w:pos="993"/>
          <w:tab w:val="left" w:pos="2552"/>
        </w:tabs>
        <w:rPr>
          <w:rFonts w:asciiTheme="majorHAnsi" w:hAnsiTheme="majorHAnsi" w:cs="Helvetica"/>
        </w:rPr>
      </w:pPr>
    </w:p>
    <w:p w14:paraId="2DE10AB1" w14:textId="77777777" w:rsidR="005F63C8" w:rsidRPr="000E7BC4" w:rsidRDefault="005F63C8" w:rsidP="00D93271">
      <w:pPr>
        <w:tabs>
          <w:tab w:val="left" w:pos="993"/>
          <w:tab w:val="left" w:pos="2552"/>
        </w:tabs>
        <w:rPr>
          <w:rFonts w:asciiTheme="majorHAnsi" w:hAnsiTheme="majorHAnsi" w:cs="Helvetica"/>
        </w:rPr>
      </w:pPr>
    </w:p>
    <w:p w14:paraId="2D64018B" w14:textId="77777777" w:rsidR="00D93271" w:rsidRPr="000E7BC4" w:rsidRDefault="00D93271" w:rsidP="00D93271">
      <w:pPr>
        <w:pStyle w:val="Otsikko2"/>
        <w:tabs>
          <w:tab w:val="left" w:pos="993"/>
          <w:tab w:val="left" w:pos="2552"/>
        </w:tabs>
        <w:rPr>
          <w:rFonts w:asciiTheme="majorHAnsi" w:hAnsiTheme="majorHAnsi"/>
        </w:rPr>
      </w:pPr>
      <w:r w:rsidRPr="000E7BC4">
        <w:rPr>
          <w:rFonts w:asciiTheme="majorHAnsi" w:hAnsiTheme="majorHAnsi"/>
        </w:rPr>
        <w:t>G9000</w:t>
      </w:r>
      <w:r w:rsidRPr="000E7BC4">
        <w:rPr>
          <w:rFonts w:asciiTheme="majorHAnsi" w:hAnsiTheme="majorHAnsi"/>
        </w:rPr>
        <w:tab/>
        <w:t>Yleistä</w:t>
      </w:r>
    </w:p>
    <w:p w14:paraId="709BF1C8" w14:textId="77777777" w:rsidR="00EB445B" w:rsidRPr="000E7BC4" w:rsidRDefault="00EB445B" w:rsidP="00EB445B">
      <w:pPr>
        <w:rPr>
          <w:rFonts w:asciiTheme="majorHAnsi" w:hAnsiTheme="majorHAnsi"/>
        </w:rPr>
      </w:pPr>
    </w:p>
    <w:p w14:paraId="29978004" w14:textId="77777777" w:rsidR="00EB445B" w:rsidRPr="000E7BC4" w:rsidRDefault="00EB445B" w:rsidP="00EB445B">
      <w:pPr>
        <w:pStyle w:val="Default"/>
        <w:rPr>
          <w:rFonts w:asciiTheme="majorHAnsi" w:hAnsiTheme="majorHAnsi"/>
          <w:sz w:val="20"/>
          <w:szCs w:val="20"/>
        </w:rPr>
      </w:pPr>
      <w:r w:rsidRPr="000E7BC4">
        <w:rPr>
          <w:rFonts w:asciiTheme="majorHAnsi" w:hAnsiTheme="majorHAnsi"/>
          <w:sz w:val="20"/>
          <w:szCs w:val="20"/>
        </w:rPr>
        <w:t xml:space="preserve">LVI-tarvikkeen toimittanut/asentanut urakoitsija eristää toimittamansa LVI-tarvikkeen. </w:t>
      </w:r>
    </w:p>
    <w:p w14:paraId="3416E4C2" w14:textId="77777777" w:rsidR="00EB445B" w:rsidRPr="000E7BC4" w:rsidRDefault="00EB445B" w:rsidP="00EB445B">
      <w:pPr>
        <w:pStyle w:val="Default"/>
        <w:rPr>
          <w:rFonts w:asciiTheme="majorHAnsi" w:hAnsiTheme="majorHAnsi"/>
          <w:sz w:val="20"/>
          <w:szCs w:val="20"/>
        </w:rPr>
      </w:pPr>
      <w:r w:rsidRPr="000E7BC4">
        <w:rPr>
          <w:rFonts w:asciiTheme="majorHAnsi" w:hAnsiTheme="majorHAnsi"/>
          <w:sz w:val="20"/>
          <w:szCs w:val="20"/>
        </w:rPr>
        <w:t xml:space="preserve">Urakoitsija tiedottaa eristystyön tilantarpeista, ajoituksesta ja ajankäytöstä muille urakoitsijoille. </w:t>
      </w:r>
    </w:p>
    <w:p w14:paraId="6D52AF01" w14:textId="166E32A0" w:rsidR="00EB445B" w:rsidRPr="000E7BC4" w:rsidRDefault="00EB445B" w:rsidP="00EB445B">
      <w:pPr>
        <w:rPr>
          <w:rFonts w:asciiTheme="majorHAnsi" w:hAnsiTheme="majorHAnsi"/>
        </w:rPr>
      </w:pPr>
      <w:r w:rsidRPr="000E7BC4">
        <w:rPr>
          <w:rFonts w:asciiTheme="majorHAnsi" w:hAnsiTheme="majorHAnsi"/>
        </w:rPr>
        <w:t>Eristyksien hankinnassa ja asennuksessa noudatetaan TateRYL20</w:t>
      </w:r>
      <w:r w:rsidR="00946B67">
        <w:rPr>
          <w:rFonts w:asciiTheme="majorHAnsi" w:hAnsiTheme="majorHAnsi"/>
        </w:rPr>
        <w:t>02</w:t>
      </w:r>
      <w:r w:rsidRPr="000E7BC4">
        <w:rPr>
          <w:rFonts w:asciiTheme="majorHAnsi" w:hAnsiTheme="majorHAnsi"/>
        </w:rPr>
        <w:t xml:space="preserve"> ja LVI-ohjekortteja LVI 50-10344 ja LVI 50-10345 jäljempänä mainituin poikkeuksin.</w:t>
      </w:r>
    </w:p>
    <w:p w14:paraId="1810B2FA" w14:textId="77777777" w:rsidR="00EB445B" w:rsidRPr="000E7BC4" w:rsidRDefault="00EB445B" w:rsidP="00EB445B">
      <w:pPr>
        <w:rPr>
          <w:rFonts w:asciiTheme="majorHAnsi" w:hAnsiTheme="majorHAnsi"/>
        </w:rPr>
      </w:pPr>
    </w:p>
    <w:p w14:paraId="53AECCCD" w14:textId="77777777" w:rsidR="00EB445B" w:rsidRPr="000E7BC4" w:rsidRDefault="00EB445B" w:rsidP="00EB445B">
      <w:pPr>
        <w:pStyle w:val="Default"/>
        <w:rPr>
          <w:rFonts w:asciiTheme="majorHAnsi" w:hAnsiTheme="majorHAnsi"/>
          <w:sz w:val="20"/>
          <w:szCs w:val="20"/>
        </w:rPr>
      </w:pPr>
      <w:r w:rsidRPr="000E7BC4">
        <w:rPr>
          <w:rFonts w:asciiTheme="majorHAnsi" w:hAnsiTheme="majorHAnsi"/>
          <w:b/>
          <w:bCs/>
          <w:sz w:val="20"/>
          <w:szCs w:val="20"/>
        </w:rPr>
        <w:t xml:space="preserve">Näkyvä eristys </w:t>
      </w:r>
    </w:p>
    <w:p w14:paraId="73F3C636" w14:textId="77777777" w:rsidR="00EB445B" w:rsidRPr="000E7BC4" w:rsidRDefault="00EB445B" w:rsidP="00EB445B">
      <w:pPr>
        <w:pStyle w:val="Default"/>
        <w:rPr>
          <w:rFonts w:asciiTheme="majorHAnsi" w:hAnsiTheme="majorHAnsi"/>
          <w:sz w:val="20"/>
          <w:szCs w:val="20"/>
        </w:rPr>
      </w:pPr>
      <w:r w:rsidRPr="000E7BC4">
        <w:rPr>
          <w:rFonts w:asciiTheme="majorHAnsi" w:hAnsiTheme="majorHAnsi"/>
          <w:sz w:val="20"/>
          <w:szCs w:val="20"/>
        </w:rPr>
        <w:t xml:space="preserve">Näkyvällä tilalla tarkoitetaan eristyksen paikkaa, joka on rakennuksen valmistuttua siellä toimivien henkilöiden nähtävissä. Tällaisia ovat mm. kellaritilat, autohallit, yhdyskäytävät ja muut tilat, joissa putkia ja/tai kanavia ei ole rakenteilla peitetty. </w:t>
      </w:r>
    </w:p>
    <w:p w14:paraId="6A07FB7A" w14:textId="77777777" w:rsidR="00DC0D96" w:rsidRPr="000E7BC4" w:rsidRDefault="00DC0D96" w:rsidP="00EB445B">
      <w:pPr>
        <w:pStyle w:val="Default"/>
        <w:rPr>
          <w:rFonts w:asciiTheme="majorHAnsi" w:hAnsiTheme="majorHAnsi"/>
          <w:sz w:val="20"/>
          <w:szCs w:val="20"/>
        </w:rPr>
      </w:pPr>
    </w:p>
    <w:p w14:paraId="4F476CE2" w14:textId="77777777" w:rsidR="00EB445B" w:rsidRPr="000E7BC4" w:rsidRDefault="00EB445B" w:rsidP="00EB445B">
      <w:pPr>
        <w:pStyle w:val="Default"/>
        <w:rPr>
          <w:rFonts w:asciiTheme="majorHAnsi" w:hAnsiTheme="majorHAnsi"/>
          <w:sz w:val="20"/>
          <w:szCs w:val="20"/>
        </w:rPr>
      </w:pPr>
      <w:r w:rsidRPr="000E7BC4">
        <w:rPr>
          <w:rFonts w:asciiTheme="majorHAnsi" w:hAnsiTheme="majorHAnsi"/>
          <w:b/>
          <w:bCs/>
          <w:sz w:val="20"/>
          <w:szCs w:val="20"/>
        </w:rPr>
        <w:t xml:space="preserve">Ei näkyvä eristys </w:t>
      </w:r>
    </w:p>
    <w:p w14:paraId="0228F3B8" w14:textId="77777777" w:rsidR="00EB445B" w:rsidRPr="000E7BC4" w:rsidRDefault="00EB445B" w:rsidP="00EB445B">
      <w:pPr>
        <w:pStyle w:val="Default"/>
        <w:rPr>
          <w:rFonts w:asciiTheme="majorHAnsi" w:hAnsiTheme="majorHAnsi"/>
          <w:sz w:val="20"/>
          <w:szCs w:val="20"/>
        </w:rPr>
      </w:pPr>
      <w:r w:rsidRPr="000E7BC4">
        <w:rPr>
          <w:rFonts w:asciiTheme="majorHAnsi" w:hAnsiTheme="majorHAnsi"/>
          <w:sz w:val="20"/>
          <w:szCs w:val="20"/>
        </w:rPr>
        <w:t xml:space="preserve">Näkymättömällä tilalla tarkoitetaan eristyksen paikkaa, jossa tapahtuu käyntejä vain poikkeuksellisesti tai jossa putket on kiinteästi rakenteilla peitetty, esim. alustatila, käyttämätön tai kylmä ullakko, roilot ja alakatto sekä erilliset kotelot. </w:t>
      </w:r>
    </w:p>
    <w:p w14:paraId="781A969C" w14:textId="77777777" w:rsidR="00DC0D96" w:rsidRPr="000E7BC4" w:rsidRDefault="00DC0D96" w:rsidP="00EB445B">
      <w:pPr>
        <w:rPr>
          <w:rFonts w:asciiTheme="majorHAnsi" w:hAnsiTheme="majorHAnsi"/>
        </w:rPr>
      </w:pPr>
    </w:p>
    <w:p w14:paraId="2F10C46E" w14:textId="77777777" w:rsidR="00EB445B" w:rsidRPr="000E7BC4" w:rsidRDefault="00EB445B" w:rsidP="00EB445B">
      <w:pPr>
        <w:rPr>
          <w:rFonts w:asciiTheme="majorHAnsi" w:hAnsiTheme="majorHAnsi"/>
        </w:rPr>
      </w:pPr>
      <w:r w:rsidRPr="000E7BC4">
        <w:rPr>
          <w:rFonts w:asciiTheme="majorHAnsi" w:hAnsiTheme="majorHAnsi"/>
        </w:rPr>
        <w:t>Huonetilan käyttötarkoitusta selvitettäessä käytetään arkkitehdin nimitystä tai sen puuttuessa huonetilan ilmeisen ja pääasiallisen käytön mukaista nimitystä.</w:t>
      </w:r>
    </w:p>
    <w:p w14:paraId="314C6DC7" w14:textId="77777777" w:rsidR="005F63C8" w:rsidRPr="000E7BC4" w:rsidRDefault="005F63C8" w:rsidP="00D93271">
      <w:pPr>
        <w:tabs>
          <w:tab w:val="left" w:pos="993"/>
          <w:tab w:val="left" w:pos="2552"/>
        </w:tabs>
        <w:rPr>
          <w:rFonts w:asciiTheme="majorHAnsi" w:hAnsiTheme="majorHAnsi" w:cs="Helvetica"/>
          <w:b/>
          <w:bCs/>
        </w:rPr>
      </w:pPr>
    </w:p>
    <w:p w14:paraId="5C1C3F83" w14:textId="77777777" w:rsidR="00144A09" w:rsidRPr="000E7BC4" w:rsidRDefault="00A8027A" w:rsidP="00D93271">
      <w:pPr>
        <w:tabs>
          <w:tab w:val="left" w:pos="993"/>
          <w:tab w:val="left" w:pos="2552"/>
        </w:tabs>
        <w:rPr>
          <w:rFonts w:asciiTheme="majorHAnsi" w:hAnsiTheme="majorHAnsi"/>
          <w:b/>
        </w:rPr>
      </w:pPr>
      <w:r w:rsidRPr="000E7BC4">
        <w:rPr>
          <w:rFonts w:asciiTheme="majorHAnsi" w:hAnsiTheme="majorHAnsi"/>
          <w:b/>
        </w:rPr>
        <w:t>Kylmäeristys</w:t>
      </w:r>
    </w:p>
    <w:p w14:paraId="42BD64B9" w14:textId="1921122B" w:rsidR="00DC0D96" w:rsidRPr="000E7BC4" w:rsidRDefault="00144A09" w:rsidP="00D93271">
      <w:pPr>
        <w:tabs>
          <w:tab w:val="left" w:pos="993"/>
          <w:tab w:val="left" w:pos="2552"/>
        </w:tabs>
        <w:rPr>
          <w:rFonts w:asciiTheme="majorHAnsi" w:hAnsiTheme="majorHAnsi"/>
        </w:rPr>
      </w:pPr>
      <w:r w:rsidRPr="000E7BC4">
        <w:rPr>
          <w:rFonts w:asciiTheme="majorHAnsi" w:hAnsiTheme="majorHAnsi"/>
        </w:rPr>
        <w:t>K</w:t>
      </w:r>
      <w:r w:rsidR="00A8027A" w:rsidRPr="000E7BC4">
        <w:rPr>
          <w:rFonts w:asciiTheme="majorHAnsi" w:hAnsiTheme="majorHAnsi"/>
        </w:rPr>
        <w:t xml:space="preserve">ylmiöiden ja kylmälaitteiden kylmäaineputkien, koneiden, laitteiden </w:t>
      </w:r>
      <w:r w:rsidR="00815FDB">
        <w:rPr>
          <w:rFonts w:asciiTheme="majorHAnsi" w:hAnsiTheme="majorHAnsi"/>
        </w:rPr>
        <w:t>sekä</w:t>
      </w:r>
      <w:r w:rsidR="00A8027A" w:rsidRPr="000E7BC4">
        <w:rPr>
          <w:rFonts w:asciiTheme="majorHAnsi" w:hAnsiTheme="majorHAnsi"/>
        </w:rPr>
        <w:t xml:space="preserve"> varusteiden eristäminen. </w:t>
      </w:r>
    </w:p>
    <w:p w14:paraId="76CDE8C4" w14:textId="77777777" w:rsidR="00DC0D96" w:rsidRPr="000E7BC4" w:rsidRDefault="00DC0D96" w:rsidP="00D93271">
      <w:pPr>
        <w:tabs>
          <w:tab w:val="left" w:pos="993"/>
          <w:tab w:val="left" w:pos="2552"/>
        </w:tabs>
        <w:rPr>
          <w:rFonts w:asciiTheme="majorHAnsi" w:hAnsiTheme="majorHAnsi"/>
        </w:rPr>
      </w:pPr>
    </w:p>
    <w:p w14:paraId="5467A60E" w14:textId="77777777" w:rsidR="00144A09" w:rsidRPr="000E7BC4" w:rsidRDefault="00A8027A" w:rsidP="00D93271">
      <w:pPr>
        <w:tabs>
          <w:tab w:val="left" w:pos="993"/>
          <w:tab w:val="left" w:pos="2552"/>
        </w:tabs>
        <w:rPr>
          <w:rFonts w:asciiTheme="majorHAnsi" w:hAnsiTheme="majorHAnsi"/>
          <w:b/>
        </w:rPr>
      </w:pPr>
      <w:r w:rsidRPr="000E7BC4">
        <w:rPr>
          <w:rFonts w:asciiTheme="majorHAnsi" w:hAnsiTheme="majorHAnsi"/>
          <w:b/>
        </w:rPr>
        <w:t>Päällyste</w:t>
      </w:r>
    </w:p>
    <w:p w14:paraId="275A54DC" w14:textId="77777777" w:rsidR="00DC0D96" w:rsidRDefault="00144A09" w:rsidP="00D93271">
      <w:pPr>
        <w:tabs>
          <w:tab w:val="left" w:pos="993"/>
          <w:tab w:val="left" w:pos="2552"/>
        </w:tabs>
        <w:rPr>
          <w:rFonts w:asciiTheme="majorHAnsi" w:hAnsiTheme="majorHAnsi"/>
        </w:rPr>
      </w:pPr>
      <w:r w:rsidRPr="000E7BC4">
        <w:rPr>
          <w:rFonts w:asciiTheme="majorHAnsi" w:hAnsiTheme="majorHAnsi"/>
        </w:rPr>
        <w:t>E</w:t>
      </w:r>
      <w:r w:rsidR="00A8027A" w:rsidRPr="000E7BC4">
        <w:rPr>
          <w:rFonts w:asciiTheme="majorHAnsi" w:hAnsiTheme="majorHAnsi"/>
        </w:rPr>
        <w:t>ristyksen uloin kerros. Se suojaa eristekerrosta erilaisilta ilmaston vahingoittavilta vaikutuksilta</w:t>
      </w:r>
      <w:r w:rsidR="00DC0D96" w:rsidRPr="000E7BC4">
        <w:rPr>
          <w:rFonts w:asciiTheme="majorHAnsi" w:hAnsiTheme="majorHAnsi"/>
        </w:rPr>
        <w:t xml:space="preserve"> </w:t>
      </w:r>
      <w:r w:rsidR="00A8027A" w:rsidRPr="000E7BC4">
        <w:rPr>
          <w:rFonts w:asciiTheme="majorHAnsi" w:hAnsiTheme="majorHAnsi"/>
        </w:rPr>
        <w:t xml:space="preserve">(mekaaninen, kemiallinen, UV-säteily). Päällyste voidaan tehdä myös hygieenisin tai ulkonäöllisin perustein. </w:t>
      </w:r>
    </w:p>
    <w:p w14:paraId="2C7956AC" w14:textId="73425026" w:rsidR="0037186D" w:rsidRPr="000E7BC4" w:rsidRDefault="0037186D" w:rsidP="00D93271">
      <w:pPr>
        <w:tabs>
          <w:tab w:val="left" w:pos="993"/>
          <w:tab w:val="left" w:pos="2552"/>
        </w:tabs>
        <w:rPr>
          <w:rFonts w:asciiTheme="majorHAnsi" w:hAnsiTheme="majorHAnsi"/>
        </w:rPr>
      </w:pPr>
      <w:r>
        <w:rPr>
          <w:rFonts w:asciiTheme="majorHAnsi" w:hAnsiTheme="majorHAnsi"/>
        </w:rPr>
        <w:t xml:space="preserve">Solukumieristeiden osalta voidaan käyttää myös valmiiksi päällystettyjä / pinnoitettuja eristemateriaaleja valmistajan ohjeiden ja suositusten mukaisesti. </w:t>
      </w:r>
    </w:p>
    <w:p w14:paraId="4F76335E" w14:textId="77777777" w:rsidR="00DC0D96" w:rsidRPr="000E7BC4" w:rsidRDefault="00DC0D96" w:rsidP="00D93271">
      <w:pPr>
        <w:tabs>
          <w:tab w:val="left" w:pos="993"/>
          <w:tab w:val="left" w:pos="2552"/>
        </w:tabs>
        <w:rPr>
          <w:rFonts w:asciiTheme="majorHAnsi" w:hAnsiTheme="majorHAnsi"/>
        </w:rPr>
      </w:pPr>
    </w:p>
    <w:p w14:paraId="049D86E0" w14:textId="77777777" w:rsidR="00144A09" w:rsidRPr="000E7BC4" w:rsidRDefault="00A8027A" w:rsidP="00D93271">
      <w:pPr>
        <w:tabs>
          <w:tab w:val="left" w:pos="993"/>
          <w:tab w:val="left" w:pos="2552"/>
        </w:tabs>
        <w:rPr>
          <w:rFonts w:asciiTheme="majorHAnsi" w:hAnsiTheme="majorHAnsi"/>
          <w:b/>
        </w:rPr>
      </w:pPr>
      <w:r w:rsidRPr="000E7BC4">
        <w:rPr>
          <w:rFonts w:asciiTheme="majorHAnsi" w:hAnsiTheme="majorHAnsi"/>
          <w:b/>
        </w:rPr>
        <w:t>Pinnoite</w:t>
      </w:r>
    </w:p>
    <w:p w14:paraId="51640F79" w14:textId="77777777" w:rsidR="0037186D" w:rsidRDefault="00144A09" w:rsidP="00D93271">
      <w:pPr>
        <w:tabs>
          <w:tab w:val="left" w:pos="993"/>
          <w:tab w:val="left" w:pos="2552"/>
        </w:tabs>
        <w:rPr>
          <w:rFonts w:asciiTheme="majorHAnsi" w:hAnsiTheme="majorHAnsi"/>
        </w:rPr>
      </w:pPr>
      <w:r w:rsidRPr="000E7BC4">
        <w:rPr>
          <w:rFonts w:asciiTheme="majorHAnsi" w:hAnsiTheme="majorHAnsi"/>
        </w:rPr>
        <w:t>P</w:t>
      </w:r>
      <w:r w:rsidR="00A8027A" w:rsidRPr="000E7BC4">
        <w:rPr>
          <w:rFonts w:asciiTheme="majorHAnsi" w:hAnsiTheme="majorHAnsi"/>
        </w:rPr>
        <w:t xml:space="preserve">innoite voi olla osa päällystettä (sinkitys, muovipinnoite) tai siihen erikseen tehtävä ohut maalaus tai vastaava pintakerros. </w:t>
      </w:r>
    </w:p>
    <w:p w14:paraId="7A3AC013" w14:textId="23821B75" w:rsidR="00BA5F6D" w:rsidRPr="000E7BC4" w:rsidRDefault="00052A1F" w:rsidP="00D93271">
      <w:pPr>
        <w:tabs>
          <w:tab w:val="left" w:pos="993"/>
          <w:tab w:val="left" w:pos="2552"/>
        </w:tabs>
        <w:rPr>
          <w:rFonts w:asciiTheme="majorHAnsi" w:hAnsiTheme="majorHAnsi"/>
        </w:rPr>
      </w:pPr>
      <w:r>
        <w:rPr>
          <w:rFonts w:asciiTheme="majorHAnsi" w:hAnsiTheme="majorHAnsi"/>
        </w:rPr>
        <w:t xml:space="preserve">Solukumieristeiden osalta voidaan käyttää myös valmiiksi </w:t>
      </w:r>
      <w:r w:rsidR="002326AE">
        <w:rPr>
          <w:rFonts w:asciiTheme="majorHAnsi" w:hAnsiTheme="majorHAnsi"/>
        </w:rPr>
        <w:t>päällystettyjä</w:t>
      </w:r>
      <w:r w:rsidR="0037186D">
        <w:rPr>
          <w:rFonts w:asciiTheme="majorHAnsi" w:hAnsiTheme="majorHAnsi"/>
        </w:rPr>
        <w:t xml:space="preserve"> / </w:t>
      </w:r>
      <w:r>
        <w:rPr>
          <w:rFonts w:asciiTheme="majorHAnsi" w:hAnsiTheme="majorHAnsi"/>
        </w:rPr>
        <w:t>pinnoitettuja eristemateriaaleja</w:t>
      </w:r>
      <w:r w:rsidR="00890CDA">
        <w:rPr>
          <w:rFonts w:asciiTheme="majorHAnsi" w:hAnsiTheme="majorHAnsi"/>
        </w:rPr>
        <w:t xml:space="preserve"> valmistajan ohjeiden ja suositusten mukaisesti. </w:t>
      </w:r>
    </w:p>
    <w:p w14:paraId="40627357" w14:textId="77777777" w:rsidR="00DC0D96" w:rsidRPr="000E7BC4" w:rsidRDefault="00DC0D96" w:rsidP="00D93271">
      <w:pPr>
        <w:tabs>
          <w:tab w:val="left" w:pos="993"/>
          <w:tab w:val="left" w:pos="2552"/>
        </w:tabs>
        <w:rPr>
          <w:rFonts w:asciiTheme="majorHAnsi" w:hAnsiTheme="majorHAnsi"/>
        </w:rPr>
      </w:pPr>
    </w:p>
    <w:p w14:paraId="1BEFA188" w14:textId="77777777" w:rsidR="00144A09" w:rsidRPr="000E7BC4" w:rsidRDefault="00A8027A" w:rsidP="00D93271">
      <w:pPr>
        <w:tabs>
          <w:tab w:val="left" w:pos="993"/>
          <w:tab w:val="left" w:pos="2552"/>
        </w:tabs>
        <w:rPr>
          <w:rFonts w:asciiTheme="majorHAnsi" w:hAnsiTheme="majorHAnsi"/>
        </w:rPr>
      </w:pPr>
      <w:r w:rsidRPr="000E7BC4">
        <w:rPr>
          <w:rFonts w:asciiTheme="majorHAnsi" w:hAnsiTheme="majorHAnsi"/>
          <w:b/>
        </w:rPr>
        <w:t>Eristepaksuus</w:t>
      </w:r>
    </w:p>
    <w:p w14:paraId="5314987A" w14:textId="77777777" w:rsidR="00DC0D96" w:rsidRPr="000E7BC4" w:rsidRDefault="00144A09" w:rsidP="00D93271">
      <w:pPr>
        <w:tabs>
          <w:tab w:val="left" w:pos="993"/>
          <w:tab w:val="left" w:pos="2552"/>
        </w:tabs>
        <w:rPr>
          <w:rFonts w:asciiTheme="majorHAnsi" w:hAnsiTheme="majorHAnsi"/>
        </w:rPr>
      </w:pPr>
      <w:r w:rsidRPr="000E7BC4">
        <w:rPr>
          <w:rFonts w:asciiTheme="majorHAnsi" w:hAnsiTheme="majorHAnsi"/>
        </w:rPr>
        <w:t>E</w:t>
      </w:r>
      <w:r w:rsidR="00A8027A" w:rsidRPr="000E7BC4">
        <w:rPr>
          <w:rFonts w:asciiTheme="majorHAnsi" w:hAnsiTheme="majorHAnsi"/>
        </w:rPr>
        <w:t xml:space="preserve">ristemateriaalin muodostaman kerroksen fyysinen mitta. </w:t>
      </w:r>
    </w:p>
    <w:p w14:paraId="582A5164" w14:textId="77777777" w:rsidR="00DC0D96" w:rsidRPr="000E7BC4" w:rsidRDefault="00DC0D96" w:rsidP="00D93271">
      <w:pPr>
        <w:tabs>
          <w:tab w:val="left" w:pos="993"/>
          <w:tab w:val="left" w:pos="2552"/>
        </w:tabs>
        <w:rPr>
          <w:rFonts w:asciiTheme="majorHAnsi" w:hAnsiTheme="majorHAnsi"/>
        </w:rPr>
      </w:pPr>
    </w:p>
    <w:p w14:paraId="6A8157B2" w14:textId="77777777" w:rsidR="00144A09" w:rsidRPr="000E7BC4" w:rsidRDefault="00A8027A" w:rsidP="00D93271">
      <w:pPr>
        <w:tabs>
          <w:tab w:val="left" w:pos="993"/>
          <w:tab w:val="left" w:pos="2552"/>
        </w:tabs>
        <w:rPr>
          <w:rFonts w:asciiTheme="majorHAnsi" w:hAnsiTheme="majorHAnsi"/>
          <w:b/>
        </w:rPr>
      </w:pPr>
      <w:r w:rsidRPr="000E7BC4">
        <w:rPr>
          <w:rFonts w:asciiTheme="majorHAnsi" w:hAnsiTheme="majorHAnsi"/>
          <w:b/>
        </w:rPr>
        <w:t>Lämmin tila</w:t>
      </w:r>
    </w:p>
    <w:p w14:paraId="7F0E36DB" w14:textId="77777777" w:rsidR="00DC0D96" w:rsidRPr="000E7BC4" w:rsidRDefault="00144A09" w:rsidP="00D93271">
      <w:pPr>
        <w:tabs>
          <w:tab w:val="left" w:pos="993"/>
          <w:tab w:val="left" w:pos="2552"/>
        </w:tabs>
        <w:rPr>
          <w:rFonts w:asciiTheme="majorHAnsi" w:hAnsiTheme="majorHAnsi"/>
        </w:rPr>
      </w:pPr>
      <w:r w:rsidRPr="000E7BC4">
        <w:rPr>
          <w:rFonts w:asciiTheme="majorHAnsi" w:hAnsiTheme="majorHAnsi"/>
        </w:rPr>
        <w:t>S</w:t>
      </w:r>
      <w:r w:rsidR="00A8027A" w:rsidRPr="000E7BC4">
        <w:rPr>
          <w:rFonts w:asciiTheme="majorHAnsi" w:hAnsiTheme="majorHAnsi"/>
        </w:rPr>
        <w:t xml:space="preserve">ellainen tila, jonka mitoittavaksi huonelämpötilaksi lämmityskaudella oleskelu- tai muista syistä valitaan +17 °C tai sitä suurempi lämpötila. </w:t>
      </w:r>
    </w:p>
    <w:p w14:paraId="5F5B5EAD" w14:textId="77777777" w:rsidR="00DC0D96" w:rsidRPr="000E7BC4" w:rsidRDefault="00DC0D96" w:rsidP="00D93271">
      <w:pPr>
        <w:tabs>
          <w:tab w:val="left" w:pos="993"/>
          <w:tab w:val="left" w:pos="2552"/>
        </w:tabs>
        <w:rPr>
          <w:rFonts w:asciiTheme="majorHAnsi" w:hAnsiTheme="majorHAnsi"/>
        </w:rPr>
      </w:pPr>
    </w:p>
    <w:p w14:paraId="4F4BFB13" w14:textId="77777777" w:rsidR="00144A09" w:rsidRPr="000E7BC4" w:rsidRDefault="00A8027A" w:rsidP="00D93271">
      <w:pPr>
        <w:tabs>
          <w:tab w:val="left" w:pos="993"/>
          <w:tab w:val="left" w:pos="2552"/>
        </w:tabs>
        <w:rPr>
          <w:rFonts w:asciiTheme="majorHAnsi" w:hAnsiTheme="majorHAnsi"/>
          <w:b/>
        </w:rPr>
      </w:pPr>
      <w:r w:rsidRPr="000E7BC4">
        <w:rPr>
          <w:rFonts w:asciiTheme="majorHAnsi" w:hAnsiTheme="majorHAnsi"/>
          <w:b/>
        </w:rPr>
        <w:t>Puolilämmin tila</w:t>
      </w:r>
    </w:p>
    <w:p w14:paraId="30EBD4C8" w14:textId="5D7BEFF7" w:rsidR="00DC0D96" w:rsidRPr="000E7BC4" w:rsidRDefault="00144A09" w:rsidP="00D93271">
      <w:pPr>
        <w:tabs>
          <w:tab w:val="left" w:pos="993"/>
          <w:tab w:val="left" w:pos="2552"/>
        </w:tabs>
        <w:rPr>
          <w:rFonts w:asciiTheme="majorHAnsi" w:hAnsiTheme="majorHAnsi"/>
        </w:rPr>
      </w:pPr>
      <w:r w:rsidRPr="000E7BC4">
        <w:rPr>
          <w:rFonts w:asciiTheme="majorHAnsi" w:hAnsiTheme="majorHAnsi"/>
        </w:rPr>
        <w:t>T</w:t>
      </w:r>
      <w:r w:rsidR="00A8027A" w:rsidRPr="000E7BC4">
        <w:rPr>
          <w:rFonts w:asciiTheme="majorHAnsi" w:hAnsiTheme="majorHAnsi"/>
        </w:rPr>
        <w:t xml:space="preserve">ila, joka ei ole tarkoitettu jatkuvaan oleskeluun pelkästään normaalia sisävaatetusta käyttäen ja jonka lämpötilana pidetään lämmityskaudella vähintään +5 °C, mutta alle +17 °C. Puolilämpimäksi katsotaan myös sellainen tila, jonka lämpötilan sallitaan vaihdella ulkoisen sään mukana lämmityskaudella edellä mainituissa </w:t>
      </w:r>
      <w:r w:rsidR="00A8027A" w:rsidRPr="000E7BC4">
        <w:rPr>
          <w:rFonts w:asciiTheme="majorHAnsi" w:hAnsiTheme="majorHAnsi"/>
        </w:rPr>
        <w:lastRenderedPageBreak/>
        <w:t xml:space="preserve">lämpötilarajoissa. Puolilämpimiin tiloihin kuuluvat esimerkiksi viileät kellari- ja varastotilat sekä eräät tuotantotilat. </w:t>
      </w:r>
    </w:p>
    <w:p w14:paraId="624EBE11" w14:textId="77777777" w:rsidR="00DC0D96" w:rsidRPr="000E7BC4" w:rsidRDefault="00DC0D96" w:rsidP="00D93271">
      <w:pPr>
        <w:tabs>
          <w:tab w:val="left" w:pos="993"/>
          <w:tab w:val="left" w:pos="2552"/>
        </w:tabs>
        <w:rPr>
          <w:rFonts w:asciiTheme="majorHAnsi" w:hAnsiTheme="majorHAnsi"/>
        </w:rPr>
      </w:pPr>
    </w:p>
    <w:p w14:paraId="01DE81F9" w14:textId="77777777" w:rsidR="00131C1E" w:rsidRDefault="00131C1E" w:rsidP="00D93271">
      <w:pPr>
        <w:tabs>
          <w:tab w:val="left" w:pos="993"/>
          <w:tab w:val="left" w:pos="2552"/>
        </w:tabs>
        <w:rPr>
          <w:rFonts w:asciiTheme="majorHAnsi" w:hAnsiTheme="majorHAnsi"/>
          <w:b/>
        </w:rPr>
      </w:pPr>
    </w:p>
    <w:p w14:paraId="502CE13B" w14:textId="77777777" w:rsidR="00144A09" w:rsidRPr="000E7BC4" w:rsidRDefault="00A8027A" w:rsidP="00D93271">
      <w:pPr>
        <w:tabs>
          <w:tab w:val="left" w:pos="993"/>
          <w:tab w:val="left" w:pos="2552"/>
        </w:tabs>
        <w:rPr>
          <w:rFonts w:asciiTheme="majorHAnsi" w:hAnsiTheme="majorHAnsi"/>
          <w:b/>
        </w:rPr>
      </w:pPr>
      <w:r w:rsidRPr="000E7BC4">
        <w:rPr>
          <w:rFonts w:asciiTheme="majorHAnsi" w:hAnsiTheme="majorHAnsi"/>
          <w:b/>
        </w:rPr>
        <w:t>Kylmä tila</w:t>
      </w:r>
    </w:p>
    <w:p w14:paraId="64C981FB" w14:textId="77777777" w:rsidR="00A8027A" w:rsidRPr="000E7BC4" w:rsidRDefault="00144A09" w:rsidP="00D93271">
      <w:pPr>
        <w:tabs>
          <w:tab w:val="left" w:pos="993"/>
          <w:tab w:val="left" w:pos="2552"/>
        </w:tabs>
        <w:rPr>
          <w:rFonts w:asciiTheme="majorHAnsi" w:hAnsiTheme="majorHAnsi" w:cs="Helvetica"/>
          <w:b/>
          <w:bCs/>
        </w:rPr>
      </w:pPr>
      <w:r w:rsidRPr="000E7BC4">
        <w:rPr>
          <w:rFonts w:asciiTheme="majorHAnsi" w:hAnsiTheme="majorHAnsi"/>
        </w:rPr>
        <w:t>T</w:t>
      </w:r>
      <w:r w:rsidR="00A8027A" w:rsidRPr="000E7BC4">
        <w:rPr>
          <w:rFonts w:asciiTheme="majorHAnsi" w:hAnsiTheme="majorHAnsi"/>
        </w:rPr>
        <w:t xml:space="preserve">ila, jonka lämpötila on alle +5 °C. </w:t>
      </w:r>
    </w:p>
    <w:p w14:paraId="218C5A18" w14:textId="77777777" w:rsidR="005F63C8" w:rsidRPr="000E7BC4" w:rsidRDefault="005F63C8" w:rsidP="00D93271">
      <w:pPr>
        <w:tabs>
          <w:tab w:val="left" w:pos="993"/>
          <w:tab w:val="left" w:pos="2552"/>
        </w:tabs>
        <w:rPr>
          <w:rFonts w:asciiTheme="majorHAnsi" w:hAnsiTheme="majorHAnsi" w:cs="Helvetica"/>
          <w:b/>
          <w:bCs/>
        </w:rPr>
      </w:pPr>
    </w:p>
    <w:p w14:paraId="20691161" w14:textId="77777777" w:rsidR="00D93271" w:rsidRPr="000E7BC4" w:rsidRDefault="00D93271" w:rsidP="00D93271">
      <w:pPr>
        <w:tabs>
          <w:tab w:val="left" w:pos="993"/>
          <w:tab w:val="left" w:pos="2552"/>
        </w:tabs>
        <w:rPr>
          <w:rFonts w:asciiTheme="majorHAnsi" w:hAnsiTheme="majorHAnsi" w:cs="Helvetica"/>
          <w:b/>
          <w:bCs/>
        </w:rPr>
      </w:pPr>
      <w:r w:rsidRPr="000E7BC4">
        <w:rPr>
          <w:rFonts w:asciiTheme="majorHAnsi" w:hAnsiTheme="majorHAnsi" w:cs="Helvetica"/>
          <w:b/>
          <w:bCs/>
        </w:rPr>
        <w:t>G9012</w:t>
      </w:r>
      <w:r w:rsidRPr="000E7BC4">
        <w:rPr>
          <w:rFonts w:asciiTheme="majorHAnsi" w:hAnsiTheme="majorHAnsi" w:cs="Helvetica"/>
          <w:b/>
          <w:bCs/>
        </w:rPr>
        <w:tab/>
        <w:t>Talotekniset järjestelmät</w:t>
      </w:r>
    </w:p>
    <w:p w14:paraId="79CC74BA" w14:textId="77777777" w:rsidR="00306FAD" w:rsidRPr="000E7BC4" w:rsidRDefault="00306FAD" w:rsidP="00306FAD">
      <w:pPr>
        <w:adjustRightInd w:val="0"/>
        <w:rPr>
          <w:rFonts w:asciiTheme="majorHAnsi" w:eastAsiaTheme="minorHAnsi" w:hAnsiTheme="majorHAnsi" w:cs="Arial"/>
          <w:b/>
          <w:bCs/>
          <w:i/>
          <w:iCs/>
          <w:lang w:eastAsia="en-US"/>
        </w:rPr>
      </w:pPr>
      <w:r w:rsidRPr="000E7BC4">
        <w:rPr>
          <w:rFonts w:asciiTheme="majorHAnsi" w:eastAsiaTheme="minorHAnsi" w:hAnsiTheme="majorHAnsi" w:cs="Arial"/>
          <w:b/>
          <w:bCs/>
          <w:i/>
          <w:iCs/>
          <w:lang w:eastAsia="en-US"/>
        </w:rPr>
        <w:t>Laatuvaatimukset</w:t>
      </w:r>
    </w:p>
    <w:p w14:paraId="33A6F024" w14:textId="77777777" w:rsidR="00306FAD" w:rsidRPr="000E7BC4" w:rsidRDefault="00306FAD" w:rsidP="00306FAD">
      <w:pPr>
        <w:adjustRightInd w:val="0"/>
        <w:rPr>
          <w:rFonts w:asciiTheme="majorHAnsi" w:eastAsiaTheme="minorHAnsi" w:hAnsiTheme="majorHAnsi" w:cs="ArialMT"/>
          <w:lang w:eastAsia="en-US"/>
        </w:rPr>
      </w:pPr>
      <w:r w:rsidRPr="000E7BC4">
        <w:rPr>
          <w:rFonts w:asciiTheme="majorHAnsi" w:eastAsiaTheme="minorHAnsi" w:hAnsiTheme="majorHAnsi" w:cs="ArialMT"/>
          <w:lang w:eastAsia="en-US"/>
        </w:rPr>
        <w:t>Eristettäviä järjestelmiä on kohdassa:</w:t>
      </w:r>
    </w:p>
    <w:p w14:paraId="26577690" w14:textId="77777777" w:rsidR="00306FAD" w:rsidRPr="000E7BC4" w:rsidRDefault="00306FAD" w:rsidP="00306FAD">
      <w:pPr>
        <w:adjustRightInd w:val="0"/>
        <w:rPr>
          <w:rFonts w:asciiTheme="majorHAnsi" w:eastAsiaTheme="minorHAnsi" w:hAnsiTheme="majorHAnsi" w:cs="ArialMT"/>
          <w:lang w:eastAsia="en-US"/>
        </w:rPr>
      </w:pPr>
      <w:r w:rsidRPr="000E7BC4">
        <w:rPr>
          <w:rFonts w:asciiTheme="majorHAnsi" w:eastAsiaTheme="minorHAnsi" w:hAnsiTheme="majorHAnsi" w:cs="SymbolMT"/>
          <w:lang w:eastAsia="en-US"/>
        </w:rPr>
        <w:t xml:space="preserve">• </w:t>
      </w:r>
      <w:r w:rsidRPr="000E7BC4">
        <w:rPr>
          <w:rFonts w:asciiTheme="majorHAnsi" w:eastAsiaTheme="minorHAnsi" w:hAnsiTheme="majorHAnsi" w:cs="ArialMT"/>
          <w:lang w:eastAsia="en-US"/>
        </w:rPr>
        <w:t>G1, Lämmitysjärjestelmät</w:t>
      </w:r>
    </w:p>
    <w:p w14:paraId="046C31DB" w14:textId="77777777" w:rsidR="00306FAD" w:rsidRPr="000E7BC4" w:rsidRDefault="00306FAD" w:rsidP="00306FAD">
      <w:pPr>
        <w:adjustRightInd w:val="0"/>
        <w:rPr>
          <w:rFonts w:asciiTheme="majorHAnsi" w:eastAsiaTheme="minorHAnsi" w:hAnsiTheme="majorHAnsi" w:cs="ArialMT"/>
          <w:lang w:eastAsia="en-US"/>
        </w:rPr>
      </w:pPr>
      <w:r w:rsidRPr="000E7BC4">
        <w:rPr>
          <w:rFonts w:asciiTheme="majorHAnsi" w:eastAsiaTheme="minorHAnsi" w:hAnsiTheme="majorHAnsi" w:cs="SymbolMT"/>
          <w:lang w:eastAsia="en-US"/>
        </w:rPr>
        <w:t xml:space="preserve">• </w:t>
      </w:r>
      <w:r w:rsidRPr="000E7BC4">
        <w:rPr>
          <w:rFonts w:asciiTheme="majorHAnsi" w:eastAsiaTheme="minorHAnsi" w:hAnsiTheme="majorHAnsi" w:cs="ArialMT"/>
          <w:lang w:eastAsia="en-US"/>
        </w:rPr>
        <w:t>G2, Vesi ja viemäri järjestelmät</w:t>
      </w:r>
    </w:p>
    <w:p w14:paraId="45C1533C" w14:textId="77777777" w:rsidR="00306FAD" w:rsidRPr="000E7BC4" w:rsidRDefault="00306FAD" w:rsidP="00306FAD">
      <w:pPr>
        <w:adjustRightInd w:val="0"/>
        <w:rPr>
          <w:rFonts w:asciiTheme="majorHAnsi" w:eastAsiaTheme="minorHAnsi" w:hAnsiTheme="majorHAnsi" w:cs="ArialMT"/>
          <w:lang w:eastAsia="en-US"/>
        </w:rPr>
      </w:pPr>
      <w:r w:rsidRPr="000E7BC4">
        <w:rPr>
          <w:rFonts w:asciiTheme="majorHAnsi" w:eastAsiaTheme="minorHAnsi" w:hAnsiTheme="majorHAnsi" w:cs="SymbolMT"/>
          <w:lang w:eastAsia="en-US"/>
        </w:rPr>
        <w:t xml:space="preserve">• </w:t>
      </w:r>
      <w:r w:rsidRPr="000E7BC4">
        <w:rPr>
          <w:rFonts w:asciiTheme="majorHAnsi" w:eastAsiaTheme="minorHAnsi" w:hAnsiTheme="majorHAnsi" w:cs="ArialMT"/>
          <w:lang w:eastAsia="en-US"/>
        </w:rPr>
        <w:t>G3, Ilmastointijärjestelmät</w:t>
      </w:r>
    </w:p>
    <w:p w14:paraId="24A2F2E0" w14:textId="77777777" w:rsidR="00306FAD" w:rsidRPr="000E7BC4" w:rsidRDefault="00306FAD" w:rsidP="00306FAD">
      <w:pPr>
        <w:tabs>
          <w:tab w:val="left" w:pos="993"/>
          <w:tab w:val="left" w:pos="2552"/>
        </w:tabs>
        <w:rPr>
          <w:rFonts w:asciiTheme="majorHAnsi" w:hAnsiTheme="majorHAnsi" w:cs="Helvetica"/>
          <w:b/>
          <w:bCs/>
        </w:rPr>
      </w:pPr>
    </w:p>
    <w:p w14:paraId="1A4C3932" w14:textId="77777777" w:rsidR="005F63C8" w:rsidRPr="000E7BC4" w:rsidRDefault="005F63C8" w:rsidP="00D93271">
      <w:pPr>
        <w:tabs>
          <w:tab w:val="left" w:pos="993"/>
          <w:tab w:val="left" w:pos="2552"/>
        </w:tabs>
        <w:rPr>
          <w:rFonts w:asciiTheme="majorHAnsi" w:hAnsiTheme="majorHAnsi" w:cs="Helvetica"/>
          <w:b/>
          <w:bCs/>
        </w:rPr>
      </w:pPr>
    </w:p>
    <w:p w14:paraId="793AE104" w14:textId="77777777" w:rsidR="005F63C8" w:rsidRPr="000E7BC4" w:rsidRDefault="005F63C8" w:rsidP="00D93271">
      <w:pPr>
        <w:tabs>
          <w:tab w:val="left" w:pos="993"/>
          <w:tab w:val="left" w:pos="2552"/>
        </w:tabs>
        <w:rPr>
          <w:rFonts w:asciiTheme="majorHAnsi" w:hAnsiTheme="majorHAnsi" w:cs="Helvetica"/>
          <w:b/>
          <w:bCs/>
        </w:rPr>
      </w:pPr>
    </w:p>
    <w:p w14:paraId="62D75CF3" w14:textId="77777777" w:rsidR="00D93271" w:rsidRPr="000E7BC4" w:rsidRDefault="00D93271" w:rsidP="00D93271">
      <w:pPr>
        <w:tabs>
          <w:tab w:val="left" w:pos="993"/>
          <w:tab w:val="left" w:pos="2552"/>
        </w:tabs>
        <w:rPr>
          <w:rFonts w:asciiTheme="majorHAnsi" w:hAnsiTheme="majorHAnsi" w:cs="Helvetica"/>
          <w:b/>
          <w:bCs/>
        </w:rPr>
      </w:pPr>
      <w:r w:rsidRPr="000E7BC4">
        <w:rPr>
          <w:rFonts w:asciiTheme="majorHAnsi" w:hAnsiTheme="majorHAnsi" w:cs="Helvetica"/>
          <w:b/>
          <w:bCs/>
        </w:rPr>
        <w:t>G9013</w:t>
      </w:r>
      <w:r w:rsidRPr="000E7BC4">
        <w:rPr>
          <w:rFonts w:asciiTheme="majorHAnsi" w:hAnsiTheme="majorHAnsi" w:cs="Helvetica"/>
          <w:b/>
          <w:bCs/>
        </w:rPr>
        <w:tab/>
        <w:t>Lämmöneristämisen tarkoitus</w:t>
      </w:r>
    </w:p>
    <w:p w14:paraId="7B15B1E9" w14:textId="77777777" w:rsidR="00E16230" w:rsidRPr="000E7BC4" w:rsidRDefault="00E16230" w:rsidP="00D93271">
      <w:pPr>
        <w:tabs>
          <w:tab w:val="left" w:pos="993"/>
          <w:tab w:val="left" w:pos="2552"/>
        </w:tabs>
        <w:rPr>
          <w:rFonts w:asciiTheme="majorHAnsi" w:hAnsiTheme="majorHAnsi" w:cs="Helvetica"/>
          <w:b/>
          <w:bCs/>
        </w:rPr>
      </w:pPr>
    </w:p>
    <w:p w14:paraId="0A573D78" w14:textId="1AE4A8F5" w:rsidR="00E75776" w:rsidRPr="00A547BA" w:rsidRDefault="002025E8" w:rsidP="00A547BA">
      <w:pPr>
        <w:tabs>
          <w:tab w:val="left" w:pos="993"/>
          <w:tab w:val="left" w:pos="2552"/>
        </w:tabs>
        <w:rPr>
          <w:rFonts w:asciiTheme="majorHAnsi" w:hAnsiTheme="majorHAnsi" w:cs="Helvetica"/>
          <w:bCs/>
        </w:rPr>
      </w:pPr>
      <w:r>
        <w:rPr>
          <w:rFonts w:asciiTheme="majorHAnsi" w:eastAsia="TheSansB-W5Plain" w:hAnsiTheme="majorHAnsi" w:cs="TheSansB-W5Plain"/>
          <w:lang w:eastAsia="en-US"/>
        </w:rPr>
        <w:t>Lämminvesijärjestelmissä halutaan estää</w:t>
      </w:r>
      <w:r w:rsidR="00E75776" w:rsidRPr="000E7BC4">
        <w:rPr>
          <w:rFonts w:asciiTheme="majorHAnsi" w:eastAsia="TheSansB-W5Plain" w:hAnsiTheme="majorHAnsi" w:cs="TheSansB-W5Plain"/>
          <w:lang w:eastAsia="en-US"/>
        </w:rPr>
        <w:t xml:space="preserve"> putkien</w:t>
      </w:r>
      <w:r>
        <w:rPr>
          <w:rFonts w:asciiTheme="majorHAnsi" w:eastAsia="TheSansB-W5Plain" w:hAnsiTheme="majorHAnsi" w:cs="TheSansB-W5Plain"/>
          <w:lang w:eastAsia="en-US"/>
        </w:rPr>
        <w:t xml:space="preserve"> jäätyminen, pienentää lämpöhäviöitä ja sitä </w:t>
      </w:r>
      <w:r w:rsidR="00E75776" w:rsidRPr="000E7BC4">
        <w:rPr>
          <w:rFonts w:asciiTheme="majorHAnsi" w:eastAsia="TheSansB-W5Plain" w:hAnsiTheme="majorHAnsi" w:cs="TheSansB-W5Plain"/>
          <w:lang w:eastAsia="en-US"/>
        </w:rPr>
        <w:t>kautta</w:t>
      </w:r>
      <w:r>
        <w:rPr>
          <w:rFonts w:asciiTheme="majorHAnsi" w:eastAsia="TheSansB-W5Plain" w:hAnsiTheme="majorHAnsi" w:cs="TheSansB-W5Plain"/>
          <w:lang w:eastAsia="en-US"/>
        </w:rPr>
        <w:t xml:space="preserve"> </w:t>
      </w:r>
      <w:r w:rsidR="00E75776" w:rsidRPr="000E7BC4">
        <w:rPr>
          <w:rFonts w:asciiTheme="majorHAnsi" w:eastAsia="TheSansB-W5Plain" w:hAnsiTheme="majorHAnsi" w:cs="TheSansB-W5Plain"/>
          <w:lang w:eastAsia="en-US"/>
        </w:rPr>
        <w:t>energianhukkaa rakennuksen elinkaaren</w:t>
      </w:r>
      <w:r>
        <w:rPr>
          <w:rFonts w:asciiTheme="majorHAnsi" w:eastAsia="TheSansB-W5Plain" w:hAnsiTheme="majorHAnsi" w:cs="TheSansB-W5Plain"/>
          <w:lang w:eastAsia="en-US"/>
        </w:rPr>
        <w:t xml:space="preserve"> ajan. Kylmä</w:t>
      </w:r>
      <w:r w:rsidR="00E75776" w:rsidRPr="000E7BC4">
        <w:rPr>
          <w:rFonts w:asciiTheme="majorHAnsi" w:eastAsia="TheSansB-W5Plain" w:hAnsiTheme="majorHAnsi" w:cs="TheSansB-W5Plain"/>
          <w:lang w:eastAsia="en-US"/>
        </w:rPr>
        <w:t>vesiputkistoissa taas tarkoituksena on</w:t>
      </w:r>
      <w:r>
        <w:rPr>
          <w:rFonts w:asciiTheme="majorHAnsi" w:eastAsia="TheSansB-W5Plain" w:hAnsiTheme="majorHAnsi" w:cs="TheSansB-W5Plain"/>
          <w:lang w:eastAsia="en-US"/>
        </w:rPr>
        <w:t xml:space="preserve"> pitää sisältö oikean lämpöisenä</w:t>
      </w:r>
      <w:r w:rsidR="00E75776" w:rsidRPr="000E7BC4">
        <w:rPr>
          <w:rFonts w:asciiTheme="majorHAnsi" w:eastAsia="TheSansB-W5Plain" w:hAnsiTheme="majorHAnsi" w:cs="TheSansB-W5Plain"/>
          <w:lang w:eastAsia="en-US"/>
        </w:rPr>
        <w:t xml:space="preserve"> ja</w:t>
      </w:r>
      <w:r>
        <w:rPr>
          <w:rFonts w:asciiTheme="majorHAnsi" w:eastAsia="TheSansB-W5Plain" w:hAnsiTheme="majorHAnsi" w:cs="TheSansB-W5Plain"/>
          <w:lang w:eastAsia="en-US"/>
        </w:rPr>
        <w:t xml:space="preserve"> estää</w:t>
      </w:r>
      <w:r w:rsidR="00E75776" w:rsidRPr="000E7BC4">
        <w:rPr>
          <w:rFonts w:asciiTheme="majorHAnsi" w:eastAsia="TheSansB-W5Plain" w:hAnsiTheme="majorHAnsi" w:cs="TheSansB-W5Plain"/>
          <w:lang w:eastAsia="en-US"/>
        </w:rPr>
        <w:t xml:space="preserve"> kosteuden tiivistyminen putken</w:t>
      </w:r>
      <w:r>
        <w:rPr>
          <w:rFonts w:asciiTheme="majorHAnsi" w:eastAsia="TheSansB-W5Plain" w:hAnsiTheme="majorHAnsi" w:cs="TheSansB-W5Plain"/>
          <w:lang w:eastAsia="en-US"/>
        </w:rPr>
        <w:t xml:space="preserve"> </w:t>
      </w:r>
      <w:r w:rsidR="00E75776" w:rsidRPr="000E7BC4">
        <w:rPr>
          <w:rFonts w:asciiTheme="majorHAnsi" w:eastAsia="TheSansB-W5Plain" w:hAnsiTheme="majorHAnsi" w:cs="TheSansB-W5Plain"/>
          <w:lang w:eastAsia="en-US"/>
        </w:rPr>
        <w:t>pintaan ja pit</w:t>
      </w:r>
      <w:r>
        <w:rPr>
          <w:rFonts w:asciiTheme="majorHAnsi" w:eastAsia="TheSansB-W5Plain" w:hAnsiTheme="majorHAnsi" w:cs="TheSansB-W5Plain"/>
          <w:lang w:eastAsia="en-US"/>
        </w:rPr>
        <w:t>ää</w:t>
      </w:r>
      <w:r w:rsidR="00E75776" w:rsidRPr="000E7BC4">
        <w:rPr>
          <w:rFonts w:asciiTheme="majorHAnsi" w:eastAsia="TheSansB-W5Plain" w:hAnsiTheme="majorHAnsi" w:cs="TheSansB-W5Plain"/>
          <w:lang w:eastAsia="en-US"/>
        </w:rPr>
        <w:t xml:space="preserve"> putket sulina.</w:t>
      </w:r>
      <w:r>
        <w:rPr>
          <w:rFonts w:asciiTheme="majorHAnsi" w:eastAsia="TheSansB-W5Plain" w:hAnsiTheme="majorHAnsi" w:cs="TheSansB-W5Plain"/>
          <w:lang w:eastAsia="en-US"/>
        </w:rPr>
        <w:t xml:space="preserve"> Eristys toimii lisä</w:t>
      </w:r>
      <w:r w:rsidR="00E75776" w:rsidRPr="000E7BC4">
        <w:rPr>
          <w:rFonts w:asciiTheme="majorHAnsi" w:eastAsia="TheSansB-W5Plain" w:hAnsiTheme="majorHAnsi" w:cs="TheSansB-W5Plain"/>
          <w:lang w:eastAsia="en-US"/>
        </w:rPr>
        <w:t>ksi suojana materiaalivaurioita</w:t>
      </w:r>
      <w:r>
        <w:rPr>
          <w:rFonts w:asciiTheme="majorHAnsi" w:eastAsia="TheSansB-W5Plain" w:hAnsiTheme="majorHAnsi" w:cs="TheSansB-W5Plain"/>
          <w:lang w:eastAsia="en-US"/>
        </w:rPr>
        <w:t xml:space="preserve"> </w:t>
      </w:r>
      <w:r w:rsidR="00E75776" w:rsidRPr="000E7BC4">
        <w:rPr>
          <w:rFonts w:asciiTheme="majorHAnsi" w:eastAsia="TheSansB-W5Plain" w:hAnsiTheme="majorHAnsi" w:cs="TheSansB-W5Plain"/>
          <w:lang w:eastAsia="en-US"/>
        </w:rPr>
        <w:t xml:space="preserve">vastaan. </w:t>
      </w:r>
      <w:r w:rsidR="00E75776" w:rsidRPr="00CB6C47">
        <w:rPr>
          <w:rFonts w:asciiTheme="majorHAnsi" w:eastAsia="TheSansB-W5Plain" w:hAnsiTheme="majorHAnsi" w:cs="TheSansB-W5Plain"/>
          <w:lang w:eastAsia="en-US"/>
        </w:rPr>
        <w:t>Viem</w:t>
      </w:r>
      <w:r w:rsidRPr="00CB6C47">
        <w:rPr>
          <w:rFonts w:asciiTheme="majorHAnsi" w:eastAsia="TheSansB-W5Plain" w:hAnsiTheme="majorHAnsi" w:cs="TheSansB-W5Plain"/>
          <w:lang w:eastAsia="en-US"/>
        </w:rPr>
        <w:t>ä</w:t>
      </w:r>
      <w:r w:rsidR="00E75776" w:rsidRPr="00CB6C47">
        <w:rPr>
          <w:rFonts w:asciiTheme="majorHAnsi" w:eastAsia="TheSansB-W5Plain" w:hAnsiTheme="majorHAnsi" w:cs="TheSansB-W5Plain"/>
          <w:lang w:eastAsia="en-US"/>
        </w:rPr>
        <w:t>riputket</w:t>
      </w:r>
      <w:r w:rsidRPr="00CB6C47">
        <w:rPr>
          <w:rFonts w:asciiTheme="majorHAnsi" w:eastAsia="TheSansB-W5Plain" w:hAnsiTheme="majorHAnsi" w:cs="TheSansB-W5Plain"/>
          <w:lang w:eastAsia="en-US"/>
        </w:rPr>
        <w:t xml:space="preserve"> </w:t>
      </w:r>
      <w:r w:rsidR="00CB6C47">
        <w:rPr>
          <w:rFonts w:asciiTheme="majorHAnsi" w:eastAsia="TheSansB-W5Plain" w:hAnsiTheme="majorHAnsi" w:cs="TheSansB-W5Plain"/>
          <w:lang w:eastAsia="en-US"/>
        </w:rPr>
        <w:t xml:space="preserve">tarvittaessa </w:t>
      </w:r>
      <w:r w:rsidRPr="00CB6C47">
        <w:rPr>
          <w:rFonts w:asciiTheme="majorHAnsi" w:eastAsia="TheSansB-W5Plain" w:hAnsiTheme="majorHAnsi" w:cs="TheSansB-W5Plain"/>
          <w:lang w:eastAsia="en-US"/>
        </w:rPr>
        <w:t>kondenssieristetää</w:t>
      </w:r>
      <w:r w:rsidR="00E75776" w:rsidRPr="00CB6C47">
        <w:rPr>
          <w:rFonts w:asciiTheme="majorHAnsi" w:eastAsia="TheSansB-W5Plain" w:hAnsiTheme="majorHAnsi" w:cs="TheSansB-W5Plain"/>
          <w:lang w:eastAsia="en-US"/>
        </w:rPr>
        <w:t xml:space="preserve">n </w:t>
      </w:r>
      <w:r w:rsidR="00E75776" w:rsidRPr="000E7BC4">
        <w:rPr>
          <w:rFonts w:asciiTheme="majorHAnsi" w:eastAsia="TheSansB-W5Plain" w:hAnsiTheme="majorHAnsi" w:cs="TheSansB-W5Plain"/>
          <w:lang w:eastAsia="en-US"/>
        </w:rPr>
        <w:t xml:space="preserve">ja </w:t>
      </w:r>
      <w:r w:rsidR="006D346A" w:rsidRPr="000E7BC4">
        <w:rPr>
          <w:rFonts w:asciiTheme="majorHAnsi" w:eastAsia="TheSansB-W5Plain" w:hAnsiTheme="majorHAnsi" w:cs="TheSansB-W5Plain"/>
          <w:lang w:eastAsia="en-US"/>
        </w:rPr>
        <w:t>kohteen mukaan</w:t>
      </w:r>
      <w:r>
        <w:rPr>
          <w:rFonts w:asciiTheme="majorHAnsi" w:eastAsia="TheSansB-W5Plain" w:hAnsiTheme="majorHAnsi" w:cs="TheSansB-W5Plain"/>
          <w:lang w:eastAsia="en-US"/>
        </w:rPr>
        <w:t xml:space="preserve"> myö</w:t>
      </w:r>
      <w:r w:rsidR="00E75776" w:rsidRPr="000E7BC4">
        <w:rPr>
          <w:rFonts w:asciiTheme="majorHAnsi" w:eastAsia="TheSansB-W5Plain" w:hAnsiTheme="majorHAnsi" w:cs="TheSansB-W5Plain"/>
          <w:lang w:eastAsia="en-US"/>
        </w:rPr>
        <w:t>s palo- ja</w:t>
      </w:r>
      <w:r>
        <w:rPr>
          <w:rFonts w:asciiTheme="majorHAnsi" w:eastAsia="TheSansB-W5Plain" w:hAnsiTheme="majorHAnsi" w:cs="TheSansB-W5Plain"/>
          <w:lang w:eastAsia="en-US"/>
        </w:rPr>
        <w:t xml:space="preserve"> äänieristetää</w:t>
      </w:r>
      <w:r w:rsidR="00E75776" w:rsidRPr="000E7BC4">
        <w:rPr>
          <w:rFonts w:asciiTheme="majorHAnsi" w:eastAsia="TheSansB-W5Plain" w:hAnsiTheme="majorHAnsi" w:cs="TheSansB-W5Plain"/>
          <w:lang w:eastAsia="en-US"/>
        </w:rPr>
        <w:t>n.</w:t>
      </w:r>
      <w:r>
        <w:rPr>
          <w:rFonts w:asciiTheme="majorHAnsi" w:eastAsia="TheSansB-W5Plain" w:hAnsiTheme="majorHAnsi" w:cs="TheSansB-W5Plain"/>
          <w:lang w:eastAsia="en-US"/>
        </w:rPr>
        <w:t xml:space="preserve"> </w:t>
      </w:r>
    </w:p>
    <w:p w14:paraId="4FDDE7F4" w14:textId="77777777" w:rsidR="00E75776" w:rsidRPr="000E7BC4" w:rsidRDefault="00E75776" w:rsidP="00E75776">
      <w:pPr>
        <w:tabs>
          <w:tab w:val="left" w:pos="993"/>
          <w:tab w:val="left" w:pos="2552"/>
        </w:tabs>
        <w:rPr>
          <w:rFonts w:asciiTheme="majorHAnsi" w:eastAsia="TheSansB-W5Plain" w:hAnsiTheme="majorHAnsi" w:cs="TheSansB-W5Plain"/>
          <w:lang w:eastAsia="en-US"/>
        </w:rPr>
      </w:pPr>
    </w:p>
    <w:p w14:paraId="0F1860CC" w14:textId="77777777" w:rsidR="00E75776" w:rsidRPr="000E7BC4" w:rsidRDefault="002025E8" w:rsidP="002025E8">
      <w:pPr>
        <w:adjustRightInd w:val="0"/>
        <w:rPr>
          <w:rFonts w:asciiTheme="majorHAnsi" w:eastAsia="TheSansB-W5Plain" w:hAnsiTheme="majorHAnsi" w:cs="TheSansB-W5Plain"/>
          <w:lang w:eastAsia="en-US"/>
        </w:rPr>
      </w:pPr>
      <w:r>
        <w:rPr>
          <w:rFonts w:asciiTheme="majorHAnsi" w:eastAsia="TheSansB-W5Plain" w:hAnsiTheme="majorHAnsi" w:cs="TheSansB-W5Plain"/>
          <w:lang w:eastAsia="en-US"/>
        </w:rPr>
        <w:t>Kylmävesi- ja jäähdytysputkissa eristystä</w:t>
      </w:r>
      <w:r w:rsidR="00E75776" w:rsidRPr="000E7BC4">
        <w:rPr>
          <w:rFonts w:asciiTheme="majorHAnsi" w:eastAsia="TheSansB-W5Plain" w:hAnsiTheme="majorHAnsi" w:cs="TheSansB-W5Plain"/>
          <w:lang w:eastAsia="en-US"/>
        </w:rPr>
        <w:t xml:space="preserve"> tarvitaan</w:t>
      </w:r>
      <w:r>
        <w:rPr>
          <w:rFonts w:asciiTheme="majorHAnsi" w:eastAsia="TheSansB-W5Plain" w:hAnsiTheme="majorHAnsi" w:cs="TheSansB-W5Plain"/>
          <w:lang w:eastAsia="en-US"/>
        </w:rPr>
        <w:t xml:space="preserve"> pitämään ymp</w:t>
      </w:r>
      <w:r w:rsidR="0040553B">
        <w:rPr>
          <w:rFonts w:asciiTheme="majorHAnsi" w:eastAsia="TheSansB-W5Plain" w:hAnsiTheme="majorHAnsi" w:cs="TheSansB-W5Plain"/>
          <w:lang w:eastAsia="en-US"/>
        </w:rPr>
        <w:t>ä</w:t>
      </w:r>
      <w:r>
        <w:rPr>
          <w:rFonts w:asciiTheme="majorHAnsi" w:eastAsia="TheSansB-W5Plain" w:hAnsiTheme="majorHAnsi" w:cs="TheSansB-W5Plain"/>
          <w:lang w:eastAsia="en-US"/>
        </w:rPr>
        <w:t>ristön lämpö</w:t>
      </w:r>
      <w:r w:rsidR="00E75776" w:rsidRPr="000E7BC4">
        <w:rPr>
          <w:rFonts w:asciiTheme="majorHAnsi" w:eastAsia="TheSansB-W5Plain" w:hAnsiTheme="majorHAnsi" w:cs="TheSansB-W5Plain"/>
          <w:lang w:eastAsia="en-US"/>
        </w:rPr>
        <w:t xml:space="preserve"> ulkopuolella.</w:t>
      </w:r>
      <w:r>
        <w:rPr>
          <w:rFonts w:asciiTheme="majorHAnsi" w:eastAsia="TheSansB-W5Plain" w:hAnsiTheme="majorHAnsi" w:cs="TheSansB-W5Plain"/>
          <w:lang w:eastAsia="en-US"/>
        </w:rPr>
        <w:t xml:space="preserve"> Eristyksellä estetää</w:t>
      </w:r>
      <w:r w:rsidR="00E75776" w:rsidRPr="000E7BC4">
        <w:rPr>
          <w:rFonts w:asciiTheme="majorHAnsi" w:eastAsia="TheSansB-W5Plain" w:hAnsiTheme="majorHAnsi" w:cs="TheSansB-W5Plain"/>
          <w:lang w:eastAsia="en-US"/>
        </w:rPr>
        <w:t>n kosteuden kondensoitumista</w:t>
      </w:r>
      <w:r>
        <w:rPr>
          <w:rFonts w:asciiTheme="majorHAnsi" w:eastAsia="TheSansB-W5Plain" w:hAnsiTheme="majorHAnsi" w:cs="TheSansB-W5Plain"/>
          <w:lang w:eastAsia="en-US"/>
        </w:rPr>
        <w:t xml:space="preserve"> putkien pintaan ja sisällön jäätymistä. Sisällö</w:t>
      </w:r>
      <w:r w:rsidR="00E75776" w:rsidRPr="000E7BC4">
        <w:rPr>
          <w:rFonts w:asciiTheme="majorHAnsi" w:eastAsia="TheSansB-W5Plain" w:hAnsiTheme="majorHAnsi" w:cs="TheSansB-W5Plain"/>
          <w:lang w:eastAsia="en-US"/>
        </w:rPr>
        <w:t>n</w:t>
      </w:r>
      <w:r>
        <w:rPr>
          <w:rFonts w:asciiTheme="majorHAnsi" w:eastAsia="TheSansB-W5Plain" w:hAnsiTheme="majorHAnsi" w:cs="TheSansB-W5Plain"/>
          <w:lang w:eastAsia="en-US"/>
        </w:rPr>
        <w:t xml:space="preserve"> lä</w:t>
      </w:r>
      <w:r w:rsidR="00E75776" w:rsidRPr="000E7BC4">
        <w:rPr>
          <w:rFonts w:asciiTheme="majorHAnsi" w:eastAsia="TheSansB-W5Plain" w:hAnsiTheme="majorHAnsi" w:cs="TheSansB-W5Plain"/>
          <w:lang w:eastAsia="en-US"/>
        </w:rPr>
        <w:t>mpenem</w:t>
      </w:r>
      <w:r>
        <w:rPr>
          <w:rFonts w:asciiTheme="majorHAnsi" w:eastAsia="TheSansB-W5Plain" w:hAnsiTheme="majorHAnsi" w:cs="TheSansB-W5Plain"/>
          <w:lang w:eastAsia="en-US"/>
        </w:rPr>
        <w:t>inen on ongelma etenkin kylmissä</w:t>
      </w:r>
      <w:r w:rsidR="00E75776" w:rsidRPr="000E7BC4">
        <w:rPr>
          <w:rFonts w:asciiTheme="majorHAnsi" w:eastAsia="TheSansB-W5Plain" w:hAnsiTheme="majorHAnsi" w:cs="TheSansB-W5Plain"/>
          <w:lang w:eastAsia="en-US"/>
        </w:rPr>
        <w:t xml:space="preserve"> juomavesiputkistoissa,</w:t>
      </w:r>
      <w:r>
        <w:rPr>
          <w:rFonts w:asciiTheme="majorHAnsi" w:eastAsia="TheSansB-W5Plain" w:hAnsiTheme="majorHAnsi" w:cs="TheSansB-W5Plain"/>
          <w:lang w:eastAsia="en-US"/>
        </w:rPr>
        <w:t xml:space="preserve"> koska lämmetessää</w:t>
      </w:r>
      <w:r w:rsidR="00E75776" w:rsidRPr="000E7BC4">
        <w:rPr>
          <w:rFonts w:asciiTheme="majorHAnsi" w:eastAsia="TheSansB-W5Plain" w:hAnsiTheme="majorHAnsi" w:cs="TheSansB-W5Plain"/>
          <w:lang w:eastAsia="en-US"/>
        </w:rPr>
        <w:t>n veteen</w:t>
      </w:r>
      <w:r>
        <w:rPr>
          <w:rFonts w:asciiTheme="majorHAnsi" w:eastAsia="TheSansB-W5Plain" w:hAnsiTheme="majorHAnsi" w:cs="TheSansB-W5Plain"/>
          <w:lang w:eastAsia="en-US"/>
        </w:rPr>
        <w:t xml:space="preserve"> </w:t>
      </w:r>
      <w:r w:rsidR="00E75776" w:rsidRPr="000E7BC4">
        <w:rPr>
          <w:rFonts w:asciiTheme="majorHAnsi" w:eastAsia="TheSansB-W5Plain" w:hAnsiTheme="majorHAnsi" w:cs="TheSansB-W5Plain"/>
          <w:lang w:eastAsia="en-US"/>
        </w:rPr>
        <w:t>voi muodostua bakteerikasvustoja.</w:t>
      </w:r>
      <w:r>
        <w:rPr>
          <w:rFonts w:asciiTheme="majorHAnsi" w:eastAsia="TheSansB-W5Plain" w:hAnsiTheme="majorHAnsi" w:cs="TheSansB-W5Plain"/>
          <w:lang w:eastAsia="en-US"/>
        </w:rPr>
        <w:t xml:space="preserve"> </w:t>
      </w:r>
      <w:r w:rsidR="00E75776" w:rsidRPr="000E7BC4">
        <w:rPr>
          <w:rFonts w:asciiTheme="majorHAnsi" w:eastAsia="TheSansB-W5Plain" w:hAnsiTheme="majorHAnsi" w:cs="TheSansB-W5Plain"/>
          <w:lang w:eastAsia="en-US"/>
        </w:rPr>
        <w:t>Putkien pintaan kondensoitunut vesi saattaa vaurioittaa</w:t>
      </w:r>
      <w:r>
        <w:rPr>
          <w:rFonts w:asciiTheme="majorHAnsi" w:eastAsia="TheSansB-W5Plain" w:hAnsiTheme="majorHAnsi" w:cs="TheSansB-W5Plain"/>
          <w:lang w:eastAsia="en-US"/>
        </w:rPr>
        <w:t xml:space="preserve"> </w:t>
      </w:r>
      <w:r w:rsidR="00E75776" w:rsidRPr="000E7BC4">
        <w:rPr>
          <w:rFonts w:asciiTheme="majorHAnsi" w:eastAsia="TheSansB-W5Plain" w:hAnsiTheme="majorHAnsi" w:cs="TheSansB-W5Plain"/>
          <w:lang w:eastAsia="en-US"/>
        </w:rPr>
        <w:t>put</w:t>
      </w:r>
      <w:r>
        <w:rPr>
          <w:rFonts w:asciiTheme="majorHAnsi" w:eastAsia="TheSansB-W5Plain" w:hAnsiTheme="majorHAnsi" w:cs="TheSansB-W5Plain"/>
          <w:lang w:eastAsia="en-US"/>
        </w:rPr>
        <w:t>kia ajan mittaan sekä</w:t>
      </w:r>
      <w:r w:rsidR="00E75776" w:rsidRPr="000E7BC4">
        <w:rPr>
          <w:rFonts w:asciiTheme="majorHAnsi" w:eastAsia="TheSansB-W5Plain" w:hAnsiTheme="majorHAnsi" w:cs="TheSansB-W5Plain"/>
          <w:lang w:eastAsia="en-US"/>
        </w:rPr>
        <w:t xml:space="preserve"> aiheuttaa vaurioita</w:t>
      </w:r>
      <w:r>
        <w:rPr>
          <w:rFonts w:asciiTheme="majorHAnsi" w:eastAsia="TheSansB-W5Plain" w:hAnsiTheme="majorHAnsi" w:cs="TheSansB-W5Plain"/>
          <w:lang w:eastAsia="en-US"/>
        </w:rPr>
        <w:t xml:space="preserve"> </w:t>
      </w:r>
      <w:r w:rsidR="00E75776" w:rsidRPr="000E7BC4">
        <w:rPr>
          <w:rFonts w:asciiTheme="majorHAnsi" w:eastAsia="TheSansB-W5Plain" w:hAnsiTheme="majorHAnsi" w:cs="TheSansB-W5Plain"/>
          <w:lang w:eastAsia="en-US"/>
        </w:rPr>
        <w:t>rakenteissa. Alumiinilaminoitu eriste, joka</w:t>
      </w:r>
      <w:r>
        <w:rPr>
          <w:rFonts w:asciiTheme="majorHAnsi" w:eastAsia="TheSansB-W5Plain" w:hAnsiTheme="majorHAnsi" w:cs="TheSansB-W5Plain"/>
          <w:lang w:eastAsia="en-US"/>
        </w:rPr>
        <w:t xml:space="preserve"> </w:t>
      </w:r>
      <w:r w:rsidR="00E75776" w:rsidRPr="000E7BC4">
        <w:rPr>
          <w:rFonts w:asciiTheme="majorHAnsi" w:eastAsia="TheSansB-W5Plain" w:hAnsiTheme="majorHAnsi" w:cs="TheSansB-W5Plain"/>
          <w:lang w:eastAsia="en-US"/>
        </w:rPr>
        <w:t>on asennettu oikein ja jonka saumat on teipattu,</w:t>
      </w:r>
      <w:r>
        <w:rPr>
          <w:rFonts w:asciiTheme="majorHAnsi" w:eastAsia="TheSansB-W5Plain" w:hAnsiTheme="majorHAnsi" w:cs="TheSansB-W5Plain"/>
          <w:lang w:eastAsia="en-US"/>
        </w:rPr>
        <w:t xml:space="preserve"> </w:t>
      </w:r>
      <w:r w:rsidR="00E75776" w:rsidRPr="000E7BC4">
        <w:rPr>
          <w:rFonts w:asciiTheme="majorHAnsi" w:eastAsia="TheSansB-W5Plain" w:hAnsiTheme="majorHAnsi" w:cs="TheSansB-W5Plain"/>
          <w:lang w:eastAsia="en-US"/>
        </w:rPr>
        <w:t>muodostaa tehokkaan</w:t>
      </w:r>
      <w:r>
        <w:rPr>
          <w:rFonts w:asciiTheme="majorHAnsi" w:eastAsia="TheSansB-W5Plain" w:hAnsiTheme="majorHAnsi" w:cs="TheSansB-W5Plain"/>
          <w:lang w:eastAsia="en-US"/>
        </w:rPr>
        <w:t xml:space="preserve"> höyrynsulun, joka estää </w:t>
      </w:r>
      <w:r w:rsidR="00E75776" w:rsidRPr="000E7BC4">
        <w:rPr>
          <w:rFonts w:asciiTheme="majorHAnsi" w:eastAsia="TheSansB-W5Plain" w:hAnsiTheme="majorHAnsi" w:cs="TheSansB-W5Plain"/>
          <w:lang w:eastAsia="en-US"/>
        </w:rPr>
        <w:t>kosteuden tiivistymisen putkelle.</w:t>
      </w:r>
    </w:p>
    <w:p w14:paraId="35462DD4" w14:textId="77777777" w:rsidR="00E75776" w:rsidRPr="000E7BC4" w:rsidRDefault="00E75776" w:rsidP="00E75776">
      <w:pPr>
        <w:tabs>
          <w:tab w:val="left" w:pos="993"/>
          <w:tab w:val="left" w:pos="2552"/>
        </w:tabs>
        <w:rPr>
          <w:rFonts w:asciiTheme="majorHAnsi" w:eastAsia="TheSansB-W5Plain" w:hAnsiTheme="majorHAnsi" w:cs="TheSansB-W5Plain"/>
          <w:lang w:eastAsia="en-US"/>
        </w:rPr>
      </w:pPr>
    </w:p>
    <w:p w14:paraId="6058EEF0" w14:textId="33A60C6E" w:rsidR="00E75776" w:rsidRPr="00CB6C47" w:rsidRDefault="002025E8" w:rsidP="002025E8">
      <w:pPr>
        <w:adjustRightInd w:val="0"/>
        <w:rPr>
          <w:rFonts w:asciiTheme="majorHAnsi" w:eastAsia="TheSansB-W5Plain" w:hAnsiTheme="majorHAnsi" w:cs="TheSansB-W5Plain"/>
          <w:lang w:eastAsia="en-US"/>
        </w:rPr>
      </w:pPr>
      <w:r w:rsidRPr="00CB6C47">
        <w:rPr>
          <w:rFonts w:asciiTheme="majorHAnsi" w:eastAsia="TheSansB-W5Plain" w:hAnsiTheme="majorHAnsi" w:cs="TheSansB-W5Plain"/>
          <w:lang w:eastAsia="en-US"/>
        </w:rPr>
        <w:t>Rakennuksen sisällä</w:t>
      </w:r>
      <w:r w:rsidR="00E75776" w:rsidRPr="00CB6C47">
        <w:rPr>
          <w:rFonts w:asciiTheme="majorHAnsi" w:eastAsia="TheSansB-W5Plain" w:hAnsiTheme="majorHAnsi" w:cs="TheSansB-W5Plain"/>
          <w:lang w:eastAsia="en-US"/>
        </w:rPr>
        <w:t xml:space="preserve"> kulkevat sade- ja </w:t>
      </w:r>
      <w:r w:rsidRPr="00CB6C47">
        <w:rPr>
          <w:rFonts w:asciiTheme="majorHAnsi" w:eastAsia="TheSansB-W5Plain" w:hAnsiTheme="majorHAnsi" w:cs="TheSansB-W5Plain"/>
          <w:lang w:eastAsia="en-US"/>
        </w:rPr>
        <w:t>jätevesiviemä</w:t>
      </w:r>
      <w:r w:rsidR="00E75776" w:rsidRPr="00CB6C47">
        <w:rPr>
          <w:rFonts w:asciiTheme="majorHAnsi" w:eastAsia="TheSansB-W5Plain" w:hAnsiTheme="majorHAnsi" w:cs="TheSansB-W5Plain"/>
          <w:lang w:eastAsia="en-US"/>
        </w:rPr>
        <w:t>rit</w:t>
      </w:r>
      <w:r w:rsidRPr="00CB6C47">
        <w:rPr>
          <w:rFonts w:asciiTheme="majorHAnsi" w:eastAsia="TheSansB-W5Plain" w:hAnsiTheme="majorHAnsi" w:cs="TheSansB-W5Plain"/>
          <w:lang w:eastAsia="en-US"/>
        </w:rPr>
        <w:t xml:space="preserve"> on </w:t>
      </w:r>
      <w:r w:rsidR="00CB6C47" w:rsidRPr="00CB6C47">
        <w:rPr>
          <w:rFonts w:asciiTheme="majorHAnsi" w:eastAsia="TheSansB-W5Plain" w:hAnsiTheme="majorHAnsi" w:cs="TheSansB-W5Plain"/>
          <w:lang w:eastAsia="en-US"/>
        </w:rPr>
        <w:t xml:space="preserve">tarvittaessa </w:t>
      </w:r>
      <w:r w:rsidRPr="00CB6C47">
        <w:rPr>
          <w:rFonts w:asciiTheme="majorHAnsi" w:eastAsia="TheSansB-W5Plain" w:hAnsiTheme="majorHAnsi" w:cs="TheSansB-W5Plain"/>
          <w:lang w:eastAsia="en-US"/>
        </w:rPr>
        <w:t>kondenssieristettävä</w:t>
      </w:r>
      <w:r w:rsidR="00E75776" w:rsidRPr="00CB6C47">
        <w:rPr>
          <w:rFonts w:asciiTheme="majorHAnsi" w:eastAsia="TheSansB-W5Plain" w:hAnsiTheme="majorHAnsi" w:cs="TheSansB-W5Plain"/>
          <w:lang w:eastAsia="en-US"/>
        </w:rPr>
        <w:t xml:space="preserve"> kosteuden tiivistymisen</w:t>
      </w:r>
      <w:r w:rsidR="00CB6C47" w:rsidRPr="00CB6C47">
        <w:rPr>
          <w:rFonts w:asciiTheme="majorHAnsi" w:eastAsia="TheSansB-W5Plain" w:hAnsiTheme="majorHAnsi" w:cs="TheSansB-W5Plain"/>
          <w:lang w:eastAsia="en-US"/>
        </w:rPr>
        <w:t xml:space="preserve"> </w:t>
      </w:r>
      <w:r w:rsidR="00E75776" w:rsidRPr="00CB6C47">
        <w:rPr>
          <w:rFonts w:asciiTheme="majorHAnsi" w:eastAsia="TheSansB-W5Plain" w:hAnsiTheme="majorHAnsi" w:cs="TheSansB-W5Plain"/>
          <w:lang w:eastAsia="en-US"/>
        </w:rPr>
        <w:t>v</w:t>
      </w:r>
      <w:r w:rsidRPr="00CB6C47">
        <w:rPr>
          <w:rFonts w:asciiTheme="majorHAnsi" w:eastAsia="TheSansB-W5Plain" w:hAnsiTheme="majorHAnsi" w:cs="TheSansB-W5Plain"/>
          <w:lang w:eastAsia="en-US"/>
        </w:rPr>
        <w:t>älttä</w:t>
      </w:r>
      <w:r w:rsidR="00E75776" w:rsidRPr="00CB6C47">
        <w:rPr>
          <w:rFonts w:asciiTheme="majorHAnsi" w:eastAsia="TheSansB-W5Plain" w:hAnsiTheme="majorHAnsi" w:cs="TheSansB-W5Plain"/>
          <w:lang w:eastAsia="en-US"/>
        </w:rPr>
        <w:t>miseksi koko rakennuksen mitalta.</w:t>
      </w:r>
      <w:r w:rsidRPr="00CB6C47">
        <w:rPr>
          <w:rFonts w:asciiTheme="majorHAnsi" w:eastAsia="TheSansB-W5Plain" w:hAnsiTheme="majorHAnsi" w:cs="TheSansB-W5Plain"/>
          <w:lang w:eastAsia="en-US"/>
        </w:rPr>
        <w:t xml:space="preserve"> </w:t>
      </w:r>
      <w:r w:rsidR="006D346A" w:rsidRPr="00CB6C47">
        <w:rPr>
          <w:rFonts w:asciiTheme="majorHAnsi" w:eastAsia="TheSansB-W5Plain" w:hAnsiTheme="majorHAnsi" w:cs="TheSansB-W5Plain"/>
          <w:lang w:eastAsia="en-US"/>
        </w:rPr>
        <w:t>Kohteen mukaan</w:t>
      </w:r>
      <w:r w:rsidRPr="00CB6C47">
        <w:rPr>
          <w:rFonts w:asciiTheme="majorHAnsi" w:eastAsia="TheSansB-W5Plain" w:hAnsiTheme="majorHAnsi" w:cs="TheSansB-W5Plain"/>
          <w:lang w:eastAsia="en-US"/>
        </w:rPr>
        <w:t xml:space="preserve"> voi olla tarvetta myö</w:t>
      </w:r>
      <w:r w:rsidR="00E75776" w:rsidRPr="00CB6C47">
        <w:rPr>
          <w:rFonts w:asciiTheme="majorHAnsi" w:eastAsia="TheSansB-W5Plain" w:hAnsiTheme="majorHAnsi" w:cs="TheSansB-W5Plain"/>
          <w:lang w:eastAsia="en-US"/>
        </w:rPr>
        <w:t>s palo- ja</w:t>
      </w:r>
      <w:r w:rsidRPr="00CB6C47">
        <w:rPr>
          <w:rFonts w:asciiTheme="majorHAnsi" w:eastAsia="TheSansB-W5Plain" w:hAnsiTheme="majorHAnsi" w:cs="TheSansB-W5Plain"/>
          <w:lang w:eastAsia="en-US"/>
        </w:rPr>
        <w:t xml:space="preserve"> ää</w:t>
      </w:r>
      <w:r w:rsidR="00E75776" w:rsidRPr="00CB6C47">
        <w:rPr>
          <w:rFonts w:asciiTheme="majorHAnsi" w:eastAsia="TheSansB-W5Plain" w:hAnsiTheme="majorHAnsi" w:cs="TheSansB-W5Plain"/>
          <w:lang w:eastAsia="en-US"/>
        </w:rPr>
        <w:t>nieristykselle.</w:t>
      </w:r>
    </w:p>
    <w:p w14:paraId="4ED34D9F" w14:textId="77777777" w:rsidR="003B79C9" w:rsidRPr="000E7BC4" w:rsidRDefault="003B79C9" w:rsidP="00E75776">
      <w:pPr>
        <w:tabs>
          <w:tab w:val="left" w:pos="993"/>
          <w:tab w:val="left" w:pos="2552"/>
        </w:tabs>
        <w:rPr>
          <w:rFonts w:asciiTheme="majorHAnsi" w:eastAsia="TheSansB-W5Plain" w:hAnsiTheme="majorHAnsi" w:cs="TheSansB-W5Plain"/>
          <w:lang w:eastAsia="en-US"/>
        </w:rPr>
      </w:pPr>
    </w:p>
    <w:p w14:paraId="1B559DD6" w14:textId="77777777" w:rsidR="003B79C9" w:rsidRPr="000E7BC4" w:rsidRDefault="00840436" w:rsidP="003B79C9">
      <w:pPr>
        <w:adjustRightInd w:val="0"/>
        <w:rPr>
          <w:rFonts w:asciiTheme="majorHAnsi" w:eastAsia="TheSansB-W5Plain" w:hAnsiTheme="majorHAnsi" w:cs="TheSansB-W5Plain"/>
          <w:lang w:eastAsia="en-US"/>
        </w:rPr>
      </w:pPr>
      <w:r>
        <w:rPr>
          <w:rFonts w:asciiTheme="majorHAnsi" w:eastAsia="TheSansB-W5Plain" w:hAnsiTheme="majorHAnsi" w:cs="TheSansB-W5Plain"/>
          <w:lang w:eastAsia="en-US"/>
        </w:rPr>
        <w:t xml:space="preserve">Ilmanvaihdon kanavien lämmöneristämisellä </w:t>
      </w:r>
      <w:r w:rsidR="003B79C9" w:rsidRPr="000E7BC4">
        <w:rPr>
          <w:rFonts w:asciiTheme="majorHAnsi" w:eastAsia="TheSansB-W5Plain" w:hAnsiTheme="majorHAnsi" w:cs="TheSansB-W5Plain"/>
          <w:lang w:eastAsia="en-US"/>
        </w:rPr>
        <w:t>on tarkoitus</w:t>
      </w:r>
      <w:r>
        <w:rPr>
          <w:rFonts w:asciiTheme="majorHAnsi" w:eastAsia="TheSansB-W5Plain" w:hAnsiTheme="majorHAnsi" w:cs="TheSansB-W5Plain"/>
          <w:lang w:eastAsia="en-US"/>
        </w:rPr>
        <w:t xml:space="preserve"> vähentää</w:t>
      </w:r>
      <w:r w:rsidR="003B79C9" w:rsidRPr="000E7BC4">
        <w:rPr>
          <w:rFonts w:asciiTheme="majorHAnsi" w:eastAsia="TheSansB-W5Plain" w:hAnsiTheme="majorHAnsi" w:cs="TheSansB-W5Plain"/>
          <w:lang w:eastAsia="en-US"/>
        </w:rPr>
        <w:t xml:space="preserve"> kanavien ja laitteiston</w:t>
      </w:r>
      <w:r>
        <w:rPr>
          <w:rFonts w:asciiTheme="majorHAnsi" w:eastAsia="TheSansB-W5Plain" w:hAnsiTheme="majorHAnsi" w:cs="TheSansB-W5Plain"/>
          <w:lang w:eastAsia="en-US"/>
        </w:rPr>
        <w:t xml:space="preserve"> lämpöhäviöitä</w:t>
      </w:r>
      <w:r w:rsidR="003B79C9" w:rsidRPr="000E7BC4">
        <w:rPr>
          <w:rFonts w:asciiTheme="majorHAnsi" w:eastAsia="TheSansB-W5Plain" w:hAnsiTheme="majorHAnsi" w:cs="TheSansB-W5Plain"/>
          <w:lang w:eastAsia="en-US"/>
        </w:rPr>
        <w:t xml:space="preserve"> ja varmistaa</w:t>
      </w:r>
      <w:r>
        <w:rPr>
          <w:rFonts w:asciiTheme="majorHAnsi" w:eastAsia="TheSansB-W5Plain" w:hAnsiTheme="majorHAnsi" w:cs="TheSansB-W5Plain"/>
          <w:lang w:eastAsia="en-US"/>
        </w:rPr>
        <w:t xml:space="preserve"> ilmanvaihtojärjestelmä</w:t>
      </w:r>
      <w:r w:rsidR="003B79C9" w:rsidRPr="000E7BC4">
        <w:rPr>
          <w:rFonts w:asciiTheme="majorHAnsi" w:eastAsia="TheSansB-W5Plain" w:hAnsiTheme="majorHAnsi" w:cs="TheSansB-W5Plain"/>
          <w:lang w:eastAsia="en-US"/>
        </w:rPr>
        <w:t>n suunnitelman</w:t>
      </w:r>
      <w:r>
        <w:rPr>
          <w:rFonts w:asciiTheme="majorHAnsi" w:eastAsia="TheSansB-W5Plain" w:hAnsiTheme="majorHAnsi" w:cs="TheSansB-W5Plain"/>
          <w:lang w:eastAsia="en-US"/>
        </w:rPr>
        <w:t xml:space="preserve"> </w:t>
      </w:r>
      <w:r w:rsidR="003B79C9" w:rsidRPr="000E7BC4">
        <w:rPr>
          <w:rFonts w:asciiTheme="majorHAnsi" w:eastAsia="TheSansB-W5Plain" w:hAnsiTheme="majorHAnsi" w:cs="TheSansB-W5Plain"/>
          <w:lang w:eastAsia="en-US"/>
        </w:rPr>
        <w:t>mukainen hallinta ja</w:t>
      </w:r>
      <w:r>
        <w:rPr>
          <w:rFonts w:asciiTheme="majorHAnsi" w:eastAsia="TheSansB-W5Plain" w:hAnsiTheme="majorHAnsi" w:cs="TheSansB-W5Plain"/>
          <w:lang w:eastAsia="en-US"/>
        </w:rPr>
        <w:t xml:space="preserve"> </w:t>
      </w:r>
      <w:r w:rsidR="003B79C9" w:rsidRPr="000E7BC4">
        <w:rPr>
          <w:rFonts w:asciiTheme="majorHAnsi" w:eastAsia="TheSansB-W5Plain" w:hAnsiTheme="majorHAnsi" w:cs="TheSansB-W5Plain"/>
          <w:lang w:eastAsia="en-US"/>
        </w:rPr>
        <w:t>toiminnallisuus.</w:t>
      </w:r>
    </w:p>
    <w:p w14:paraId="3E94E2C0" w14:textId="77777777" w:rsidR="003B79C9" w:rsidRPr="000E7BC4" w:rsidRDefault="003B79C9" w:rsidP="003B79C9">
      <w:pPr>
        <w:tabs>
          <w:tab w:val="left" w:pos="993"/>
          <w:tab w:val="left" w:pos="2552"/>
        </w:tabs>
        <w:rPr>
          <w:rFonts w:asciiTheme="majorHAnsi" w:eastAsia="TheSansB-W5Plain" w:hAnsiTheme="majorHAnsi" w:cs="TheSansB-W5Plain"/>
          <w:lang w:eastAsia="en-US"/>
        </w:rPr>
      </w:pPr>
    </w:p>
    <w:p w14:paraId="70CBA894" w14:textId="77777777" w:rsidR="003B79C9" w:rsidRPr="000E7BC4" w:rsidRDefault="00840436" w:rsidP="003B79C9">
      <w:pPr>
        <w:adjustRightInd w:val="0"/>
        <w:rPr>
          <w:rFonts w:asciiTheme="majorHAnsi" w:eastAsia="TheSansB-W5Plain" w:hAnsiTheme="majorHAnsi" w:cs="TheSansB-W5Plain"/>
          <w:lang w:eastAsia="en-US"/>
        </w:rPr>
      </w:pPr>
      <w:r>
        <w:rPr>
          <w:rFonts w:asciiTheme="majorHAnsi" w:eastAsia="TheSansB-W5Plain" w:hAnsiTheme="majorHAnsi" w:cs="TheSansB-W5Plain"/>
          <w:lang w:eastAsia="en-US"/>
        </w:rPr>
        <w:t>Ympäristöään kylmempää</w:t>
      </w:r>
      <w:r w:rsidR="00A547BA">
        <w:rPr>
          <w:rFonts w:asciiTheme="majorHAnsi" w:eastAsia="TheSansB-W5Plain" w:hAnsiTheme="majorHAnsi" w:cs="TheSansB-W5Plain"/>
          <w:lang w:eastAsia="en-US"/>
        </w:rPr>
        <w:t xml:space="preserve"> ilmaa sisältävä</w:t>
      </w:r>
      <w:r w:rsidR="003B79C9" w:rsidRPr="000E7BC4">
        <w:rPr>
          <w:rFonts w:asciiTheme="majorHAnsi" w:eastAsia="TheSansB-W5Plain" w:hAnsiTheme="majorHAnsi" w:cs="TheSansB-W5Plain"/>
          <w:lang w:eastAsia="en-US"/>
        </w:rPr>
        <w:t>t kanavat</w:t>
      </w:r>
      <w:r>
        <w:rPr>
          <w:rFonts w:asciiTheme="majorHAnsi" w:eastAsia="TheSansB-W5Plain" w:hAnsiTheme="majorHAnsi" w:cs="TheSansB-W5Plain"/>
          <w:lang w:eastAsia="en-US"/>
        </w:rPr>
        <w:t xml:space="preserve"> eristetään kondensoitumisen estä</w:t>
      </w:r>
      <w:r w:rsidR="003B79C9" w:rsidRPr="000E7BC4">
        <w:rPr>
          <w:rFonts w:asciiTheme="majorHAnsi" w:eastAsia="TheSansB-W5Plain" w:hAnsiTheme="majorHAnsi" w:cs="TheSansB-W5Plain"/>
          <w:lang w:eastAsia="en-US"/>
        </w:rPr>
        <w:t>miseksi ja</w:t>
      </w:r>
    </w:p>
    <w:p w14:paraId="500F24E2" w14:textId="77777777" w:rsidR="003B79C9" w:rsidRPr="000E7BC4" w:rsidRDefault="00840436" w:rsidP="003B79C9">
      <w:pPr>
        <w:adjustRightInd w:val="0"/>
        <w:rPr>
          <w:rFonts w:asciiTheme="majorHAnsi" w:eastAsia="TheSansB-W5Plain" w:hAnsiTheme="majorHAnsi" w:cs="TheSansB-W5Plain"/>
          <w:lang w:eastAsia="en-US"/>
        </w:rPr>
      </w:pPr>
      <w:r>
        <w:rPr>
          <w:rFonts w:asciiTheme="majorHAnsi" w:eastAsia="TheSansB-W5Plain" w:hAnsiTheme="majorHAnsi" w:cs="TheSansB-W5Plain"/>
          <w:lang w:eastAsia="en-US"/>
        </w:rPr>
        <w:t>samalla varmistetaan sisällö</w:t>
      </w:r>
      <w:r w:rsidR="003B79C9" w:rsidRPr="000E7BC4">
        <w:rPr>
          <w:rFonts w:asciiTheme="majorHAnsi" w:eastAsia="TheSansB-W5Plain" w:hAnsiTheme="majorHAnsi" w:cs="TheSansB-W5Plain"/>
          <w:lang w:eastAsia="en-US"/>
        </w:rPr>
        <w:t>n pysyminen oikean</w:t>
      </w:r>
      <w:r>
        <w:rPr>
          <w:rFonts w:asciiTheme="majorHAnsi" w:eastAsia="TheSansB-W5Plain" w:hAnsiTheme="majorHAnsi" w:cs="TheSansB-W5Plain"/>
          <w:lang w:eastAsia="en-US"/>
        </w:rPr>
        <w:t xml:space="preserve"> lämpöisenä</w:t>
      </w:r>
      <w:r w:rsidR="00A547BA">
        <w:rPr>
          <w:rFonts w:asciiTheme="majorHAnsi" w:eastAsia="TheSansB-W5Plain" w:hAnsiTheme="majorHAnsi" w:cs="TheSansB-W5Plain"/>
          <w:lang w:eastAsia="en-US"/>
        </w:rPr>
        <w:t>. Lisä</w:t>
      </w:r>
      <w:r w:rsidR="003B79C9" w:rsidRPr="000E7BC4">
        <w:rPr>
          <w:rFonts w:asciiTheme="majorHAnsi" w:eastAsia="TheSansB-W5Plain" w:hAnsiTheme="majorHAnsi" w:cs="TheSansB-W5Plain"/>
          <w:lang w:eastAsia="en-US"/>
        </w:rPr>
        <w:t>ksi eristys parantaa energiatehokkuutta.</w:t>
      </w:r>
    </w:p>
    <w:p w14:paraId="7006DA53" w14:textId="77777777" w:rsidR="005F63C8" w:rsidRPr="000E7BC4" w:rsidRDefault="005F63C8" w:rsidP="00D93271">
      <w:pPr>
        <w:tabs>
          <w:tab w:val="left" w:pos="993"/>
          <w:tab w:val="left" w:pos="2552"/>
        </w:tabs>
        <w:rPr>
          <w:rFonts w:asciiTheme="majorHAnsi" w:hAnsiTheme="majorHAnsi" w:cs="Helvetica"/>
          <w:bCs/>
        </w:rPr>
      </w:pPr>
    </w:p>
    <w:p w14:paraId="51F29564" w14:textId="77777777" w:rsidR="005F63C8" w:rsidRPr="000E7BC4" w:rsidRDefault="005F63C8" w:rsidP="00D93271">
      <w:pPr>
        <w:tabs>
          <w:tab w:val="left" w:pos="993"/>
          <w:tab w:val="left" w:pos="2552"/>
        </w:tabs>
        <w:rPr>
          <w:rFonts w:asciiTheme="majorHAnsi" w:hAnsiTheme="majorHAnsi" w:cs="Helvetica"/>
          <w:b/>
          <w:bCs/>
        </w:rPr>
      </w:pPr>
    </w:p>
    <w:p w14:paraId="625A0540" w14:textId="77777777" w:rsidR="00D93271" w:rsidRPr="000E7BC4" w:rsidRDefault="00D93271" w:rsidP="00D93271">
      <w:pPr>
        <w:tabs>
          <w:tab w:val="left" w:pos="993"/>
          <w:tab w:val="left" w:pos="2552"/>
        </w:tabs>
        <w:rPr>
          <w:rFonts w:asciiTheme="majorHAnsi" w:hAnsiTheme="majorHAnsi" w:cs="Helvetica"/>
          <w:b/>
          <w:bCs/>
        </w:rPr>
      </w:pPr>
      <w:r w:rsidRPr="000E7BC4">
        <w:rPr>
          <w:rFonts w:asciiTheme="majorHAnsi" w:hAnsiTheme="majorHAnsi" w:cs="Helvetica"/>
          <w:b/>
          <w:bCs/>
        </w:rPr>
        <w:t>G9014</w:t>
      </w:r>
      <w:r w:rsidRPr="000E7BC4">
        <w:rPr>
          <w:rFonts w:asciiTheme="majorHAnsi" w:hAnsiTheme="majorHAnsi" w:cs="Helvetica"/>
          <w:b/>
          <w:bCs/>
        </w:rPr>
        <w:tab/>
        <w:t>Eristyksen suunnittelu</w:t>
      </w:r>
    </w:p>
    <w:p w14:paraId="328865FB" w14:textId="77777777" w:rsidR="005F63C8" w:rsidRPr="000E7BC4" w:rsidRDefault="005F63C8" w:rsidP="00D93271">
      <w:pPr>
        <w:tabs>
          <w:tab w:val="left" w:pos="993"/>
          <w:tab w:val="left" w:pos="2552"/>
        </w:tabs>
        <w:rPr>
          <w:rFonts w:asciiTheme="majorHAnsi" w:hAnsiTheme="majorHAnsi" w:cs="Helvetica"/>
          <w:b/>
          <w:bCs/>
        </w:rPr>
      </w:pPr>
    </w:p>
    <w:p w14:paraId="35BD2015" w14:textId="77777777" w:rsidR="00975597" w:rsidRPr="000E7BC4" w:rsidRDefault="00975597" w:rsidP="00D93271">
      <w:pPr>
        <w:tabs>
          <w:tab w:val="left" w:pos="993"/>
          <w:tab w:val="left" w:pos="2552"/>
        </w:tabs>
        <w:rPr>
          <w:rFonts w:asciiTheme="majorHAnsi" w:hAnsiTheme="majorHAnsi" w:cs="Helvetica"/>
          <w:b/>
          <w:bCs/>
        </w:rPr>
      </w:pPr>
      <w:r w:rsidRPr="000E7BC4">
        <w:rPr>
          <w:rFonts w:asciiTheme="majorHAnsi" w:hAnsiTheme="majorHAnsi"/>
        </w:rPr>
        <w:t>Eristystyön suunnittelee ammattitaitoinen ja työhönsä perehtynyt suunnittelija.</w:t>
      </w:r>
    </w:p>
    <w:p w14:paraId="33848D90" w14:textId="77777777" w:rsidR="005F63C8" w:rsidRPr="000E7BC4" w:rsidRDefault="005F63C8" w:rsidP="00D93271">
      <w:pPr>
        <w:tabs>
          <w:tab w:val="left" w:pos="993"/>
          <w:tab w:val="left" w:pos="2552"/>
        </w:tabs>
        <w:rPr>
          <w:rFonts w:asciiTheme="majorHAnsi" w:hAnsiTheme="majorHAnsi" w:cs="Helvetica"/>
          <w:b/>
          <w:bCs/>
        </w:rPr>
      </w:pPr>
    </w:p>
    <w:p w14:paraId="7F378F2C" w14:textId="77777777" w:rsidR="00D93271" w:rsidRPr="000E7BC4" w:rsidRDefault="00D93271" w:rsidP="00D93271">
      <w:pPr>
        <w:tabs>
          <w:tab w:val="left" w:pos="993"/>
          <w:tab w:val="left" w:pos="2552"/>
        </w:tabs>
        <w:rPr>
          <w:rFonts w:asciiTheme="majorHAnsi" w:hAnsiTheme="majorHAnsi" w:cs="Helvetica"/>
          <w:b/>
          <w:bCs/>
        </w:rPr>
      </w:pPr>
      <w:r w:rsidRPr="000E7BC4">
        <w:rPr>
          <w:rFonts w:asciiTheme="majorHAnsi" w:hAnsiTheme="majorHAnsi" w:cs="Helvetica"/>
          <w:b/>
          <w:bCs/>
        </w:rPr>
        <w:t>G9015</w:t>
      </w:r>
      <w:r w:rsidRPr="000E7BC4">
        <w:rPr>
          <w:rFonts w:asciiTheme="majorHAnsi" w:hAnsiTheme="majorHAnsi" w:cs="Helvetica"/>
          <w:b/>
          <w:bCs/>
        </w:rPr>
        <w:tab/>
        <w:t>Eristystyön suorittaminen</w:t>
      </w:r>
    </w:p>
    <w:p w14:paraId="117C7E3A" w14:textId="77777777" w:rsidR="000C66E2" w:rsidRPr="000E7BC4" w:rsidRDefault="000C66E2" w:rsidP="00D93271">
      <w:pPr>
        <w:tabs>
          <w:tab w:val="left" w:pos="993"/>
          <w:tab w:val="left" w:pos="2552"/>
        </w:tabs>
        <w:rPr>
          <w:rFonts w:asciiTheme="majorHAnsi" w:hAnsiTheme="majorHAnsi" w:cs="Helvetica"/>
          <w:b/>
          <w:bCs/>
        </w:rPr>
      </w:pPr>
    </w:p>
    <w:p w14:paraId="700338A1" w14:textId="77777777" w:rsidR="000C66E2" w:rsidRPr="000E7BC4" w:rsidRDefault="000C66E2" w:rsidP="00D93271">
      <w:pPr>
        <w:tabs>
          <w:tab w:val="left" w:pos="993"/>
          <w:tab w:val="left" w:pos="2552"/>
        </w:tabs>
        <w:rPr>
          <w:rFonts w:asciiTheme="majorHAnsi" w:hAnsiTheme="majorHAnsi" w:cs="Helvetica"/>
          <w:b/>
          <w:bCs/>
        </w:rPr>
      </w:pPr>
      <w:r w:rsidRPr="000E7BC4">
        <w:rPr>
          <w:rFonts w:asciiTheme="majorHAnsi" w:hAnsiTheme="majorHAnsi"/>
        </w:rPr>
        <w:t>Eristystyön tekijän tulee olla ammattitaitoinen ja työhönsä perehtynyt. Eristystyö tehdään aina siten, että se täyttää eristämisen tarkoituksen. Eristystyössä otetaan huomioon työvaiheet ja muiden töiden vaikutukset eristämiseen.</w:t>
      </w:r>
    </w:p>
    <w:p w14:paraId="46A07638" w14:textId="77777777" w:rsidR="005F63C8" w:rsidRPr="000E7BC4" w:rsidRDefault="005F63C8" w:rsidP="00D93271">
      <w:pPr>
        <w:tabs>
          <w:tab w:val="left" w:pos="993"/>
          <w:tab w:val="left" w:pos="2552"/>
        </w:tabs>
        <w:rPr>
          <w:rFonts w:asciiTheme="majorHAnsi" w:hAnsiTheme="majorHAnsi" w:cs="Helvetica"/>
          <w:b/>
          <w:bCs/>
        </w:rPr>
      </w:pPr>
    </w:p>
    <w:p w14:paraId="14E41465" w14:textId="77777777" w:rsidR="005F63C8" w:rsidRPr="000E7BC4" w:rsidRDefault="005F63C8" w:rsidP="00D93271">
      <w:pPr>
        <w:tabs>
          <w:tab w:val="left" w:pos="993"/>
          <w:tab w:val="left" w:pos="2552"/>
        </w:tabs>
        <w:rPr>
          <w:rFonts w:asciiTheme="majorHAnsi" w:hAnsiTheme="majorHAnsi" w:cs="Helvetica"/>
          <w:b/>
          <w:bCs/>
        </w:rPr>
      </w:pPr>
    </w:p>
    <w:p w14:paraId="0CEF1633" w14:textId="77777777" w:rsidR="00D93271" w:rsidRPr="000E7BC4" w:rsidRDefault="00D93271" w:rsidP="00D93271">
      <w:pPr>
        <w:tabs>
          <w:tab w:val="left" w:pos="993"/>
          <w:tab w:val="left" w:pos="2552"/>
        </w:tabs>
        <w:rPr>
          <w:rFonts w:asciiTheme="majorHAnsi" w:hAnsiTheme="majorHAnsi" w:cs="Helvetica"/>
          <w:b/>
          <w:bCs/>
        </w:rPr>
      </w:pPr>
      <w:r w:rsidRPr="000E7BC4">
        <w:rPr>
          <w:rFonts w:asciiTheme="majorHAnsi" w:hAnsiTheme="majorHAnsi" w:cs="Helvetica"/>
          <w:b/>
          <w:bCs/>
        </w:rPr>
        <w:t>G9016</w:t>
      </w:r>
      <w:r w:rsidRPr="000E7BC4">
        <w:rPr>
          <w:rFonts w:asciiTheme="majorHAnsi" w:hAnsiTheme="majorHAnsi" w:cs="Helvetica"/>
          <w:b/>
          <w:bCs/>
        </w:rPr>
        <w:tab/>
        <w:t>Eristyksen suojaaminen</w:t>
      </w:r>
    </w:p>
    <w:p w14:paraId="4B335C26" w14:textId="77777777" w:rsidR="000C66E2" w:rsidRPr="000E7BC4" w:rsidRDefault="000C66E2" w:rsidP="00D93271">
      <w:pPr>
        <w:tabs>
          <w:tab w:val="left" w:pos="993"/>
          <w:tab w:val="left" w:pos="2552"/>
        </w:tabs>
        <w:rPr>
          <w:rFonts w:asciiTheme="majorHAnsi" w:hAnsiTheme="majorHAnsi" w:cs="Helvetica"/>
          <w:b/>
          <w:bCs/>
        </w:rPr>
      </w:pPr>
    </w:p>
    <w:p w14:paraId="0C62EB6F" w14:textId="77777777" w:rsidR="000C66E2" w:rsidRPr="000E7BC4" w:rsidRDefault="000C66E2" w:rsidP="00D93271">
      <w:pPr>
        <w:tabs>
          <w:tab w:val="left" w:pos="993"/>
          <w:tab w:val="left" w:pos="2552"/>
        </w:tabs>
        <w:rPr>
          <w:rFonts w:asciiTheme="majorHAnsi" w:hAnsiTheme="majorHAnsi" w:cs="Helvetica"/>
          <w:b/>
          <w:bCs/>
        </w:rPr>
      </w:pPr>
      <w:r w:rsidRPr="000E7BC4">
        <w:rPr>
          <w:rFonts w:asciiTheme="majorHAnsi" w:hAnsiTheme="majorHAnsi"/>
        </w:rPr>
        <w:t xml:space="preserve">Valmis eristys tai sen osa suojataan välittömästi valmistumisen jälkeen mekaanista vaurioitumista ja sään haitallista vaikutusta vastaan. Eristyksen suojaamiseen kostumista vastaan kiinnitetään erityisen suurta huomiota. Työn keskeytyksen aikana käytetään riittävää väliaikaista suojausta. Eristystä ei saa kuormittaa edes tilapäisesti niin, että eristykselle tai eristystarvikkeille asiakirjoissa sallitut jännitykset tai kuormitukset ylittyvät </w:t>
      </w:r>
      <w:r w:rsidRPr="000E7BC4">
        <w:rPr>
          <w:rFonts w:asciiTheme="majorHAnsi" w:hAnsiTheme="majorHAnsi"/>
        </w:rPr>
        <w:lastRenderedPageBreak/>
        <w:t xml:space="preserve">ja niihin syntyy pysyviä, haitallisia muodonmuutoksia tai muita vikoja. Tarvittaessa eristyksen päälle tehdään kantavaan rakenteeseen tuettu kulkusilta tai -taso. </w:t>
      </w:r>
    </w:p>
    <w:p w14:paraId="49EEBBB1" w14:textId="77777777" w:rsidR="005F63C8" w:rsidRPr="000E7BC4" w:rsidRDefault="005F63C8" w:rsidP="00D93271">
      <w:pPr>
        <w:tabs>
          <w:tab w:val="left" w:pos="993"/>
          <w:tab w:val="left" w:pos="2552"/>
        </w:tabs>
        <w:rPr>
          <w:rFonts w:asciiTheme="majorHAnsi" w:hAnsiTheme="majorHAnsi" w:cs="Helvetica"/>
          <w:b/>
          <w:bCs/>
        </w:rPr>
      </w:pPr>
    </w:p>
    <w:p w14:paraId="66A3623F" w14:textId="77777777" w:rsidR="005F63C8" w:rsidRPr="000E7BC4" w:rsidRDefault="005F63C8" w:rsidP="00D93271">
      <w:pPr>
        <w:tabs>
          <w:tab w:val="left" w:pos="993"/>
          <w:tab w:val="left" w:pos="2552"/>
        </w:tabs>
        <w:rPr>
          <w:rFonts w:asciiTheme="majorHAnsi" w:hAnsiTheme="majorHAnsi" w:cs="Helvetica"/>
          <w:b/>
          <w:bCs/>
        </w:rPr>
      </w:pPr>
    </w:p>
    <w:p w14:paraId="24FCE8C6" w14:textId="77777777" w:rsidR="00D93271" w:rsidRPr="000E7BC4" w:rsidRDefault="00D93271" w:rsidP="00D93271">
      <w:pPr>
        <w:tabs>
          <w:tab w:val="left" w:pos="993"/>
          <w:tab w:val="left" w:pos="2552"/>
        </w:tabs>
        <w:rPr>
          <w:rFonts w:asciiTheme="majorHAnsi" w:hAnsiTheme="majorHAnsi" w:cs="Helvetica"/>
          <w:b/>
          <w:bCs/>
        </w:rPr>
      </w:pPr>
      <w:r w:rsidRPr="000E7BC4">
        <w:rPr>
          <w:rFonts w:asciiTheme="majorHAnsi" w:hAnsiTheme="majorHAnsi" w:cs="Helvetica"/>
          <w:b/>
          <w:bCs/>
        </w:rPr>
        <w:t>G9017</w:t>
      </w:r>
      <w:r w:rsidRPr="000E7BC4">
        <w:rPr>
          <w:rFonts w:asciiTheme="majorHAnsi" w:hAnsiTheme="majorHAnsi" w:cs="Helvetica"/>
          <w:b/>
          <w:bCs/>
        </w:rPr>
        <w:tab/>
        <w:t>Perusedellytykset</w:t>
      </w:r>
    </w:p>
    <w:p w14:paraId="157ABE43" w14:textId="77777777" w:rsidR="00B87F5E" w:rsidRPr="000E7BC4" w:rsidRDefault="00B87F5E" w:rsidP="00D93271">
      <w:pPr>
        <w:tabs>
          <w:tab w:val="left" w:pos="993"/>
          <w:tab w:val="left" w:pos="2552"/>
        </w:tabs>
        <w:rPr>
          <w:rFonts w:asciiTheme="majorHAnsi" w:hAnsiTheme="majorHAnsi" w:cs="Helvetica"/>
          <w:b/>
          <w:bCs/>
        </w:rPr>
      </w:pPr>
    </w:p>
    <w:p w14:paraId="20E1CB03" w14:textId="77777777" w:rsidR="000C66E2" w:rsidRPr="000E7BC4" w:rsidRDefault="000C66E2" w:rsidP="00D93271">
      <w:pPr>
        <w:tabs>
          <w:tab w:val="left" w:pos="993"/>
          <w:tab w:val="left" w:pos="2552"/>
        </w:tabs>
        <w:rPr>
          <w:rFonts w:asciiTheme="majorHAnsi" w:hAnsiTheme="majorHAnsi"/>
        </w:rPr>
      </w:pPr>
      <w:r w:rsidRPr="000E7BC4">
        <w:rPr>
          <w:rFonts w:asciiTheme="majorHAnsi" w:hAnsiTheme="majorHAnsi"/>
        </w:rPr>
        <w:t>Perusedellytyksiä noudatetaan kaikissa eristyskohteissa. Järjestelmäkohtaisissa eristyksissä esitetään kunkin järjestelmän erityisvaatimukset. Eristämistä koskevat asennuksen perusedellytykset esitetään järjestelmiä käsittelevissä Talotekniikka RYL 2002:n</w:t>
      </w:r>
      <w:r w:rsidR="00D725D8">
        <w:rPr>
          <w:rFonts w:asciiTheme="majorHAnsi" w:hAnsiTheme="majorHAnsi"/>
        </w:rPr>
        <w:t xml:space="preserve"> </w:t>
      </w:r>
      <w:r w:rsidRPr="000E7BC4">
        <w:rPr>
          <w:rFonts w:asciiTheme="majorHAnsi" w:hAnsiTheme="majorHAnsi"/>
        </w:rPr>
        <w:t>osissa. Eristys pinnoitetaan aina kuitujen irtoamisen estämiseksi lukuun ottamatta eristyksiä putkiroiloissa yms. tiloissa, joissa ei liikuta tai oleskella.</w:t>
      </w:r>
    </w:p>
    <w:p w14:paraId="1135EE2F" w14:textId="77777777" w:rsidR="000C66E2" w:rsidRPr="000E7BC4" w:rsidRDefault="000C66E2" w:rsidP="00D93271">
      <w:pPr>
        <w:tabs>
          <w:tab w:val="left" w:pos="993"/>
          <w:tab w:val="left" w:pos="2552"/>
        </w:tabs>
        <w:rPr>
          <w:rFonts w:asciiTheme="majorHAnsi" w:hAnsiTheme="majorHAnsi"/>
        </w:rPr>
      </w:pPr>
    </w:p>
    <w:p w14:paraId="5CFF4E79" w14:textId="77777777" w:rsidR="000C66E2" w:rsidRPr="000E7BC4" w:rsidRDefault="000C66E2" w:rsidP="00D93271">
      <w:pPr>
        <w:tabs>
          <w:tab w:val="left" w:pos="993"/>
          <w:tab w:val="left" w:pos="2552"/>
        </w:tabs>
        <w:rPr>
          <w:rFonts w:asciiTheme="majorHAnsi" w:hAnsiTheme="majorHAnsi" w:cs="Helvetica"/>
          <w:b/>
          <w:bCs/>
        </w:rPr>
      </w:pPr>
    </w:p>
    <w:p w14:paraId="49726A26" w14:textId="77777777" w:rsidR="00B87F5E" w:rsidRPr="000E7BC4" w:rsidRDefault="00B87F5E" w:rsidP="00D93271">
      <w:pPr>
        <w:tabs>
          <w:tab w:val="left" w:pos="993"/>
          <w:tab w:val="left" w:pos="2552"/>
        </w:tabs>
        <w:rPr>
          <w:rFonts w:asciiTheme="majorHAnsi" w:hAnsiTheme="majorHAnsi"/>
        </w:rPr>
      </w:pPr>
      <w:r w:rsidRPr="000E7BC4">
        <w:rPr>
          <w:rFonts w:asciiTheme="majorHAnsi" w:hAnsiTheme="majorHAnsi"/>
        </w:rPr>
        <w:t xml:space="preserve">G9017.13 PALOTURVALLISUUSVAATIMUKSET </w:t>
      </w:r>
    </w:p>
    <w:p w14:paraId="455F06C0" w14:textId="77777777" w:rsidR="00B87F5E" w:rsidRPr="000E7BC4" w:rsidRDefault="00B87F5E" w:rsidP="00D93271">
      <w:pPr>
        <w:tabs>
          <w:tab w:val="left" w:pos="993"/>
          <w:tab w:val="left" w:pos="2552"/>
        </w:tabs>
        <w:rPr>
          <w:rFonts w:asciiTheme="majorHAnsi" w:hAnsiTheme="majorHAnsi"/>
        </w:rPr>
      </w:pPr>
    </w:p>
    <w:p w14:paraId="6992D082" w14:textId="357908A4" w:rsidR="00B87F5E" w:rsidRPr="000E7BC4" w:rsidRDefault="00B87F5E" w:rsidP="00D93271">
      <w:pPr>
        <w:tabs>
          <w:tab w:val="left" w:pos="993"/>
          <w:tab w:val="left" w:pos="2552"/>
        </w:tabs>
        <w:rPr>
          <w:rFonts w:asciiTheme="majorHAnsi" w:hAnsiTheme="majorHAnsi" w:cs="Helvetica"/>
          <w:b/>
          <w:bCs/>
        </w:rPr>
      </w:pPr>
      <w:r w:rsidRPr="000E7BC4">
        <w:rPr>
          <w:rFonts w:asciiTheme="majorHAnsi" w:hAnsiTheme="majorHAnsi"/>
        </w:rPr>
        <w:t>Eristysmateriaaleissa ja asennuksissa noudatetaan voimassa olevia palomääräyksiä ja niiden sovellutuks</w:t>
      </w:r>
      <w:r w:rsidR="00131C1E">
        <w:rPr>
          <w:rFonts w:asciiTheme="majorHAnsi" w:hAnsiTheme="majorHAnsi"/>
        </w:rPr>
        <w:t>ia</w:t>
      </w:r>
      <w:r w:rsidRPr="000E7BC4">
        <w:rPr>
          <w:rFonts w:asciiTheme="majorHAnsi" w:hAnsiTheme="majorHAnsi"/>
        </w:rPr>
        <w:t>. Paloeristeenä käytetään standardien EN13501-3/ EN 1366-1:</w:t>
      </w:r>
      <w:r w:rsidR="00405EF8" w:rsidRPr="000E7BC4">
        <w:rPr>
          <w:rFonts w:asciiTheme="majorHAnsi" w:hAnsiTheme="majorHAnsi"/>
        </w:rPr>
        <w:t>20</w:t>
      </w:r>
      <w:r w:rsidRPr="000E7BC4">
        <w:rPr>
          <w:rFonts w:asciiTheme="majorHAnsi" w:hAnsiTheme="majorHAnsi"/>
        </w:rPr>
        <w:t>14 mukaisia</w:t>
      </w:r>
      <w:r w:rsidR="00DC0D96" w:rsidRPr="000E7BC4">
        <w:rPr>
          <w:rFonts w:asciiTheme="majorHAnsi" w:hAnsiTheme="majorHAnsi"/>
        </w:rPr>
        <w:t xml:space="preserve"> sertifioituja tuotteita.</w:t>
      </w:r>
    </w:p>
    <w:p w14:paraId="4056067C" w14:textId="77777777" w:rsidR="005F63C8" w:rsidRPr="000E7BC4" w:rsidRDefault="005F63C8" w:rsidP="00D93271">
      <w:pPr>
        <w:tabs>
          <w:tab w:val="left" w:pos="993"/>
          <w:tab w:val="left" w:pos="2552"/>
        </w:tabs>
        <w:rPr>
          <w:rFonts w:asciiTheme="majorHAnsi" w:hAnsiTheme="majorHAnsi" w:cs="Helvetica"/>
          <w:b/>
          <w:bCs/>
        </w:rPr>
      </w:pPr>
    </w:p>
    <w:p w14:paraId="08277F11" w14:textId="77777777" w:rsidR="00815FDB" w:rsidRDefault="00815FDB" w:rsidP="00D93271">
      <w:pPr>
        <w:tabs>
          <w:tab w:val="left" w:pos="993"/>
          <w:tab w:val="left" w:pos="2552"/>
        </w:tabs>
        <w:rPr>
          <w:rFonts w:asciiTheme="majorHAnsi" w:hAnsiTheme="majorHAnsi" w:cs="Helvetica"/>
          <w:b/>
          <w:bCs/>
        </w:rPr>
      </w:pPr>
    </w:p>
    <w:p w14:paraId="3A4FFBCB" w14:textId="77777777" w:rsidR="00BD16D2" w:rsidRDefault="00BD16D2" w:rsidP="00D93271">
      <w:pPr>
        <w:tabs>
          <w:tab w:val="left" w:pos="993"/>
          <w:tab w:val="left" w:pos="2552"/>
        </w:tabs>
        <w:rPr>
          <w:rFonts w:asciiTheme="majorHAnsi" w:hAnsiTheme="majorHAnsi" w:cs="Helvetica"/>
          <w:b/>
          <w:bCs/>
        </w:rPr>
      </w:pPr>
    </w:p>
    <w:p w14:paraId="297B7A82" w14:textId="77777777" w:rsidR="00BD16D2" w:rsidRDefault="00BD16D2" w:rsidP="00D93271">
      <w:pPr>
        <w:tabs>
          <w:tab w:val="left" w:pos="993"/>
          <w:tab w:val="left" w:pos="2552"/>
        </w:tabs>
        <w:rPr>
          <w:rFonts w:asciiTheme="majorHAnsi" w:hAnsiTheme="majorHAnsi" w:cs="Helvetica"/>
          <w:b/>
          <w:bCs/>
        </w:rPr>
      </w:pPr>
    </w:p>
    <w:p w14:paraId="011785F4" w14:textId="77777777" w:rsidR="00D93271" w:rsidRPr="000E7BC4" w:rsidRDefault="00D93271" w:rsidP="00D93271">
      <w:pPr>
        <w:tabs>
          <w:tab w:val="left" w:pos="993"/>
          <w:tab w:val="left" w:pos="2552"/>
        </w:tabs>
        <w:rPr>
          <w:rFonts w:asciiTheme="majorHAnsi" w:hAnsiTheme="majorHAnsi" w:cs="Helvetica"/>
          <w:b/>
          <w:bCs/>
        </w:rPr>
      </w:pPr>
      <w:r w:rsidRPr="000E7BC4">
        <w:rPr>
          <w:rFonts w:asciiTheme="majorHAnsi" w:hAnsiTheme="majorHAnsi" w:cs="Helvetica"/>
          <w:b/>
          <w:bCs/>
        </w:rPr>
        <w:t>G9018</w:t>
      </w:r>
      <w:r w:rsidRPr="000E7BC4">
        <w:rPr>
          <w:rFonts w:asciiTheme="majorHAnsi" w:hAnsiTheme="majorHAnsi" w:cs="Helvetica"/>
          <w:b/>
          <w:bCs/>
        </w:rPr>
        <w:tab/>
        <w:t>Eristystuotteet</w:t>
      </w:r>
    </w:p>
    <w:p w14:paraId="7E7A8202" w14:textId="77777777" w:rsidR="006D63E6" w:rsidRPr="000E7BC4" w:rsidRDefault="006D63E6" w:rsidP="00D93271">
      <w:pPr>
        <w:tabs>
          <w:tab w:val="left" w:pos="993"/>
          <w:tab w:val="left" w:pos="2552"/>
        </w:tabs>
        <w:rPr>
          <w:rFonts w:asciiTheme="majorHAnsi" w:hAnsiTheme="majorHAnsi" w:cs="Helvetica"/>
          <w:b/>
          <w:bCs/>
        </w:rPr>
      </w:pPr>
    </w:p>
    <w:p w14:paraId="3CDA728D" w14:textId="77777777" w:rsidR="002C4049" w:rsidRPr="000E7BC4" w:rsidRDefault="002C4049" w:rsidP="00D93271">
      <w:pPr>
        <w:tabs>
          <w:tab w:val="left" w:pos="993"/>
          <w:tab w:val="left" w:pos="2552"/>
        </w:tabs>
        <w:rPr>
          <w:rFonts w:asciiTheme="majorHAnsi" w:hAnsiTheme="majorHAnsi" w:cs="Helvetica"/>
          <w:b/>
          <w:bCs/>
        </w:rPr>
      </w:pPr>
    </w:p>
    <w:p w14:paraId="236958ED" w14:textId="77777777" w:rsidR="002C4049" w:rsidRDefault="002C4049" w:rsidP="00D93271">
      <w:pPr>
        <w:tabs>
          <w:tab w:val="left" w:pos="993"/>
          <w:tab w:val="left" w:pos="2552"/>
        </w:tabs>
        <w:rPr>
          <w:rFonts w:asciiTheme="majorHAnsi" w:hAnsiTheme="majorHAnsi"/>
        </w:rPr>
      </w:pPr>
      <w:r w:rsidRPr="000E7BC4">
        <w:rPr>
          <w:rFonts w:asciiTheme="majorHAnsi" w:hAnsiTheme="majorHAnsi"/>
        </w:rPr>
        <w:t>Eristeenä käytetään LVI-ohjekortin LVI 50-10344 ja LVI</w:t>
      </w:r>
      <w:r w:rsidR="009B1F6F">
        <w:rPr>
          <w:rFonts w:asciiTheme="majorHAnsi" w:hAnsiTheme="majorHAnsi"/>
        </w:rPr>
        <w:t xml:space="preserve"> 50-10345 ja standardin PSK 3705</w:t>
      </w:r>
      <w:r w:rsidRPr="000E7BC4">
        <w:rPr>
          <w:rFonts w:asciiTheme="majorHAnsi" w:hAnsiTheme="majorHAnsi"/>
        </w:rPr>
        <w:t xml:space="preserve"> vaatimukset täyttäviä eristeaineita, päällysteitä ja tarvikkeita. Käytettävien tuotteiden laatu- ja mittaominaisuuksien on t</w:t>
      </w:r>
      <w:r w:rsidR="009B1F6F">
        <w:rPr>
          <w:rFonts w:asciiTheme="majorHAnsi" w:hAnsiTheme="majorHAnsi"/>
        </w:rPr>
        <w:t xml:space="preserve">äytettävä standardeissa </w:t>
      </w:r>
      <w:r w:rsidRPr="000E7BC4">
        <w:rPr>
          <w:rFonts w:asciiTheme="majorHAnsi" w:hAnsiTheme="majorHAnsi"/>
        </w:rPr>
        <w:t>esitetyt laatuvaatimukset. Kun yhdenmukaistettu standardi tai eurooppalainen tekninen hyväksyntä on olemassa, tarvikkeen kelpoisuus</w:t>
      </w:r>
      <w:r w:rsidR="007D31E5" w:rsidRPr="000E7BC4">
        <w:rPr>
          <w:rFonts w:asciiTheme="majorHAnsi" w:hAnsiTheme="majorHAnsi"/>
        </w:rPr>
        <w:t xml:space="preserve"> </w:t>
      </w:r>
      <w:r w:rsidRPr="000E7BC4">
        <w:rPr>
          <w:rFonts w:asciiTheme="majorHAnsi" w:hAnsiTheme="majorHAnsi"/>
        </w:rPr>
        <w:t xml:space="preserve">osoitetaan CE-merkinnällä. </w:t>
      </w:r>
    </w:p>
    <w:p w14:paraId="72BEA48C" w14:textId="77777777" w:rsidR="00815FDB" w:rsidRDefault="00815FDB" w:rsidP="00D93271">
      <w:pPr>
        <w:tabs>
          <w:tab w:val="left" w:pos="993"/>
          <w:tab w:val="left" w:pos="2552"/>
        </w:tabs>
        <w:rPr>
          <w:rFonts w:asciiTheme="majorHAnsi" w:hAnsiTheme="majorHAnsi"/>
        </w:rPr>
      </w:pPr>
    </w:p>
    <w:p w14:paraId="45543238" w14:textId="77777777" w:rsidR="00815FDB" w:rsidRDefault="00815FDB" w:rsidP="00D93271">
      <w:pPr>
        <w:tabs>
          <w:tab w:val="left" w:pos="993"/>
          <w:tab w:val="left" w:pos="2552"/>
        </w:tabs>
        <w:rPr>
          <w:rFonts w:asciiTheme="majorHAnsi" w:hAnsiTheme="majorHAnsi"/>
        </w:rPr>
      </w:pPr>
    </w:p>
    <w:tbl>
      <w:tblPr>
        <w:tblStyle w:val="TaulukkoRuudukko"/>
        <w:tblW w:w="0" w:type="auto"/>
        <w:tblLook w:val="04A0" w:firstRow="1" w:lastRow="0" w:firstColumn="1" w:lastColumn="0" w:noHBand="0" w:noVBand="1"/>
      </w:tblPr>
      <w:tblGrid>
        <w:gridCol w:w="1122"/>
        <w:gridCol w:w="6901"/>
        <w:gridCol w:w="1605"/>
      </w:tblGrid>
      <w:tr w:rsidR="00815FDB" w14:paraId="2B080ED5" w14:textId="77777777" w:rsidTr="00815FDB">
        <w:tc>
          <w:tcPr>
            <w:tcW w:w="1122" w:type="dxa"/>
            <w:shd w:val="clear" w:color="auto" w:fill="0070C0"/>
          </w:tcPr>
          <w:p w14:paraId="17911E3B" w14:textId="77777777" w:rsidR="00815FDB" w:rsidRPr="00394217" w:rsidRDefault="00815FDB" w:rsidP="004C52C4">
            <w:pPr>
              <w:pStyle w:val="Leipteksti"/>
              <w:rPr>
                <w:color w:val="FFFFFF" w:themeColor="background1"/>
                <w:sz w:val="20"/>
                <w:szCs w:val="18"/>
              </w:rPr>
            </w:pPr>
            <w:r w:rsidRPr="00394217">
              <w:rPr>
                <w:color w:val="FFFFFF" w:themeColor="background1"/>
                <w:sz w:val="20"/>
                <w:szCs w:val="18"/>
              </w:rPr>
              <w:t>Uusi Numero</w:t>
            </w:r>
          </w:p>
        </w:tc>
        <w:tc>
          <w:tcPr>
            <w:tcW w:w="6901" w:type="dxa"/>
            <w:shd w:val="clear" w:color="auto" w:fill="0070C0"/>
          </w:tcPr>
          <w:p w14:paraId="35418DAF" w14:textId="77777777" w:rsidR="00815FDB" w:rsidRPr="00394217" w:rsidRDefault="00815FDB" w:rsidP="004C52C4">
            <w:pPr>
              <w:pStyle w:val="Leipteksti"/>
              <w:rPr>
                <w:color w:val="FFFFFF" w:themeColor="background1"/>
                <w:sz w:val="20"/>
                <w:szCs w:val="18"/>
              </w:rPr>
            </w:pPr>
            <w:r w:rsidRPr="00394217">
              <w:rPr>
                <w:color w:val="FFFFFF" w:themeColor="background1"/>
                <w:sz w:val="20"/>
                <w:szCs w:val="18"/>
              </w:rPr>
              <w:t>Standardin nimi</w:t>
            </w:r>
          </w:p>
        </w:tc>
        <w:tc>
          <w:tcPr>
            <w:tcW w:w="1605" w:type="dxa"/>
            <w:shd w:val="clear" w:color="auto" w:fill="0070C0"/>
          </w:tcPr>
          <w:p w14:paraId="2EE53AA8" w14:textId="77777777" w:rsidR="00815FDB" w:rsidRPr="00394217" w:rsidRDefault="00815FDB" w:rsidP="004C52C4">
            <w:pPr>
              <w:pStyle w:val="Leipteksti"/>
              <w:rPr>
                <w:color w:val="FFFFFF" w:themeColor="background1"/>
                <w:sz w:val="20"/>
                <w:szCs w:val="18"/>
              </w:rPr>
            </w:pPr>
            <w:r w:rsidRPr="00394217">
              <w:rPr>
                <w:color w:val="FFFFFF" w:themeColor="background1"/>
                <w:sz w:val="20"/>
                <w:szCs w:val="18"/>
              </w:rPr>
              <w:t>Korvaa vanhan standardin</w:t>
            </w:r>
          </w:p>
        </w:tc>
      </w:tr>
      <w:tr w:rsidR="00815FDB" w14:paraId="7F247A2E" w14:textId="77777777" w:rsidTr="00815FDB">
        <w:tc>
          <w:tcPr>
            <w:tcW w:w="1122" w:type="dxa"/>
            <w:shd w:val="clear" w:color="auto" w:fill="0070C0"/>
          </w:tcPr>
          <w:p w14:paraId="6F2DC603" w14:textId="77777777" w:rsidR="00815FDB" w:rsidRPr="00394217" w:rsidRDefault="00815FDB" w:rsidP="004C52C4">
            <w:pPr>
              <w:pStyle w:val="Leipteksti"/>
              <w:rPr>
                <w:color w:val="FFFFFF" w:themeColor="background1"/>
                <w:sz w:val="20"/>
                <w:szCs w:val="18"/>
              </w:rPr>
            </w:pPr>
            <w:r w:rsidRPr="00394217">
              <w:rPr>
                <w:color w:val="FFFFFF" w:themeColor="background1"/>
                <w:sz w:val="20"/>
                <w:szCs w:val="18"/>
              </w:rPr>
              <w:t>PSK 3701</w:t>
            </w:r>
          </w:p>
        </w:tc>
        <w:tc>
          <w:tcPr>
            <w:tcW w:w="6901" w:type="dxa"/>
          </w:tcPr>
          <w:p w14:paraId="4A12499D" w14:textId="77777777" w:rsidR="00815FDB" w:rsidRPr="00394217" w:rsidRDefault="00815FDB" w:rsidP="004C52C4">
            <w:pPr>
              <w:pStyle w:val="Leipteksti"/>
              <w:rPr>
                <w:sz w:val="20"/>
                <w:szCs w:val="18"/>
                <w:lang w:val="fi-FI"/>
              </w:rPr>
            </w:pPr>
            <w:r w:rsidRPr="00394217">
              <w:rPr>
                <w:sz w:val="20"/>
                <w:szCs w:val="18"/>
                <w:lang w:val="fi-FI"/>
              </w:rPr>
              <w:t>Putki, Säiliö- ja laite-eristykset. Hankinta. 3. painos 7 s. 2021</w:t>
            </w:r>
          </w:p>
        </w:tc>
        <w:tc>
          <w:tcPr>
            <w:tcW w:w="1605" w:type="dxa"/>
            <w:shd w:val="clear" w:color="auto" w:fill="0070C0"/>
          </w:tcPr>
          <w:p w14:paraId="3A9EF4DC" w14:textId="77777777" w:rsidR="00815FDB" w:rsidRPr="00394217" w:rsidRDefault="00815FDB" w:rsidP="004C52C4">
            <w:pPr>
              <w:pStyle w:val="Leipteksti"/>
              <w:rPr>
                <w:color w:val="FFFFFF" w:themeColor="background1"/>
                <w:sz w:val="20"/>
                <w:szCs w:val="18"/>
                <w:lang w:val="fi-FI"/>
              </w:rPr>
            </w:pPr>
            <w:r w:rsidRPr="00394217">
              <w:rPr>
                <w:color w:val="FFFFFF" w:themeColor="background1"/>
                <w:sz w:val="20"/>
                <w:szCs w:val="18"/>
                <w:lang w:val="fi-FI"/>
              </w:rPr>
              <w:t>PSK 3701</w:t>
            </w:r>
          </w:p>
        </w:tc>
      </w:tr>
      <w:tr w:rsidR="00815FDB" w14:paraId="6FB1F48E" w14:textId="77777777" w:rsidTr="00815FDB">
        <w:tc>
          <w:tcPr>
            <w:tcW w:w="1122" w:type="dxa"/>
            <w:shd w:val="clear" w:color="auto" w:fill="0070C0"/>
          </w:tcPr>
          <w:p w14:paraId="357023E2" w14:textId="77777777" w:rsidR="00815FDB" w:rsidRPr="00394217" w:rsidRDefault="00815FDB" w:rsidP="004C52C4">
            <w:pPr>
              <w:pStyle w:val="Leipteksti"/>
              <w:rPr>
                <w:color w:val="FFFFFF" w:themeColor="background1"/>
                <w:sz w:val="20"/>
                <w:szCs w:val="18"/>
                <w:lang w:val="fi-FI"/>
              </w:rPr>
            </w:pPr>
            <w:r w:rsidRPr="00394217">
              <w:rPr>
                <w:color w:val="FFFFFF" w:themeColor="background1"/>
                <w:sz w:val="20"/>
                <w:szCs w:val="18"/>
                <w:lang w:val="fi-FI"/>
              </w:rPr>
              <w:t>PSK 3702</w:t>
            </w:r>
          </w:p>
        </w:tc>
        <w:tc>
          <w:tcPr>
            <w:tcW w:w="6901" w:type="dxa"/>
          </w:tcPr>
          <w:p w14:paraId="2A1D619B" w14:textId="77777777" w:rsidR="00815FDB" w:rsidRPr="00394217" w:rsidRDefault="00815FDB" w:rsidP="004C52C4">
            <w:pPr>
              <w:pStyle w:val="Leipteksti"/>
              <w:rPr>
                <w:sz w:val="20"/>
                <w:szCs w:val="18"/>
                <w:lang w:val="fi-FI"/>
              </w:rPr>
            </w:pPr>
            <w:r w:rsidRPr="00394217">
              <w:rPr>
                <w:sz w:val="20"/>
                <w:szCs w:val="18"/>
                <w:lang w:val="fi-FI"/>
              </w:rPr>
              <w:t>Putki, Säiliö- ja laite-eristykset. Hankinta-asiakirjat. 16 s. 2021</w:t>
            </w:r>
          </w:p>
        </w:tc>
        <w:tc>
          <w:tcPr>
            <w:tcW w:w="1605" w:type="dxa"/>
            <w:shd w:val="clear" w:color="auto" w:fill="0070C0"/>
          </w:tcPr>
          <w:p w14:paraId="44363C3E" w14:textId="77777777" w:rsidR="00815FDB" w:rsidRPr="00394217" w:rsidRDefault="00815FDB" w:rsidP="004C52C4">
            <w:pPr>
              <w:pStyle w:val="Leipteksti"/>
              <w:rPr>
                <w:color w:val="FFFFFF" w:themeColor="background1"/>
                <w:sz w:val="20"/>
                <w:szCs w:val="18"/>
                <w:lang w:val="fi-FI"/>
              </w:rPr>
            </w:pPr>
            <w:r w:rsidRPr="00394217">
              <w:rPr>
                <w:color w:val="FFFFFF" w:themeColor="background1"/>
                <w:sz w:val="20"/>
                <w:szCs w:val="18"/>
                <w:lang w:val="fi-FI"/>
              </w:rPr>
              <w:t>SFS 4966</w:t>
            </w:r>
          </w:p>
        </w:tc>
      </w:tr>
      <w:tr w:rsidR="00815FDB" w14:paraId="2A2AE612" w14:textId="77777777" w:rsidTr="00815FDB">
        <w:tc>
          <w:tcPr>
            <w:tcW w:w="1122" w:type="dxa"/>
            <w:shd w:val="clear" w:color="auto" w:fill="0070C0"/>
          </w:tcPr>
          <w:p w14:paraId="18FFEA38" w14:textId="77777777" w:rsidR="00815FDB" w:rsidRPr="00394217" w:rsidRDefault="00815FDB" w:rsidP="004C52C4">
            <w:pPr>
              <w:pStyle w:val="Leipteksti"/>
              <w:rPr>
                <w:color w:val="FFFFFF" w:themeColor="background1"/>
                <w:sz w:val="20"/>
                <w:szCs w:val="18"/>
                <w:lang w:val="fi-FI"/>
              </w:rPr>
            </w:pPr>
            <w:r w:rsidRPr="00394217">
              <w:rPr>
                <w:color w:val="FFFFFF" w:themeColor="background1"/>
                <w:sz w:val="20"/>
                <w:szCs w:val="18"/>
                <w:lang w:val="fi-FI"/>
              </w:rPr>
              <w:t>PSK 3703</w:t>
            </w:r>
          </w:p>
        </w:tc>
        <w:tc>
          <w:tcPr>
            <w:tcW w:w="6901" w:type="dxa"/>
          </w:tcPr>
          <w:p w14:paraId="2CC918EC" w14:textId="77777777" w:rsidR="00815FDB" w:rsidRPr="00394217" w:rsidRDefault="00815FDB" w:rsidP="004C52C4">
            <w:pPr>
              <w:pStyle w:val="Leipteksti"/>
              <w:rPr>
                <w:sz w:val="20"/>
                <w:szCs w:val="18"/>
                <w:lang w:val="fi-FI"/>
              </w:rPr>
            </w:pPr>
            <w:r w:rsidRPr="00394217">
              <w:rPr>
                <w:sz w:val="20"/>
                <w:szCs w:val="18"/>
                <w:lang w:val="fi-FI"/>
              </w:rPr>
              <w:t>Teollisuuseristykset. Putki-, säiliö- ja laite-eristykset. Käsitteet ja määritelmät. 4 s. 2021</w:t>
            </w:r>
          </w:p>
        </w:tc>
        <w:tc>
          <w:tcPr>
            <w:tcW w:w="1605" w:type="dxa"/>
            <w:shd w:val="clear" w:color="auto" w:fill="0070C0"/>
          </w:tcPr>
          <w:p w14:paraId="39CDE083" w14:textId="77777777" w:rsidR="00815FDB" w:rsidRPr="00394217" w:rsidRDefault="00815FDB" w:rsidP="004C52C4">
            <w:pPr>
              <w:pStyle w:val="Leipteksti"/>
              <w:rPr>
                <w:color w:val="FFFFFF" w:themeColor="background1"/>
                <w:sz w:val="20"/>
                <w:szCs w:val="18"/>
                <w:lang w:val="fi-FI"/>
              </w:rPr>
            </w:pPr>
            <w:r w:rsidRPr="00394217">
              <w:rPr>
                <w:color w:val="FFFFFF" w:themeColor="background1"/>
                <w:sz w:val="20"/>
                <w:szCs w:val="18"/>
                <w:lang w:val="fi-FI"/>
              </w:rPr>
              <w:t>SFS 3975</w:t>
            </w:r>
          </w:p>
        </w:tc>
      </w:tr>
      <w:tr w:rsidR="00815FDB" w14:paraId="6D922BE6" w14:textId="77777777" w:rsidTr="00815FDB">
        <w:tc>
          <w:tcPr>
            <w:tcW w:w="1122" w:type="dxa"/>
            <w:shd w:val="clear" w:color="auto" w:fill="0070C0"/>
          </w:tcPr>
          <w:p w14:paraId="4AC90A45" w14:textId="77777777" w:rsidR="00815FDB" w:rsidRPr="00394217" w:rsidRDefault="00815FDB" w:rsidP="004C52C4">
            <w:pPr>
              <w:pStyle w:val="Leipteksti"/>
              <w:rPr>
                <w:color w:val="FFFFFF" w:themeColor="background1"/>
                <w:sz w:val="20"/>
                <w:szCs w:val="18"/>
                <w:lang w:val="fi-FI"/>
              </w:rPr>
            </w:pPr>
            <w:r w:rsidRPr="00394217">
              <w:rPr>
                <w:color w:val="FFFFFF" w:themeColor="background1"/>
                <w:sz w:val="20"/>
                <w:szCs w:val="18"/>
                <w:lang w:val="fi-FI"/>
              </w:rPr>
              <w:t>PSK 3704</w:t>
            </w:r>
          </w:p>
        </w:tc>
        <w:tc>
          <w:tcPr>
            <w:tcW w:w="6901" w:type="dxa"/>
          </w:tcPr>
          <w:p w14:paraId="1D9BC8B8" w14:textId="77777777" w:rsidR="00815FDB" w:rsidRPr="00394217" w:rsidRDefault="00815FDB" w:rsidP="004C52C4">
            <w:pPr>
              <w:pStyle w:val="Leipteksti"/>
              <w:rPr>
                <w:sz w:val="20"/>
                <w:szCs w:val="18"/>
                <w:lang w:val="fi-FI"/>
              </w:rPr>
            </w:pPr>
            <w:r w:rsidRPr="00394217">
              <w:rPr>
                <w:sz w:val="20"/>
                <w:szCs w:val="18"/>
                <w:lang w:val="fi-FI"/>
              </w:rPr>
              <w:t>Putki-, säiliö- ja laite-eristykset. Mitoitus. 31 s. 2021</w:t>
            </w:r>
          </w:p>
        </w:tc>
        <w:tc>
          <w:tcPr>
            <w:tcW w:w="1605" w:type="dxa"/>
            <w:shd w:val="clear" w:color="auto" w:fill="0070C0"/>
          </w:tcPr>
          <w:p w14:paraId="7C6FF18A" w14:textId="77777777" w:rsidR="00815FDB" w:rsidRPr="00394217" w:rsidRDefault="00815FDB" w:rsidP="004C52C4">
            <w:pPr>
              <w:pStyle w:val="Leipteksti"/>
              <w:rPr>
                <w:color w:val="FFFFFF" w:themeColor="background1"/>
                <w:sz w:val="20"/>
                <w:szCs w:val="18"/>
                <w:lang w:val="fi-FI"/>
              </w:rPr>
            </w:pPr>
            <w:r w:rsidRPr="00394217">
              <w:rPr>
                <w:color w:val="FFFFFF" w:themeColor="background1"/>
                <w:sz w:val="20"/>
                <w:szCs w:val="18"/>
                <w:lang w:val="fi-FI"/>
              </w:rPr>
              <w:t>SFS 3977</w:t>
            </w:r>
          </w:p>
        </w:tc>
      </w:tr>
      <w:tr w:rsidR="00815FDB" w14:paraId="2C7BC5FE" w14:textId="77777777" w:rsidTr="00815FDB">
        <w:tc>
          <w:tcPr>
            <w:tcW w:w="1122" w:type="dxa"/>
            <w:shd w:val="clear" w:color="auto" w:fill="0070C0"/>
          </w:tcPr>
          <w:p w14:paraId="1BAAFEA2" w14:textId="77777777" w:rsidR="00815FDB" w:rsidRPr="00394217" w:rsidRDefault="00815FDB" w:rsidP="004C52C4">
            <w:pPr>
              <w:pStyle w:val="Leipteksti"/>
              <w:rPr>
                <w:color w:val="FFFFFF" w:themeColor="background1"/>
                <w:sz w:val="20"/>
                <w:szCs w:val="18"/>
                <w:lang w:val="fi-FI"/>
              </w:rPr>
            </w:pPr>
            <w:r w:rsidRPr="00394217">
              <w:rPr>
                <w:color w:val="FFFFFF" w:themeColor="background1"/>
                <w:sz w:val="20"/>
                <w:szCs w:val="18"/>
                <w:lang w:val="fi-FI"/>
              </w:rPr>
              <w:t>PSK 3705</w:t>
            </w:r>
          </w:p>
        </w:tc>
        <w:tc>
          <w:tcPr>
            <w:tcW w:w="6901" w:type="dxa"/>
          </w:tcPr>
          <w:p w14:paraId="09F74BDF" w14:textId="77777777" w:rsidR="00815FDB" w:rsidRPr="00394217" w:rsidRDefault="00815FDB" w:rsidP="004C52C4">
            <w:pPr>
              <w:pStyle w:val="Leipteksti"/>
              <w:rPr>
                <w:sz w:val="20"/>
                <w:szCs w:val="18"/>
                <w:lang w:val="fi-FI"/>
              </w:rPr>
            </w:pPr>
            <w:r w:rsidRPr="00394217">
              <w:rPr>
                <w:sz w:val="20"/>
                <w:szCs w:val="18"/>
                <w:lang w:val="fi-FI"/>
              </w:rPr>
              <w:t>Putki-, säiliö- ja laite-eristykset. Eristeet, eristyselementit ja päällysteet. 11 s. 2021</w:t>
            </w:r>
          </w:p>
        </w:tc>
        <w:tc>
          <w:tcPr>
            <w:tcW w:w="1605" w:type="dxa"/>
            <w:shd w:val="clear" w:color="auto" w:fill="0070C0"/>
          </w:tcPr>
          <w:p w14:paraId="6F265445" w14:textId="77777777" w:rsidR="00815FDB" w:rsidRPr="00394217" w:rsidRDefault="00815FDB" w:rsidP="004C52C4">
            <w:pPr>
              <w:pStyle w:val="Leipteksti"/>
              <w:rPr>
                <w:color w:val="FFFFFF" w:themeColor="background1"/>
                <w:sz w:val="20"/>
                <w:szCs w:val="18"/>
                <w:lang w:val="fi-FI"/>
              </w:rPr>
            </w:pPr>
            <w:r w:rsidRPr="00394217">
              <w:rPr>
                <w:color w:val="FFFFFF" w:themeColor="background1"/>
                <w:sz w:val="20"/>
                <w:szCs w:val="18"/>
                <w:lang w:val="fi-FI"/>
              </w:rPr>
              <w:t>SFS 3976</w:t>
            </w:r>
          </w:p>
        </w:tc>
      </w:tr>
      <w:tr w:rsidR="00815FDB" w14:paraId="72A8786F" w14:textId="77777777" w:rsidTr="00815FDB">
        <w:tc>
          <w:tcPr>
            <w:tcW w:w="1122" w:type="dxa"/>
            <w:shd w:val="clear" w:color="auto" w:fill="0070C0"/>
          </w:tcPr>
          <w:p w14:paraId="23675C8B" w14:textId="77777777" w:rsidR="00815FDB" w:rsidRPr="00394217" w:rsidRDefault="00815FDB" w:rsidP="004C52C4">
            <w:pPr>
              <w:pStyle w:val="Leipteksti"/>
              <w:rPr>
                <w:color w:val="FFFFFF" w:themeColor="background1"/>
                <w:sz w:val="20"/>
                <w:szCs w:val="18"/>
                <w:lang w:val="fi-FI"/>
              </w:rPr>
            </w:pPr>
            <w:r w:rsidRPr="00394217">
              <w:rPr>
                <w:color w:val="FFFFFF" w:themeColor="background1"/>
                <w:sz w:val="20"/>
                <w:szCs w:val="18"/>
                <w:lang w:val="fi-FI"/>
              </w:rPr>
              <w:t>PSK 3706</w:t>
            </w:r>
          </w:p>
        </w:tc>
        <w:tc>
          <w:tcPr>
            <w:tcW w:w="6901" w:type="dxa"/>
          </w:tcPr>
          <w:p w14:paraId="4F560DF9" w14:textId="77777777" w:rsidR="00815FDB" w:rsidRPr="00394217" w:rsidRDefault="00815FDB" w:rsidP="004C52C4">
            <w:pPr>
              <w:pStyle w:val="Leipteksti"/>
              <w:rPr>
                <w:sz w:val="20"/>
                <w:szCs w:val="18"/>
                <w:lang w:val="fi-FI"/>
              </w:rPr>
            </w:pPr>
            <w:r w:rsidRPr="00394217">
              <w:rPr>
                <w:sz w:val="20"/>
                <w:szCs w:val="18"/>
                <w:lang w:val="fi-FI"/>
              </w:rPr>
              <w:t>Putki-, säiliö- ja laite-eristykset. Päällysteet ja tukirakenteet. 10 s. 2021</w:t>
            </w:r>
          </w:p>
        </w:tc>
        <w:tc>
          <w:tcPr>
            <w:tcW w:w="1605" w:type="dxa"/>
            <w:shd w:val="clear" w:color="auto" w:fill="0070C0"/>
          </w:tcPr>
          <w:p w14:paraId="3362DC41" w14:textId="77777777" w:rsidR="00815FDB" w:rsidRPr="00394217" w:rsidRDefault="00815FDB" w:rsidP="004C52C4">
            <w:pPr>
              <w:pStyle w:val="Leipteksti"/>
              <w:rPr>
                <w:color w:val="FFFFFF" w:themeColor="background1"/>
                <w:sz w:val="20"/>
                <w:szCs w:val="18"/>
                <w:lang w:val="fi-FI"/>
              </w:rPr>
            </w:pPr>
            <w:r w:rsidRPr="00394217">
              <w:rPr>
                <w:color w:val="FFFFFF" w:themeColor="background1"/>
                <w:sz w:val="20"/>
                <w:szCs w:val="18"/>
                <w:lang w:val="fi-FI"/>
              </w:rPr>
              <w:t>SFS 3914</w:t>
            </w:r>
          </w:p>
        </w:tc>
      </w:tr>
      <w:tr w:rsidR="00815FDB" w14:paraId="31360B0D" w14:textId="77777777" w:rsidTr="00815FDB">
        <w:tc>
          <w:tcPr>
            <w:tcW w:w="1122" w:type="dxa"/>
            <w:shd w:val="clear" w:color="auto" w:fill="0070C0"/>
          </w:tcPr>
          <w:p w14:paraId="44213DD3" w14:textId="77777777" w:rsidR="00815FDB" w:rsidRPr="00394217" w:rsidRDefault="00815FDB" w:rsidP="004C52C4">
            <w:pPr>
              <w:pStyle w:val="Leipteksti"/>
              <w:rPr>
                <w:color w:val="FFFFFF" w:themeColor="background1"/>
                <w:sz w:val="20"/>
                <w:szCs w:val="18"/>
                <w:lang w:val="fi-FI"/>
              </w:rPr>
            </w:pPr>
            <w:r w:rsidRPr="00394217">
              <w:rPr>
                <w:color w:val="FFFFFF" w:themeColor="background1"/>
                <w:sz w:val="20"/>
                <w:szCs w:val="18"/>
                <w:lang w:val="fi-FI"/>
              </w:rPr>
              <w:t>PSK 3707</w:t>
            </w:r>
          </w:p>
        </w:tc>
        <w:tc>
          <w:tcPr>
            <w:tcW w:w="6901" w:type="dxa"/>
          </w:tcPr>
          <w:p w14:paraId="4A4D9919" w14:textId="77777777" w:rsidR="00815FDB" w:rsidRPr="00394217" w:rsidRDefault="00815FDB" w:rsidP="004C52C4">
            <w:pPr>
              <w:pStyle w:val="Leipteksti"/>
              <w:rPr>
                <w:sz w:val="20"/>
                <w:szCs w:val="18"/>
                <w:lang w:val="fi-FI"/>
              </w:rPr>
            </w:pPr>
            <w:r w:rsidRPr="00394217">
              <w:rPr>
                <w:sz w:val="20"/>
                <w:szCs w:val="18"/>
                <w:lang w:val="fi-FI"/>
              </w:rPr>
              <w:t>Putki-, säiliö- ja laite-eristykset. Lämpöeristystyön suoritus. 57 s. 2021</w:t>
            </w:r>
          </w:p>
        </w:tc>
        <w:tc>
          <w:tcPr>
            <w:tcW w:w="1605" w:type="dxa"/>
            <w:shd w:val="clear" w:color="auto" w:fill="0070C0"/>
          </w:tcPr>
          <w:p w14:paraId="1DF73EEF" w14:textId="77777777" w:rsidR="00815FDB" w:rsidRPr="00394217" w:rsidRDefault="00815FDB" w:rsidP="004C52C4">
            <w:pPr>
              <w:pStyle w:val="Leipteksti"/>
              <w:rPr>
                <w:color w:val="FFFFFF" w:themeColor="background1"/>
                <w:sz w:val="20"/>
                <w:szCs w:val="18"/>
                <w:lang w:val="fi-FI"/>
              </w:rPr>
            </w:pPr>
            <w:r w:rsidRPr="00394217">
              <w:rPr>
                <w:color w:val="FFFFFF" w:themeColor="background1"/>
                <w:sz w:val="20"/>
                <w:szCs w:val="18"/>
                <w:lang w:val="fi-FI"/>
              </w:rPr>
              <w:t>SFS 3978</w:t>
            </w:r>
          </w:p>
        </w:tc>
      </w:tr>
      <w:tr w:rsidR="00815FDB" w14:paraId="760027B6" w14:textId="77777777" w:rsidTr="00815FDB">
        <w:tc>
          <w:tcPr>
            <w:tcW w:w="1122" w:type="dxa"/>
            <w:shd w:val="clear" w:color="auto" w:fill="0070C0"/>
          </w:tcPr>
          <w:p w14:paraId="0152BC5B" w14:textId="77777777" w:rsidR="00815FDB" w:rsidRPr="00394217" w:rsidRDefault="00815FDB" w:rsidP="004C52C4">
            <w:pPr>
              <w:pStyle w:val="Leipteksti"/>
              <w:rPr>
                <w:color w:val="FFFFFF" w:themeColor="background1"/>
                <w:sz w:val="20"/>
                <w:szCs w:val="18"/>
                <w:lang w:val="fi-FI"/>
              </w:rPr>
            </w:pPr>
            <w:r w:rsidRPr="00394217">
              <w:rPr>
                <w:color w:val="FFFFFF" w:themeColor="background1"/>
                <w:sz w:val="20"/>
                <w:szCs w:val="18"/>
                <w:lang w:val="fi-FI"/>
              </w:rPr>
              <w:t>PSK 3708</w:t>
            </w:r>
          </w:p>
        </w:tc>
        <w:tc>
          <w:tcPr>
            <w:tcW w:w="6901" w:type="dxa"/>
          </w:tcPr>
          <w:p w14:paraId="5E109F3C" w14:textId="77777777" w:rsidR="00815FDB" w:rsidRPr="00394217" w:rsidRDefault="00815FDB" w:rsidP="004C52C4">
            <w:pPr>
              <w:pStyle w:val="Leipteksti"/>
              <w:rPr>
                <w:sz w:val="20"/>
                <w:szCs w:val="18"/>
                <w:lang w:val="fi-FI"/>
              </w:rPr>
            </w:pPr>
            <w:r w:rsidRPr="00394217">
              <w:rPr>
                <w:sz w:val="20"/>
                <w:szCs w:val="18"/>
                <w:lang w:val="fi-FI"/>
              </w:rPr>
              <w:t>Kattilan, kanavien ja sähkösuotimien eristykset. Lämpöeristystyön suoritus. 28 s. 2021</w:t>
            </w:r>
          </w:p>
        </w:tc>
        <w:tc>
          <w:tcPr>
            <w:tcW w:w="1605" w:type="dxa"/>
            <w:shd w:val="clear" w:color="auto" w:fill="0070C0"/>
          </w:tcPr>
          <w:p w14:paraId="3EB9B922" w14:textId="77777777" w:rsidR="00815FDB" w:rsidRPr="00394217" w:rsidRDefault="00815FDB" w:rsidP="004C52C4">
            <w:pPr>
              <w:pStyle w:val="Leipteksti"/>
              <w:rPr>
                <w:color w:val="FFFFFF" w:themeColor="background1"/>
                <w:sz w:val="20"/>
                <w:szCs w:val="18"/>
                <w:lang w:val="fi-FI"/>
              </w:rPr>
            </w:pPr>
            <w:r w:rsidRPr="00394217">
              <w:rPr>
                <w:color w:val="FFFFFF" w:themeColor="background1"/>
                <w:sz w:val="20"/>
                <w:szCs w:val="18"/>
                <w:lang w:val="fi-FI"/>
              </w:rPr>
              <w:t>SFS 5744</w:t>
            </w:r>
          </w:p>
        </w:tc>
      </w:tr>
      <w:tr w:rsidR="00815FDB" w14:paraId="3988320C" w14:textId="77777777" w:rsidTr="00815FDB">
        <w:tc>
          <w:tcPr>
            <w:tcW w:w="1122" w:type="dxa"/>
            <w:shd w:val="clear" w:color="auto" w:fill="0070C0"/>
          </w:tcPr>
          <w:p w14:paraId="7F007390" w14:textId="77777777" w:rsidR="00815FDB" w:rsidRPr="00394217" w:rsidRDefault="00815FDB" w:rsidP="004C52C4">
            <w:pPr>
              <w:pStyle w:val="Leipteksti"/>
              <w:rPr>
                <w:color w:val="FFFFFF" w:themeColor="background1"/>
                <w:sz w:val="20"/>
                <w:szCs w:val="18"/>
                <w:lang w:val="fi-FI"/>
              </w:rPr>
            </w:pPr>
            <w:r w:rsidRPr="00394217">
              <w:rPr>
                <w:color w:val="FFFFFF" w:themeColor="background1"/>
                <w:sz w:val="20"/>
                <w:szCs w:val="18"/>
                <w:lang w:val="fi-FI"/>
              </w:rPr>
              <w:t>PSK 3709</w:t>
            </w:r>
          </w:p>
        </w:tc>
        <w:tc>
          <w:tcPr>
            <w:tcW w:w="6901" w:type="dxa"/>
          </w:tcPr>
          <w:p w14:paraId="4F5E64A8" w14:textId="77777777" w:rsidR="00815FDB" w:rsidRPr="00394217" w:rsidRDefault="00815FDB" w:rsidP="004C52C4">
            <w:pPr>
              <w:pStyle w:val="Leipteksti"/>
              <w:rPr>
                <w:sz w:val="20"/>
                <w:szCs w:val="18"/>
                <w:lang w:val="fi-FI"/>
              </w:rPr>
            </w:pPr>
            <w:r w:rsidRPr="00394217">
              <w:rPr>
                <w:sz w:val="20"/>
                <w:szCs w:val="18"/>
                <w:lang w:val="fi-FI"/>
              </w:rPr>
              <w:t>Putki-, säiliö- ja laite-eristykset. Kenttäinstrumentoinnin lämpöeristys. 6 s. 2021</w:t>
            </w:r>
          </w:p>
        </w:tc>
        <w:tc>
          <w:tcPr>
            <w:tcW w:w="1605" w:type="dxa"/>
            <w:shd w:val="clear" w:color="auto" w:fill="0070C0"/>
          </w:tcPr>
          <w:p w14:paraId="734858EB" w14:textId="77777777" w:rsidR="00815FDB" w:rsidRPr="00394217" w:rsidRDefault="00815FDB" w:rsidP="004C52C4">
            <w:pPr>
              <w:pStyle w:val="Leipteksti"/>
              <w:rPr>
                <w:color w:val="FFFFFF" w:themeColor="background1"/>
                <w:sz w:val="20"/>
                <w:szCs w:val="18"/>
                <w:lang w:val="fi-FI"/>
              </w:rPr>
            </w:pPr>
            <w:r w:rsidRPr="00394217">
              <w:rPr>
                <w:color w:val="FFFFFF" w:themeColor="background1"/>
                <w:sz w:val="20"/>
                <w:szCs w:val="18"/>
                <w:lang w:val="fi-FI"/>
              </w:rPr>
              <w:t>SFS 5879</w:t>
            </w:r>
          </w:p>
        </w:tc>
      </w:tr>
      <w:tr w:rsidR="00815FDB" w14:paraId="42430DE3" w14:textId="77777777" w:rsidTr="00815FDB">
        <w:tc>
          <w:tcPr>
            <w:tcW w:w="1122" w:type="dxa"/>
            <w:shd w:val="clear" w:color="auto" w:fill="0070C0"/>
          </w:tcPr>
          <w:p w14:paraId="38F4C7CF" w14:textId="77777777" w:rsidR="00815FDB" w:rsidRPr="00394217" w:rsidRDefault="00815FDB" w:rsidP="004C52C4">
            <w:pPr>
              <w:pStyle w:val="Leipteksti"/>
              <w:rPr>
                <w:color w:val="FFFFFF" w:themeColor="background1"/>
                <w:sz w:val="20"/>
                <w:szCs w:val="18"/>
                <w:lang w:val="fi-FI"/>
              </w:rPr>
            </w:pPr>
            <w:r w:rsidRPr="00394217">
              <w:rPr>
                <w:color w:val="FFFFFF" w:themeColor="background1"/>
                <w:sz w:val="20"/>
                <w:szCs w:val="18"/>
                <w:lang w:val="fi-FI"/>
              </w:rPr>
              <w:t>PSK 3710</w:t>
            </w:r>
          </w:p>
        </w:tc>
        <w:tc>
          <w:tcPr>
            <w:tcW w:w="6901" w:type="dxa"/>
          </w:tcPr>
          <w:p w14:paraId="21A214B0" w14:textId="77777777" w:rsidR="00815FDB" w:rsidRPr="00394217" w:rsidRDefault="00815FDB" w:rsidP="004C52C4">
            <w:pPr>
              <w:pStyle w:val="Leipteksti"/>
              <w:rPr>
                <w:sz w:val="20"/>
                <w:szCs w:val="18"/>
                <w:lang w:val="fi-FI"/>
              </w:rPr>
            </w:pPr>
            <w:r w:rsidRPr="00394217">
              <w:rPr>
                <w:sz w:val="20"/>
                <w:szCs w:val="18"/>
                <w:lang w:val="fi-FI"/>
              </w:rPr>
              <w:t xml:space="preserve">Putki-, säiliö- ja laite-eristykset. </w:t>
            </w:r>
            <w:r w:rsidRPr="00394217">
              <w:rPr>
                <w:sz w:val="20"/>
                <w:szCs w:val="18"/>
              </w:rPr>
              <w:t>Kylmäeristys. 21 s. 2021</w:t>
            </w:r>
          </w:p>
        </w:tc>
        <w:tc>
          <w:tcPr>
            <w:tcW w:w="1605" w:type="dxa"/>
            <w:shd w:val="clear" w:color="auto" w:fill="0070C0"/>
          </w:tcPr>
          <w:p w14:paraId="62005829" w14:textId="77777777" w:rsidR="00815FDB" w:rsidRPr="00394217" w:rsidRDefault="00815FDB" w:rsidP="004C52C4">
            <w:pPr>
              <w:pStyle w:val="Leipteksti"/>
              <w:rPr>
                <w:color w:val="FFFFFF" w:themeColor="background1"/>
                <w:sz w:val="20"/>
                <w:szCs w:val="18"/>
                <w:lang w:val="fi-FI"/>
              </w:rPr>
            </w:pPr>
            <w:r w:rsidRPr="00394217">
              <w:rPr>
                <w:color w:val="FFFFFF" w:themeColor="background1"/>
                <w:sz w:val="20"/>
                <w:szCs w:val="18"/>
                <w:lang w:val="fi-FI"/>
              </w:rPr>
              <w:t>SFS 4967</w:t>
            </w:r>
          </w:p>
        </w:tc>
      </w:tr>
      <w:tr w:rsidR="00815FDB" w14:paraId="7FE95733" w14:textId="77777777" w:rsidTr="00815FDB">
        <w:tc>
          <w:tcPr>
            <w:tcW w:w="1122" w:type="dxa"/>
            <w:shd w:val="clear" w:color="auto" w:fill="0070C0"/>
          </w:tcPr>
          <w:p w14:paraId="21789402" w14:textId="77777777" w:rsidR="00815FDB" w:rsidRPr="00394217" w:rsidRDefault="00815FDB" w:rsidP="004C52C4">
            <w:pPr>
              <w:pStyle w:val="Leipteksti"/>
              <w:rPr>
                <w:color w:val="FFFFFF" w:themeColor="background1"/>
                <w:sz w:val="20"/>
                <w:szCs w:val="18"/>
                <w:lang w:val="fi-FI"/>
              </w:rPr>
            </w:pPr>
            <w:r w:rsidRPr="00394217">
              <w:rPr>
                <w:color w:val="FFFFFF" w:themeColor="background1"/>
                <w:sz w:val="20"/>
                <w:szCs w:val="18"/>
                <w:lang w:val="fi-FI"/>
              </w:rPr>
              <w:t>PSK 3711</w:t>
            </w:r>
          </w:p>
        </w:tc>
        <w:tc>
          <w:tcPr>
            <w:tcW w:w="6901" w:type="dxa"/>
          </w:tcPr>
          <w:p w14:paraId="29D2E2B3" w14:textId="77777777" w:rsidR="00815FDB" w:rsidRPr="00394217" w:rsidRDefault="00815FDB" w:rsidP="004C52C4">
            <w:pPr>
              <w:pStyle w:val="Leipteksti"/>
              <w:rPr>
                <w:sz w:val="20"/>
                <w:szCs w:val="18"/>
                <w:lang w:val="fi-FI"/>
              </w:rPr>
            </w:pPr>
            <w:r w:rsidRPr="00394217">
              <w:rPr>
                <w:sz w:val="20"/>
                <w:szCs w:val="18"/>
                <w:lang w:val="fi-FI"/>
              </w:rPr>
              <w:t>Putki-, säiliö- ja laite-eristykset. Valvonta ja mittaus. 11 s. 2021</w:t>
            </w:r>
          </w:p>
        </w:tc>
        <w:tc>
          <w:tcPr>
            <w:tcW w:w="1605" w:type="dxa"/>
            <w:shd w:val="clear" w:color="auto" w:fill="0070C0"/>
          </w:tcPr>
          <w:p w14:paraId="1A4FBBEE" w14:textId="77777777" w:rsidR="00815FDB" w:rsidRPr="00394217" w:rsidRDefault="00815FDB" w:rsidP="004C52C4">
            <w:pPr>
              <w:pStyle w:val="Leipteksti"/>
              <w:rPr>
                <w:color w:val="FFFFFF" w:themeColor="background1"/>
                <w:sz w:val="20"/>
                <w:szCs w:val="18"/>
                <w:lang w:val="fi-FI"/>
              </w:rPr>
            </w:pPr>
            <w:r w:rsidRPr="00394217">
              <w:rPr>
                <w:color w:val="FFFFFF" w:themeColor="background1"/>
                <w:sz w:val="20"/>
                <w:szCs w:val="18"/>
                <w:lang w:val="fi-FI"/>
              </w:rPr>
              <w:t>SFS 3979</w:t>
            </w:r>
          </w:p>
        </w:tc>
      </w:tr>
      <w:tr w:rsidR="00815FDB" w14:paraId="7C1A5A13" w14:textId="77777777" w:rsidTr="00815FDB">
        <w:tc>
          <w:tcPr>
            <w:tcW w:w="1122" w:type="dxa"/>
            <w:shd w:val="clear" w:color="auto" w:fill="0070C0"/>
          </w:tcPr>
          <w:p w14:paraId="35C33325" w14:textId="77777777" w:rsidR="00815FDB" w:rsidRPr="00394217" w:rsidRDefault="00815FDB" w:rsidP="004C52C4">
            <w:pPr>
              <w:pStyle w:val="Leipteksti"/>
              <w:rPr>
                <w:sz w:val="20"/>
                <w:szCs w:val="18"/>
                <w:lang w:val="fi-FI"/>
              </w:rPr>
            </w:pPr>
            <w:r w:rsidRPr="00394217">
              <w:rPr>
                <w:color w:val="FFFFFF" w:themeColor="background1"/>
                <w:sz w:val="20"/>
                <w:szCs w:val="18"/>
                <w:lang w:val="fi-FI"/>
              </w:rPr>
              <w:t>PSK 3712</w:t>
            </w:r>
          </w:p>
        </w:tc>
        <w:tc>
          <w:tcPr>
            <w:tcW w:w="6901" w:type="dxa"/>
          </w:tcPr>
          <w:p w14:paraId="1C8DD069" w14:textId="77777777" w:rsidR="00815FDB" w:rsidRPr="00394217" w:rsidRDefault="00815FDB" w:rsidP="004C52C4">
            <w:pPr>
              <w:pStyle w:val="Leipteksti"/>
              <w:rPr>
                <w:sz w:val="20"/>
                <w:szCs w:val="18"/>
                <w:lang w:val="fi-FI"/>
              </w:rPr>
            </w:pPr>
            <w:r w:rsidRPr="00394217">
              <w:rPr>
                <w:sz w:val="20"/>
                <w:szCs w:val="18"/>
                <w:lang w:val="fi-FI"/>
              </w:rPr>
              <w:t>Putki-, säiliö- ja laite-eristykset. Eristeiden ja päällysteiden testaus. 8 s. 2021</w:t>
            </w:r>
          </w:p>
        </w:tc>
        <w:tc>
          <w:tcPr>
            <w:tcW w:w="1605" w:type="dxa"/>
            <w:shd w:val="clear" w:color="auto" w:fill="0070C0"/>
          </w:tcPr>
          <w:p w14:paraId="078107F1" w14:textId="77777777" w:rsidR="00815FDB" w:rsidRPr="00394217" w:rsidRDefault="00815FDB" w:rsidP="004C52C4">
            <w:pPr>
              <w:pStyle w:val="Leipteksti"/>
              <w:rPr>
                <w:color w:val="FFFFFF" w:themeColor="background1"/>
                <w:sz w:val="20"/>
                <w:szCs w:val="18"/>
                <w:lang w:val="fi-FI"/>
              </w:rPr>
            </w:pPr>
            <w:r w:rsidRPr="00394217">
              <w:rPr>
                <w:color w:val="FFFFFF" w:themeColor="background1"/>
                <w:sz w:val="20"/>
                <w:szCs w:val="18"/>
                <w:lang w:val="fi-FI"/>
              </w:rPr>
              <w:t>SFS 5454</w:t>
            </w:r>
          </w:p>
        </w:tc>
      </w:tr>
    </w:tbl>
    <w:p w14:paraId="1B853D70" w14:textId="77777777" w:rsidR="00E75776" w:rsidRDefault="00E75776" w:rsidP="00D93271">
      <w:pPr>
        <w:tabs>
          <w:tab w:val="left" w:pos="993"/>
          <w:tab w:val="left" w:pos="2552"/>
        </w:tabs>
        <w:rPr>
          <w:rFonts w:asciiTheme="majorHAnsi" w:hAnsiTheme="majorHAnsi"/>
        </w:rPr>
      </w:pPr>
    </w:p>
    <w:p w14:paraId="6192B426" w14:textId="1CDADE53" w:rsidR="00A7527C" w:rsidRDefault="00815FDB" w:rsidP="00D93271">
      <w:pPr>
        <w:tabs>
          <w:tab w:val="left" w:pos="993"/>
          <w:tab w:val="left" w:pos="2552"/>
        </w:tabs>
        <w:rPr>
          <w:rFonts w:asciiTheme="majorHAnsi" w:hAnsiTheme="majorHAnsi"/>
        </w:rPr>
      </w:pPr>
      <w:r>
        <w:rPr>
          <w:rFonts w:asciiTheme="majorHAnsi" w:hAnsiTheme="majorHAnsi"/>
        </w:rPr>
        <w:t>Taulukko 1. Standardien korvaavuudet</w:t>
      </w:r>
    </w:p>
    <w:p w14:paraId="7B7B56FF" w14:textId="77777777" w:rsidR="00815FDB" w:rsidRDefault="00815FDB" w:rsidP="00D93271">
      <w:pPr>
        <w:tabs>
          <w:tab w:val="left" w:pos="993"/>
          <w:tab w:val="left" w:pos="2552"/>
        </w:tabs>
        <w:rPr>
          <w:rFonts w:asciiTheme="majorHAnsi" w:hAnsiTheme="majorHAnsi"/>
        </w:rPr>
      </w:pPr>
    </w:p>
    <w:p w14:paraId="54E6865D" w14:textId="77777777" w:rsidR="00E73BB3" w:rsidRDefault="00E73BB3" w:rsidP="00D93271">
      <w:pPr>
        <w:tabs>
          <w:tab w:val="left" w:pos="993"/>
          <w:tab w:val="left" w:pos="2552"/>
        </w:tabs>
        <w:rPr>
          <w:rFonts w:asciiTheme="majorHAnsi" w:hAnsiTheme="majorHAnsi"/>
        </w:rPr>
      </w:pPr>
    </w:p>
    <w:p w14:paraId="41B725E4" w14:textId="77777777" w:rsidR="00E73BB3" w:rsidRDefault="00E73BB3" w:rsidP="00D93271">
      <w:pPr>
        <w:tabs>
          <w:tab w:val="left" w:pos="993"/>
          <w:tab w:val="left" w:pos="2552"/>
        </w:tabs>
        <w:rPr>
          <w:rFonts w:asciiTheme="majorHAnsi" w:hAnsiTheme="majorHAnsi"/>
        </w:rPr>
      </w:pPr>
    </w:p>
    <w:p w14:paraId="614BC325" w14:textId="77777777" w:rsidR="00E73BB3" w:rsidRDefault="00E73BB3" w:rsidP="00D93271">
      <w:pPr>
        <w:tabs>
          <w:tab w:val="left" w:pos="993"/>
          <w:tab w:val="left" w:pos="2552"/>
        </w:tabs>
        <w:rPr>
          <w:rFonts w:asciiTheme="majorHAnsi" w:hAnsiTheme="majorHAnsi"/>
        </w:rPr>
      </w:pPr>
    </w:p>
    <w:p w14:paraId="7C290879" w14:textId="77777777" w:rsidR="00E73BB3" w:rsidRDefault="00E73BB3" w:rsidP="00D93271">
      <w:pPr>
        <w:tabs>
          <w:tab w:val="left" w:pos="993"/>
          <w:tab w:val="left" w:pos="2552"/>
        </w:tabs>
        <w:rPr>
          <w:rFonts w:asciiTheme="majorHAnsi" w:hAnsiTheme="majorHAnsi"/>
          <w:i/>
        </w:rPr>
      </w:pPr>
    </w:p>
    <w:p w14:paraId="430EEEA1" w14:textId="77777777" w:rsidR="00815FDB" w:rsidRDefault="00815FDB" w:rsidP="00D93271">
      <w:pPr>
        <w:tabs>
          <w:tab w:val="left" w:pos="993"/>
          <w:tab w:val="left" w:pos="2552"/>
        </w:tabs>
        <w:rPr>
          <w:rFonts w:asciiTheme="majorHAnsi" w:hAnsiTheme="majorHAnsi"/>
          <w:i/>
        </w:rPr>
      </w:pPr>
    </w:p>
    <w:p w14:paraId="32020479" w14:textId="77777777" w:rsidR="00815FDB" w:rsidRDefault="00815FDB" w:rsidP="00D93271">
      <w:pPr>
        <w:tabs>
          <w:tab w:val="left" w:pos="993"/>
          <w:tab w:val="left" w:pos="2552"/>
        </w:tabs>
        <w:rPr>
          <w:rFonts w:asciiTheme="majorHAnsi" w:hAnsiTheme="majorHAnsi"/>
          <w:i/>
        </w:rPr>
      </w:pPr>
    </w:p>
    <w:p w14:paraId="070CB23E" w14:textId="77777777" w:rsidR="00394217" w:rsidRDefault="00394217" w:rsidP="00D93271">
      <w:pPr>
        <w:tabs>
          <w:tab w:val="left" w:pos="993"/>
          <w:tab w:val="left" w:pos="2552"/>
        </w:tabs>
        <w:rPr>
          <w:rFonts w:asciiTheme="majorHAnsi" w:hAnsiTheme="majorHAnsi"/>
          <w:i/>
        </w:rPr>
      </w:pPr>
    </w:p>
    <w:p w14:paraId="6BEEFBDE" w14:textId="77777777" w:rsidR="00394217" w:rsidRDefault="00394217" w:rsidP="00D93271">
      <w:pPr>
        <w:tabs>
          <w:tab w:val="left" w:pos="993"/>
          <w:tab w:val="left" w:pos="2552"/>
        </w:tabs>
        <w:rPr>
          <w:rFonts w:asciiTheme="majorHAnsi" w:hAnsiTheme="majorHAnsi"/>
          <w:i/>
        </w:rPr>
      </w:pPr>
    </w:p>
    <w:p w14:paraId="674179B6" w14:textId="77777777" w:rsidR="00394217" w:rsidRDefault="00394217" w:rsidP="00D93271">
      <w:pPr>
        <w:tabs>
          <w:tab w:val="left" w:pos="993"/>
          <w:tab w:val="left" w:pos="2552"/>
        </w:tabs>
        <w:rPr>
          <w:rFonts w:asciiTheme="majorHAnsi" w:hAnsiTheme="majorHAnsi"/>
          <w:i/>
        </w:rPr>
      </w:pPr>
    </w:p>
    <w:p w14:paraId="4C5449FA" w14:textId="77777777" w:rsidR="00815FDB" w:rsidRDefault="00815FDB" w:rsidP="00D93271">
      <w:pPr>
        <w:tabs>
          <w:tab w:val="left" w:pos="993"/>
          <w:tab w:val="left" w:pos="2552"/>
        </w:tabs>
        <w:rPr>
          <w:rFonts w:asciiTheme="majorHAnsi" w:hAnsiTheme="majorHAnsi"/>
          <w:i/>
        </w:rPr>
      </w:pPr>
    </w:p>
    <w:p w14:paraId="1567CEA9" w14:textId="77777777" w:rsidR="00815FDB" w:rsidRDefault="00815FDB" w:rsidP="00D93271">
      <w:pPr>
        <w:tabs>
          <w:tab w:val="left" w:pos="993"/>
          <w:tab w:val="left" w:pos="2552"/>
        </w:tabs>
        <w:rPr>
          <w:rFonts w:asciiTheme="majorHAnsi" w:hAnsiTheme="majorHAnsi"/>
          <w:i/>
        </w:rPr>
      </w:pPr>
    </w:p>
    <w:p w14:paraId="439B249A" w14:textId="77777777" w:rsidR="00815FDB" w:rsidRDefault="00815FDB" w:rsidP="00D93271">
      <w:pPr>
        <w:tabs>
          <w:tab w:val="left" w:pos="993"/>
          <w:tab w:val="left" w:pos="2552"/>
        </w:tabs>
        <w:rPr>
          <w:rFonts w:asciiTheme="majorHAnsi" w:hAnsiTheme="majorHAnsi"/>
          <w:i/>
        </w:rPr>
      </w:pPr>
    </w:p>
    <w:p w14:paraId="1C75140E" w14:textId="50D317FE" w:rsidR="00E75776" w:rsidRPr="00A7527C" w:rsidRDefault="00A7527C" w:rsidP="00D93271">
      <w:pPr>
        <w:tabs>
          <w:tab w:val="left" w:pos="993"/>
          <w:tab w:val="left" w:pos="2552"/>
        </w:tabs>
        <w:rPr>
          <w:rFonts w:asciiTheme="majorHAnsi" w:hAnsiTheme="majorHAnsi"/>
          <w:i/>
        </w:rPr>
      </w:pPr>
      <w:r w:rsidRPr="00A7527C">
        <w:rPr>
          <w:rFonts w:asciiTheme="majorHAnsi" w:hAnsiTheme="majorHAnsi"/>
          <w:i/>
        </w:rPr>
        <w:t xml:space="preserve">Taulukko </w:t>
      </w:r>
      <w:r w:rsidR="00E73BB3">
        <w:rPr>
          <w:rFonts w:asciiTheme="majorHAnsi" w:hAnsiTheme="majorHAnsi"/>
          <w:i/>
        </w:rPr>
        <w:t>2</w:t>
      </w:r>
      <w:r w:rsidRPr="00A7527C">
        <w:rPr>
          <w:rFonts w:asciiTheme="majorHAnsi" w:hAnsiTheme="majorHAnsi"/>
          <w:i/>
        </w:rPr>
        <w:t>.</w:t>
      </w:r>
    </w:p>
    <w:p w14:paraId="597A87F1" w14:textId="00E470DE" w:rsidR="00703876" w:rsidRPr="000E7BC4" w:rsidRDefault="00703876" w:rsidP="00D93271">
      <w:pPr>
        <w:tabs>
          <w:tab w:val="left" w:pos="993"/>
          <w:tab w:val="left" w:pos="2552"/>
        </w:tabs>
        <w:rPr>
          <w:rFonts w:asciiTheme="majorHAnsi" w:hAnsiTheme="majorHAnsi"/>
        </w:rPr>
      </w:pPr>
    </w:p>
    <w:tbl>
      <w:tblPr>
        <w:tblStyle w:val="TaulukkoRuudukko"/>
        <w:tblW w:w="0" w:type="auto"/>
        <w:tblLook w:val="04A0" w:firstRow="1" w:lastRow="0" w:firstColumn="1" w:lastColumn="0" w:noHBand="0" w:noVBand="1"/>
      </w:tblPr>
      <w:tblGrid>
        <w:gridCol w:w="2711"/>
        <w:gridCol w:w="878"/>
        <w:gridCol w:w="2175"/>
        <w:gridCol w:w="1003"/>
        <w:gridCol w:w="1151"/>
        <w:gridCol w:w="1710"/>
      </w:tblGrid>
      <w:tr w:rsidR="00202159" w14:paraId="07BE4D43" w14:textId="77777777" w:rsidTr="004C52C4">
        <w:tc>
          <w:tcPr>
            <w:tcW w:w="2830" w:type="dxa"/>
            <w:vMerge w:val="restart"/>
            <w:shd w:val="clear" w:color="auto" w:fill="0070C0"/>
          </w:tcPr>
          <w:p w14:paraId="34ACA750" w14:textId="77777777" w:rsidR="00202159" w:rsidRPr="00202159" w:rsidRDefault="00202159" w:rsidP="004C52C4">
            <w:pPr>
              <w:rPr>
                <w:rFonts w:asciiTheme="majorHAnsi" w:hAnsiTheme="majorHAnsi"/>
                <w:color w:val="FFFFFF" w:themeColor="background1"/>
              </w:rPr>
            </w:pPr>
            <w:proofErr w:type="spellStart"/>
            <w:r w:rsidRPr="00202159">
              <w:rPr>
                <w:rFonts w:asciiTheme="majorHAnsi" w:hAnsiTheme="majorHAnsi"/>
                <w:color w:val="FFFFFF" w:themeColor="background1"/>
              </w:rPr>
              <w:t>Putkisto</w:t>
            </w:r>
            <w:proofErr w:type="spellEnd"/>
            <w:r w:rsidRPr="00202159">
              <w:rPr>
                <w:rFonts w:asciiTheme="majorHAnsi" w:hAnsiTheme="majorHAnsi"/>
                <w:color w:val="FFFFFF" w:themeColor="background1"/>
              </w:rPr>
              <w:t xml:space="preserve">, </w:t>
            </w:r>
            <w:proofErr w:type="spellStart"/>
            <w:r w:rsidRPr="00202159">
              <w:rPr>
                <w:rFonts w:asciiTheme="majorHAnsi" w:hAnsiTheme="majorHAnsi"/>
                <w:color w:val="FFFFFF" w:themeColor="background1"/>
              </w:rPr>
              <w:t>osa</w:t>
            </w:r>
            <w:proofErr w:type="spellEnd"/>
          </w:p>
        </w:tc>
        <w:tc>
          <w:tcPr>
            <w:tcW w:w="4197" w:type="dxa"/>
            <w:gridSpan w:val="3"/>
            <w:shd w:val="clear" w:color="auto" w:fill="0070C0"/>
          </w:tcPr>
          <w:p w14:paraId="5E9B7038" w14:textId="77777777" w:rsidR="00202159" w:rsidRPr="00202159" w:rsidRDefault="00202159" w:rsidP="004C52C4">
            <w:pPr>
              <w:rPr>
                <w:rFonts w:asciiTheme="majorHAnsi" w:hAnsiTheme="majorHAnsi"/>
                <w:color w:val="FFFFFF" w:themeColor="background1"/>
              </w:rPr>
            </w:pPr>
            <w:proofErr w:type="spellStart"/>
            <w:r w:rsidRPr="00202159">
              <w:rPr>
                <w:rFonts w:asciiTheme="majorHAnsi" w:hAnsiTheme="majorHAnsi"/>
                <w:color w:val="FFFFFF" w:themeColor="background1"/>
              </w:rPr>
              <w:t>Eriste</w:t>
            </w:r>
            <w:proofErr w:type="spellEnd"/>
          </w:p>
        </w:tc>
        <w:tc>
          <w:tcPr>
            <w:tcW w:w="1080" w:type="dxa"/>
            <w:vMerge w:val="restart"/>
            <w:shd w:val="clear" w:color="auto" w:fill="0070C0"/>
          </w:tcPr>
          <w:p w14:paraId="0C2CEB1D" w14:textId="77777777" w:rsidR="00202159" w:rsidRPr="00202159" w:rsidRDefault="00202159" w:rsidP="004C52C4">
            <w:pPr>
              <w:rPr>
                <w:rFonts w:asciiTheme="majorHAnsi" w:hAnsiTheme="majorHAnsi"/>
                <w:color w:val="FFFFFF" w:themeColor="background1"/>
              </w:rPr>
            </w:pPr>
            <w:proofErr w:type="spellStart"/>
            <w:r w:rsidRPr="00202159">
              <w:rPr>
                <w:rFonts w:asciiTheme="majorHAnsi" w:hAnsiTheme="majorHAnsi"/>
                <w:color w:val="FFFFFF" w:themeColor="background1"/>
              </w:rPr>
              <w:t>Päällysteet</w:t>
            </w:r>
            <w:proofErr w:type="spellEnd"/>
            <w:r w:rsidRPr="00202159">
              <w:rPr>
                <w:rFonts w:asciiTheme="majorHAnsi" w:hAnsiTheme="majorHAnsi"/>
                <w:color w:val="FFFFFF" w:themeColor="background1"/>
              </w:rPr>
              <w:t xml:space="preserve"> RYL</w:t>
            </w:r>
          </w:p>
        </w:tc>
        <w:tc>
          <w:tcPr>
            <w:tcW w:w="1733" w:type="dxa"/>
            <w:vMerge w:val="restart"/>
            <w:shd w:val="clear" w:color="auto" w:fill="0070C0"/>
          </w:tcPr>
          <w:p w14:paraId="3244780D" w14:textId="77777777" w:rsidR="00202159" w:rsidRPr="00202159" w:rsidRDefault="00202159" w:rsidP="004C52C4">
            <w:pPr>
              <w:rPr>
                <w:rFonts w:asciiTheme="majorHAnsi" w:hAnsiTheme="majorHAnsi"/>
                <w:color w:val="FFFFFF" w:themeColor="background1"/>
              </w:rPr>
            </w:pPr>
            <w:r w:rsidRPr="00202159">
              <w:rPr>
                <w:rFonts w:asciiTheme="majorHAnsi" w:hAnsiTheme="majorHAnsi"/>
                <w:color w:val="FFFFFF" w:themeColor="background1"/>
              </w:rPr>
              <w:t>Paikka huomautuksia</w:t>
            </w:r>
          </w:p>
        </w:tc>
      </w:tr>
      <w:tr w:rsidR="00202159" w14:paraId="658BCA22" w14:textId="77777777" w:rsidTr="004C52C4">
        <w:tc>
          <w:tcPr>
            <w:tcW w:w="2830" w:type="dxa"/>
            <w:vMerge/>
            <w:shd w:val="clear" w:color="auto" w:fill="0070C0"/>
          </w:tcPr>
          <w:p w14:paraId="2AA6C235" w14:textId="77777777" w:rsidR="00202159" w:rsidRPr="00202159" w:rsidRDefault="00202159" w:rsidP="004C52C4">
            <w:pPr>
              <w:rPr>
                <w:rFonts w:asciiTheme="majorHAnsi" w:hAnsiTheme="majorHAnsi"/>
              </w:rPr>
            </w:pPr>
          </w:p>
        </w:tc>
        <w:tc>
          <w:tcPr>
            <w:tcW w:w="880" w:type="dxa"/>
            <w:shd w:val="clear" w:color="auto" w:fill="0070C0"/>
          </w:tcPr>
          <w:p w14:paraId="5A752DF0" w14:textId="77777777" w:rsidR="00202159" w:rsidRPr="00202159" w:rsidRDefault="00202159" w:rsidP="004C52C4">
            <w:pPr>
              <w:rPr>
                <w:rFonts w:asciiTheme="majorHAnsi" w:hAnsiTheme="majorHAnsi"/>
                <w:color w:val="FFFFFF" w:themeColor="background1"/>
              </w:rPr>
            </w:pPr>
            <w:proofErr w:type="spellStart"/>
            <w:r w:rsidRPr="00202159">
              <w:rPr>
                <w:rFonts w:asciiTheme="majorHAnsi" w:hAnsiTheme="majorHAnsi"/>
                <w:color w:val="FFFFFF" w:themeColor="background1"/>
              </w:rPr>
              <w:t>Tunnus</w:t>
            </w:r>
            <w:proofErr w:type="spellEnd"/>
            <w:r w:rsidRPr="00202159">
              <w:rPr>
                <w:rFonts w:asciiTheme="majorHAnsi" w:hAnsiTheme="majorHAnsi"/>
                <w:color w:val="FFFFFF" w:themeColor="background1"/>
              </w:rPr>
              <w:t xml:space="preserve"> RYL</w:t>
            </w:r>
          </w:p>
        </w:tc>
        <w:tc>
          <w:tcPr>
            <w:tcW w:w="2305" w:type="dxa"/>
            <w:shd w:val="clear" w:color="auto" w:fill="0070C0"/>
          </w:tcPr>
          <w:p w14:paraId="5C70435A" w14:textId="77777777" w:rsidR="00202159" w:rsidRPr="00202159" w:rsidRDefault="00202159" w:rsidP="004C52C4">
            <w:pPr>
              <w:rPr>
                <w:rFonts w:asciiTheme="majorHAnsi" w:hAnsiTheme="majorHAnsi"/>
                <w:color w:val="FFFFFF" w:themeColor="background1"/>
              </w:rPr>
            </w:pPr>
            <w:r w:rsidRPr="00202159">
              <w:rPr>
                <w:rFonts w:asciiTheme="majorHAnsi" w:hAnsiTheme="majorHAnsi"/>
                <w:color w:val="FFFFFF" w:themeColor="background1"/>
              </w:rPr>
              <w:t>ISOVER-tuote</w:t>
            </w:r>
          </w:p>
        </w:tc>
        <w:tc>
          <w:tcPr>
            <w:tcW w:w="1012" w:type="dxa"/>
            <w:shd w:val="clear" w:color="auto" w:fill="0070C0"/>
          </w:tcPr>
          <w:p w14:paraId="59D4B480" w14:textId="77777777" w:rsidR="00202159" w:rsidRPr="00202159" w:rsidRDefault="00202159" w:rsidP="004C52C4">
            <w:pPr>
              <w:rPr>
                <w:rFonts w:asciiTheme="majorHAnsi" w:hAnsiTheme="majorHAnsi"/>
                <w:color w:val="FFFFFF" w:themeColor="background1"/>
              </w:rPr>
            </w:pPr>
            <w:proofErr w:type="spellStart"/>
            <w:r w:rsidRPr="00202159">
              <w:rPr>
                <w:rFonts w:asciiTheme="majorHAnsi" w:hAnsiTheme="majorHAnsi"/>
                <w:color w:val="FFFFFF" w:themeColor="background1"/>
              </w:rPr>
              <w:t>Sarja</w:t>
            </w:r>
            <w:proofErr w:type="spellEnd"/>
            <w:r w:rsidRPr="00202159">
              <w:rPr>
                <w:rFonts w:asciiTheme="majorHAnsi" w:hAnsiTheme="majorHAnsi"/>
                <w:color w:val="FFFFFF" w:themeColor="background1"/>
              </w:rPr>
              <w:t xml:space="preserve"> tai min. </w:t>
            </w:r>
            <w:proofErr w:type="spellStart"/>
            <w:r w:rsidRPr="00202159">
              <w:rPr>
                <w:rFonts w:asciiTheme="majorHAnsi" w:hAnsiTheme="majorHAnsi"/>
                <w:color w:val="FFFFFF" w:themeColor="background1"/>
              </w:rPr>
              <w:t>paksuus</w:t>
            </w:r>
            <w:proofErr w:type="spellEnd"/>
          </w:p>
        </w:tc>
        <w:tc>
          <w:tcPr>
            <w:tcW w:w="1080" w:type="dxa"/>
            <w:vMerge/>
            <w:shd w:val="clear" w:color="auto" w:fill="0070C0"/>
          </w:tcPr>
          <w:p w14:paraId="501D866A" w14:textId="77777777" w:rsidR="00202159" w:rsidRPr="00202159" w:rsidRDefault="00202159" w:rsidP="004C52C4">
            <w:pPr>
              <w:rPr>
                <w:rFonts w:asciiTheme="majorHAnsi" w:hAnsiTheme="majorHAnsi"/>
              </w:rPr>
            </w:pPr>
          </w:p>
        </w:tc>
        <w:tc>
          <w:tcPr>
            <w:tcW w:w="1733" w:type="dxa"/>
            <w:vMerge/>
            <w:shd w:val="clear" w:color="auto" w:fill="0070C0"/>
          </w:tcPr>
          <w:p w14:paraId="17BA6A46" w14:textId="77777777" w:rsidR="00202159" w:rsidRPr="00202159" w:rsidRDefault="00202159" w:rsidP="004C52C4">
            <w:pPr>
              <w:rPr>
                <w:rFonts w:asciiTheme="majorHAnsi" w:hAnsiTheme="majorHAnsi"/>
              </w:rPr>
            </w:pPr>
          </w:p>
        </w:tc>
      </w:tr>
      <w:tr w:rsidR="00202159" w14:paraId="3FF58723" w14:textId="77777777" w:rsidTr="004C52C4">
        <w:tc>
          <w:tcPr>
            <w:tcW w:w="9840" w:type="dxa"/>
            <w:gridSpan w:val="6"/>
            <w:shd w:val="clear" w:color="auto" w:fill="BFBFBF" w:themeFill="background1" w:themeFillShade="BF"/>
          </w:tcPr>
          <w:p w14:paraId="3ED657DD" w14:textId="77777777" w:rsidR="00202159" w:rsidRPr="00202159" w:rsidRDefault="00202159" w:rsidP="004C52C4">
            <w:pPr>
              <w:rPr>
                <w:rFonts w:asciiTheme="majorHAnsi" w:hAnsiTheme="majorHAnsi"/>
              </w:rPr>
            </w:pPr>
            <w:r w:rsidRPr="00202159">
              <w:rPr>
                <w:rFonts w:asciiTheme="majorHAnsi" w:hAnsiTheme="majorHAnsi"/>
              </w:rPr>
              <w:t>Lämmitysjärjestelmät</w:t>
            </w:r>
          </w:p>
        </w:tc>
      </w:tr>
      <w:tr w:rsidR="00202159" w:rsidRPr="006F2246" w14:paraId="27B5CB14" w14:textId="77777777" w:rsidTr="004C52C4">
        <w:tc>
          <w:tcPr>
            <w:tcW w:w="2830" w:type="dxa"/>
          </w:tcPr>
          <w:p w14:paraId="494E18FD" w14:textId="77777777" w:rsidR="00202159" w:rsidRPr="00202159" w:rsidRDefault="00202159" w:rsidP="004C52C4">
            <w:pPr>
              <w:rPr>
                <w:rFonts w:asciiTheme="majorHAnsi" w:hAnsiTheme="majorHAnsi"/>
              </w:rPr>
            </w:pPr>
            <w:r w:rsidRPr="00202159">
              <w:rPr>
                <w:rFonts w:asciiTheme="majorHAnsi" w:hAnsiTheme="majorHAnsi"/>
              </w:rPr>
              <w:t>Lämmönsiirrin</w:t>
            </w:r>
          </w:p>
        </w:tc>
        <w:tc>
          <w:tcPr>
            <w:tcW w:w="880" w:type="dxa"/>
          </w:tcPr>
          <w:p w14:paraId="5421827E" w14:textId="77777777" w:rsidR="00202159" w:rsidRPr="00202159" w:rsidRDefault="00202159" w:rsidP="004C52C4">
            <w:pPr>
              <w:rPr>
                <w:rFonts w:asciiTheme="majorHAnsi" w:hAnsiTheme="majorHAnsi"/>
              </w:rPr>
            </w:pPr>
            <w:r w:rsidRPr="00202159">
              <w:rPr>
                <w:rFonts w:asciiTheme="majorHAnsi" w:hAnsiTheme="majorHAnsi"/>
              </w:rPr>
              <w:t>Da</w:t>
            </w:r>
          </w:p>
        </w:tc>
        <w:tc>
          <w:tcPr>
            <w:tcW w:w="2305" w:type="dxa"/>
          </w:tcPr>
          <w:p w14:paraId="2497FAC9" w14:textId="77777777" w:rsidR="00202159" w:rsidRPr="00202159" w:rsidRDefault="00202159" w:rsidP="004C52C4">
            <w:pPr>
              <w:rPr>
                <w:rFonts w:asciiTheme="majorHAnsi" w:hAnsiTheme="majorHAnsi"/>
              </w:rPr>
            </w:pPr>
            <w:r w:rsidRPr="00202159">
              <w:rPr>
                <w:rFonts w:asciiTheme="majorHAnsi" w:hAnsiTheme="majorHAnsi"/>
              </w:rPr>
              <w:t xml:space="preserve">U Protect Slab 4.0 Alu1 </w:t>
            </w:r>
          </w:p>
        </w:tc>
        <w:tc>
          <w:tcPr>
            <w:tcW w:w="1012" w:type="dxa"/>
          </w:tcPr>
          <w:p w14:paraId="757CB0C8" w14:textId="77777777" w:rsidR="00202159" w:rsidRPr="00202159" w:rsidRDefault="00202159" w:rsidP="004C52C4">
            <w:pPr>
              <w:rPr>
                <w:rFonts w:asciiTheme="majorHAnsi" w:hAnsiTheme="majorHAnsi"/>
              </w:rPr>
            </w:pPr>
            <w:r w:rsidRPr="00202159">
              <w:rPr>
                <w:rFonts w:asciiTheme="majorHAnsi" w:hAnsiTheme="majorHAnsi"/>
              </w:rPr>
              <w:t>100</w:t>
            </w:r>
          </w:p>
        </w:tc>
        <w:tc>
          <w:tcPr>
            <w:tcW w:w="1080" w:type="dxa"/>
          </w:tcPr>
          <w:p w14:paraId="4B96D899" w14:textId="77777777" w:rsidR="00202159" w:rsidRPr="00202159" w:rsidRDefault="00202159" w:rsidP="004C52C4">
            <w:pPr>
              <w:rPr>
                <w:rFonts w:asciiTheme="majorHAnsi" w:hAnsiTheme="majorHAnsi"/>
              </w:rPr>
            </w:pPr>
            <w:r w:rsidRPr="00202159">
              <w:rPr>
                <w:rFonts w:asciiTheme="majorHAnsi" w:hAnsiTheme="majorHAnsi"/>
              </w:rPr>
              <w:t>10</w:t>
            </w:r>
          </w:p>
        </w:tc>
        <w:tc>
          <w:tcPr>
            <w:tcW w:w="1733" w:type="dxa"/>
          </w:tcPr>
          <w:p w14:paraId="75004DCE" w14:textId="77777777" w:rsidR="00202159" w:rsidRPr="00202159" w:rsidRDefault="00202159" w:rsidP="004C52C4">
            <w:pPr>
              <w:rPr>
                <w:rFonts w:asciiTheme="majorHAnsi" w:hAnsiTheme="majorHAnsi"/>
              </w:rPr>
            </w:pPr>
          </w:p>
        </w:tc>
      </w:tr>
      <w:tr w:rsidR="00202159" w14:paraId="1517A0D7" w14:textId="77777777" w:rsidTr="004C52C4">
        <w:tc>
          <w:tcPr>
            <w:tcW w:w="2830" w:type="dxa"/>
          </w:tcPr>
          <w:p w14:paraId="043C7FD5" w14:textId="77777777" w:rsidR="00202159" w:rsidRPr="00202159" w:rsidRDefault="00202159" w:rsidP="004C52C4">
            <w:pPr>
              <w:rPr>
                <w:rFonts w:asciiTheme="majorHAnsi" w:hAnsiTheme="majorHAnsi"/>
              </w:rPr>
            </w:pPr>
            <w:r w:rsidRPr="00202159">
              <w:rPr>
                <w:rFonts w:asciiTheme="majorHAnsi" w:hAnsiTheme="majorHAnsi"/>
              </w:rPr>
              <w:t>Säiliö</w:t>
            </w:r>
          </w:p>
        </w:tc>
        <w:tc>
          <w:tcPr>
            <w:tcW w:w="880" w:type="dxa"/>
          </w:tcPr>
          <w:p w14:paraId="2000BF62" w14:textId="77777777" w:rsidR="00202159" w:rsidRPr="00202159" w:rsidRDefault="00202159" w:rsidP="004C52C4">
            <w:pPr>
              <w:rPr>
                <w:rFonts w:asciiTheme="majorHAnsi" w:hAnsiTheme="majorHAnsi"/>
              </w:rPr>
            </w:pPr>
            <w:r w:rsidRPr="00202159">
              <w:rPr>
                <w:rFonts w:asciiTheme="majorHAnsi" w:hAnsiTheme="majorHAnsi"/>
              </w:rPr>
              <w:t>Ba, Be</w:t>
            </w:r>
          </w:p>
        </w:tc>
        <w:tc>
          <w:tcPr>
            <w:tcW w:w="2305" w:type="dxa"/>
          </w:tcPr>
          <w:p w14:paraId="57BAE47F" w14:textId="77777777" w:rsidR="00202159" w:rsidRPr="00202159" w:rsidRDefault="00202159" w:rsidP="004C52C4">
            <w:pPr>
              <w:rPr>
                <w:rFonts w:asciiTheme="majorHAnsi" w:hAnsiTheme="majorHAnsi"/>
              </w:rPr>
            </w:pPr>
            <w:r w:rsidRPr="00202159">
              <w:rPr>
                <w:rFonts w:asciiTheme="majorHAnsi" w:hAnsiTheme="majorHAnsi"/>
              </w:rPr>
              <w:t>Climcover Roll CR Alu1 LAM</w:t>
            </w:r>
          </w:p>
        </w:tc>
        <w:tc>
          <w:tcPr>
            <w:tcW w:w="1012" w:type="dxa"/>
          </w:tcPr>
          <w:p w14:paraId="37DCCA6F" w14:textId="77777777" w:rsidR="00202159" w:rsidRPr="00202159" w:rsidRDefault="00202159" w:rsidP="004C52C4">
            <w:pPr>
              <w:rPr>
                <w:rFonts w:asciiTheme="majorHAnsi" w:hAnsiTheme="majorHAnsi"/>
              </w:rPr>
            </w:pPr>
            <w:r w:rsidRPr="00202159">
              <w:rPr>
                <w:rFonts w:asciiTheme="majorHAnsi" w:hAnsiTheme="majorHAnsi"/>
              </w:rPr>
              <w:t>100</w:t>
            </w:r>
          </w:p>
        </w:tc>
        <w:tc>
          <w:tcPr>
            <w:tcW w:w="1080" w:type="dxa"/>
          </w:tcPr>
          <w:p w14:paraId="2C4EC630" w14:textId="77777777" w:rsidR="00202159" w:rsidRPr="00202159" w:rsidRDefault="00202159" w:rsidP="004C52C4">
            <w:pPr>
              <w:rPr>
                <w:rFonts w:asciiTheme="majorHAnsi" w:hAnsiTheme="majorHAnsi"/>
              </w:rPr>
            </w:pPr>
            <w:r w:rsidRPr="00202159">
              <w:rPr>
                <w:rFonts w:asciiTheme="majorHAnsi" w:hAnsiTheme="majorHAnsi"/>
              </w:rPr>
              <w:t>10</w:t>
            </w:r>
          </w:p>
        </w:tc>
        <w:tc>
          <w:tcPr>
            <w:tcW w:w="1733" w:type="dxa"/>
          </w:tcPr>
          <w:p w14:paraId="6515EC50" w14:textId="77777777" w:rsidR="00202159" w:rsidRPr="00202159" w:rsidRDefault="00202159" w:rsidP="004C52C4">
            <w:pPr>
              <w:rPr>
                <w:rFonts w:asciiTheme="majorHAnsi" w:hAnsiTheme="majorHAnsi"/>
              </w:rPr>
            </w:pPr>
          </w:p>
        </w:tc>
      </w:tr>
      <w:tr w:rsidR="00202159" w14:paraId="455E90F1" w14:textId="77777777" w:rsidTr="004C52C4">
        <w:tc>
          <w:tcPr>
            <w:tcW w:w="2830" w:type="dxa"/>
          </w:tcPr>
          <w:p w14:paraId="46822189" w14:textId="77777777" w:rsidR="00202159" w:rsidRPr="00202159" w:rsidRDefault="00202159" w:rsidP="004C52C4">
            <w:pPr>
              <w:rPr>
                <w:rFonts w:asciiTheme="majorHAnsi" w:hAnsiTheme="majorHAnsi"/>
              </w:rPr>
            </w:pPr>
            <w:r w:rsidRPr="00202159">
              <w:rPr>
                <w:rFonts w:asciiTheme="majorHAnsi" w:hAnsiTheme="majorHAnsi"/>
              </w:rPr>
              <w:t>Ensiöpiirit</w:t>
            </w:r>
          </w:p>
        </w:tc>
        <w:tc>
          <w:tcPr>
            <w:tcW w:w="880" w:type="dxa"/>
          </w:tcPr>
          <w:p w14:paraId="094D5EE9" w14:textId="77777777" w:rsidR="00202159" w:rsidRPr="00202159" w:rsidRDefault="00202159" w:rsidP="004C52C4">
            <w:pPr>
              <w:rPr>
                <w:rFonts w:asciiTheme="majorHAnsi" w:hAnsiTheme="majorHAnsi"/>
              </w:rPr>
            </w:pPr>
            <w:r w:rsidRPr="00202159">
              <w:rPr>
                <w:rFonts w:asciiTheme="majorHAnsi" w:hAnsiTheme="majorHAnsi"/>
              </w:rPr>
              <w:t>Aa, Ab, Ac</w:t>
            </w:r>
          </w:p>
        </w:tc>
        <w:tc>
          <w:tcPr>
            <w:tcW w:w="2305" w:type="dxa"/>
          </w:tcPr>
          <w:p w14:paraId="783ED7D3" w14:textId="77777777" w:rsidR="00202159" w:rsidRPr="00202159" w:rsidRDefault="00202159" w:rsidP="004C52C4">
            <w:pPr>
              <w:rPr>
                <w:rFonts w:asciiTheme="majorHAnsi" w:hAnsiTheme="majorHAnsi"/>
              </w:rPr>
            </w:pPr>
            <w:r w:rsidRPr="00202159">
              <w:rPr>
                <w:rFonts w:asciiTheme="majorHAnsi" w:hAnsiTheme="majorHAnsi"/>
              </w:rPr>
              <w:t>U Protect Pipe Section Alu2</w:t>
            </w:r>
          </w:p>
        </w:tc>
        <w:tc>
          <w:tcPr>
            <w:tcW w:w="1012" w:type="dxa"/>
          </w:tcPr>
          <w:p w14:paraId="1DEAA8EC" w14:textId="77777777" w:rsidR="00202159" w:rsidRPr="00202159" w:rsidRDefault="00202159" w:rsidP="004C52C4">
            <w:pPr>
              <w:rPr>
                <w:rFonts w:asciiTheme="majorHAnsi" w:hAnsiTheme="majorHAnsi"/>
              </w:rPr>
            </w:pPr>
            <w:r w:rsidRPr="00202159">
              <w:rPr>
                <w:rFonts w:asciiTheme="majorHAnsi" w:hAnsiTheme="majorHAnsi"/>
              </w:rPr>
              <w:t>25</w:t>
            </w:r>
          </w:p>
        </w:tc>
        <w:tc>
          <w:tcPr>
            <w:tcW w:w="1080" w:type="dxa"/>
          </w:tcPr>
          <w:p w14:paraId="4E5F3588" w14:textId="77777777" w:rsidR="00202159" w:rsidRPr="00202159" w:rsidRDefault="00202159" w:rsidP="004C52C4">
            <w:pPr>
              <w:rPr>
                <w:rFonts w:asciiTheme="majorHAnsi" w:hAnsiTheme="majorHAnsi"/>
              </w:rPr>
            </w:pPr>
            <w:r w:rsidRPr="00202159">
              <w:rPr>
                <w:rFonts w:asciiTheme="majorHAnsi" w:hAnsiTheme="majorHAnsi"/>
              </w:rPr>
              <w:t>6</w:t>
            </w:r>
          </w:p>
        </w:tc>
        <w:tc>
          <w:tcPr>
            <w:tcW w:w="1733" w:type="dxa"/>
          </w:tcPr>
          <w:p w14:paraId="35958D68" w14:textId="77777777" w:rsidR="00202159" w:rsidRPr="00202159" w:rsidRDefault="00202159" w:rsidP="004C52C4">
            <w:pPr>
              <w:rPr>
                <w:rFonts w:asciiTheme="majorHAnsi" w:hAnsiTheme="majorHAnsi"/>
              </w:rPr>
            </w:pPr>
            <w:r w:rsidRPr="00202159">
              <w:rPr>
                <w:rFonts w:asciiTheme="majorHAnsi" w:hAnsiTheme="majorHAnsi"/>
              </w:rPr>
              <w:t>Näkyvä</w:t>
            </w:r>
          </w:p>
        </w:tc>
      </w:tr>
      <w:tr w:rsidR="00202159" w14:paraId="619E4BD5" w14:textId="77777777" w:rsidTr="004C52C4">
        <w:tc>
          <w:tcPr>
            <w:tcW w:w="2830" w:type="dxa"/>
          </w:tcPr>
          <w:p w14:paraId="57EB564D" w14:textId="77777777" w:rsidR="00202159" w:rsidRPr="00202159" w:rsidRDefault="00202159" w:rsidP="004C52C4">
            <w:pPr>
              <w:rPr>
                <w:rFonts w:asciiTheme="majorHAnsi" w:hAnsiTheme="majorHAnsi"/>
              </w:rPr>
            </w:pPr>
            <w:r w:rsidRPr="00202159">
              <w:rPr>
                <w:rFonts w:asciiTheme="majorHAnsi" w:hAnsiTheme="majorHAnsi"/>
              </w:rPr>
              <w:t>Ensiöpiirit</w:t>
            </w:r>
          </w:p>
        </w:tc>
        <w:tc>
          <w:tcPr>
            <w:tcW w:w="880" w:type="dxa"/>
          </w:tcPr>
          <w:p w14:paraId="7A5A9F43" w14:textId="77777777" w:rsidR="00202159" w:rsidRPr="00202159" w:rsidRDefault="00202159" w:rsidP="004C52C4">
            <w:pPr>
              <w:rPr>
                <w:rFonts w:asciiTheme="majorHAnsi" w:hAnsiTheme="majorHAnsi"/>
              </w:rPr>
            </w:pPr>
            <w:r w:rsidRPr="00202159">
              <w:rPr>
                <w:rFonts w:asciiTheme="majorHAnsi" w:hAnsiTheme="majorHAnsi"/>
              </w:rPr>
              <w:t>Aa, Ab, Ac</w:t>
            </w:r>
          </w:p>
        </w:tc>
        <w:tc>
          <w:tcPr>
            <w:tcW w:w="2305" w:type="dxa"/>
          </w:tcPr>
          <w:p w14:paraId="019CBEA3" w14:textId="77777777" w:rsidR="00202159" w:rsidRPr="00202159" w:rsidRDefault="00202159" w:rsidP="004C52C4">
            <w:pPr>
              <w:rPr>
                <w:rFonts w:asciiTheme="majorHAnsi" w:hAnsiTheme="majorHAnsi"/>
              </w:rPr>
            </w:pPr>
            <w:r w:rsidRPr="00202159">
              <w:rPr>
                <w:rFonts w:asciiTheme="majorHAnsi" w:hAnsiTheme="majorHAnsi"/>
              </w:rPr>
              <w:t>U Protect Pipe Section Alu2</w:t>
            </w:r>
          </w:p>
        </w:tc>
        <w:tc>
          <w:tcPr>
            <w:tcW w:w="1012" w:type="dxa"/>
          </w:tcPr>
          <w:p w14:paraId="754A18E7" w14:textId="77777777" w:rsidR="00202159" w:rsidRPr="00202159" w:rsidRDefault="00202159" w:rsidP="004C52C4">
            <w:pPr>
              <w:rPr>
                <w:rFonts w:asciiTheme="majorHAnsi" w:hAnsiTheme="majorHAnsi"/>
              </w:rPr>
            </w:pPr>
            <w:r w:rsidRPr="00202159">
              <w:rPr>
                <w:rFonts w:asciiTheme="majorHAnsi" w:hAnsiTheme="majorHAnsi"/>
              </w:rPr>
              <w:t>23</w:t>
            </w:r>
          </w:p>
        </w:tc>
        <w:tc>
          <w:tcPr>
            <w:tcW w:w="1080" w:type="dxa"/>
          </w:tcPr>
          <w:p w14:paraId="36AA3DC5" w14:textId="77777777" w:rsidR="00202159" w:rsidRPr="00202159" w:rsidRDefault="00202159" w:rsidP="004C52C4">
            <w:pPr>
              <w:rPr>
                <w:rFonts w:asciiTheme="majorHAnsi" w:hAnsiTheme="majorHAnsi"/>
              </w:rPr>
            </w:pPr>
          </w:p>
        </w:tc>
        <w:tc>
          <w:tcPr>
            <w:tcW w:w="1733" w:type="dxa"/>
          </w:tcPr>
          <w:p w14:paraId="3C108A81" w14:textId="77777777" w:rsidR="00202159" w:rsidRPr="00202159" w:rsidRDefault="00202159" w:rsidP="004C52C4">
            <w:pPr>
              <w:rPr>
                <w:rFonts w:asciiTheme="majorHAnsi" w:hAnsiTheme="majorHAnsi"/>
              </w:rPr>
            </w:pPr>
            <w:r w:rsidRPr="00202159">
              <w:rPr>
                <w:rFonts w:asciiTheme="majorHAnsi" w:hAnsiTheme="majorHAnsi"/>
              </w:rPr>
              <w:t>Ei näkyvä, nousukuilussa</w:t>
            </w:r>
          </w:p>
        </w:tc>
      </w:tr>
      <w:tr w:rsidR="00202159" w14:paraId="55D9702B" w14:textId="77777777" w:rsidTr="004C52C4">
        <w:tc>
          <w:tcPr>
            <w:tcW w:w="2830" w:type="dxa"/>
          </w:tcPr>
          <w:p w14:paraId="10D00379" w14:textId="77777777" w:rsidR="00202159" w:rsidRPr="00202159" w:rsidRDefault="00202159" w:rsidP="004C52C4">
            <w:pPr>
              <w:rPr>
                <w:rFonts w:asciiTheme="majorHAnsi" w:hAnsiTheme="majorHAnsi"/>
              </w:rPr>
            </w:pPr>
            <w:r w:rsidRPr="00202159">
              <w:rPr>
                <w:rFonts w:asciiTheme="majorHAnsi" w:hAnsiTheme="majorHAnsi"/>
              </w:rPr>
              <w:t>Ensiöpiirit</w:t>
            </w:r>
          </w:p>
        </w:tc>
        <w:tc>
          <w:tcPr>
            <w:tcW w:w="880" w:type="dxa"/>
          </w:tcPr>
          <w:p w14:paraId="1721EB50" w14:textId="77777777" w:rsidR="00202159" w:rsidRPr="00202159" w:rsidRDefault="00202159" w:rsidP="004C52C4">
            <w:pPr>
              <w:rPr>
                <w:rFonts w:asciiTheme="majorHAnsi" w:hAnsiTheme="majorHAnsi"/>
              </w:rPr>
            </w:pPr>
          </w:p>
        </w:tc>
        <w:tc>
          <w:tcPr>
            <w:tcW w:w="2305" w:type="dxa"/>
          </w:tcPr>
          <w:p w14:paraId="0B4D11F1" w14:textId="77777777" w:rsidR="00202159" w:rsidRPr="00202159" w:rsidRDefault="00202159" w:rsidP="004C52C4">
            <w:pPr>
              <w:rPr>
                <w:rFonts w:asciiTheme="majorHAnsi" w:hAnsiTheme="majorHAnsi"/>
              </w:rPr>
            </w:pPr>
          </w:p>
        </w:tc>
        <w:tc>
          <w:tcPr>
            <w:tcW w:w="1012" w:type="dxa"/>
          </w:tcPr>
          <w:p w14:paraId="26B5EEAB" w14:textId="77777777" w:rsidR="00202159" w:rsidRPr="00202159" w:rsidRDefault="00202159" w:rsidP="004C52C4">
            <w:pPr>
              <w:rPr>
                <w:rFonts w:asciiTheme="majorHAnsi" w:hAnsiTheme="majorHAnsi"/>
              </w:rPr>
            </w:pPr>
            <w:r w:rsidRPr="00202159">
              <w:rPr>
                <w:rFonts w:asciiTheme="majorHAnsi" w:hAnsiTheme="majorHAnsi"/>
              </w:rPr>
              <w:t>25</w:t>
            </w:r>
          </w:p>
        </w:tc>
        <w:tc>
          <w:tcPr>
            <w:tcW w:w="1080" w:type="dxa"/>
          </w:tcPr>
          <w:p w14:paraId="2C91DEBA" w14:textId="77777777" w:rsidR="00202159" w:rsidRPr="00202159" w:rsidRDefault="00202159" w:rsidP="004C52C4">
            <w:pPr>
              <w:rPr>
                <w:rFonts w:asciiTheme="majorHAnsi" w:hAnsiTheme="majorHAnsi"/>
              </w:rPr>
            </w:pPr>
          </w:p>
        </w:tc>
        <w:tc>
          <w:tcPr>
            <w:tcW w:w="1733" w:type="dxa"/>
          </w:tcPr>
          <w:p w14:paraId="731A5FC8" w14:textId="77777777" w:rsidR="00202159" w:rsidRPr="00202159" w:rsidRDefault="00202159" w:rsidP="004C52C4">
            <w:pPr>
              <w:rPr>
                <w:rFonts w:asciiTheme="majorHAnsi" w:hAnsiTheme="majorHAnsi"/>
              </w:rPr>
            </w:pPr>
            <w:r w:rsidRPr="00202159">
              <w:rPr>
                <w:rFonts w:asciiTheme="majorHAnsi" w:hAnsiTheme="majorHAnsi"/>
              </w:rPr>
              <w:t>Ei näkyvä</w:t>
            </w:r>
          </w:p>
        </w:tc>
      </w:tr>
      <w:tr w:rsidR="00202159" w14:paraId="69879A9A" w14:textId="77777777" w:rsidTr="004C52C4">
        <w:tc>
          <w:tcPr>
            <w:tcW w:w="2830" w:type="dxa"/>
          </w:tcPr>
          <w:p w14:paraId="11B10CD9" w14:textId="77777777" w:rsidR="00202159" w:rsidRPr="00202159" w:rsidRDefault="00202159" w:rsidP="004C52C4">
            <w:pPr>
              <w:rPr>
                <w:rFonts w:asciiTheme="majorHAnsi" w:hAnsiTheme="majorHAnsi"/>
              </w:rPr>
            </w:pPr>
            <w:r w:rsidRPr="00202159">
              <w:rPr>
                <w:rFonts w:asciiTheme="majorHAnsi" w:hAnsiTheme="majorHAnsi"/>
              </w:rPr>
              <w:t>Toisiopiirit</w:t>
            </w:r>
          </w:p>
        </w:tc>
        <w:tc>
          <w:tcPr>
            <w:tcW w:w="880" w:type="dxa"/>
          </w:tcPr>
          <w:p w14:paraId="50469189" w14:textId="77777777" w:rsidR="00202159" w:rsidRPr="00202159" w:rsidRDefault="00202159" w:rsidP="004C52C4">
            <w:pPr>
              <w:rPr>
                <w:rFonts w:asciiTheme="majorHAnsi" w:hAnsiTheme="majorHAnsi"/>
              </w:rPr>
            </w:pPr>
            <w:r w:rsidRPr="00202159">
              <w:rPr>
                <w:rFonts w:asciiTheme="majorHAnsi" w:hAnsiTheme="majorHAnsi"/>
              </w:rPr>
              <w:t>Aa, Ab, Ac</w:t>
            </w:r>
          </w:p>
        </w:tc>
        <w:tc>
          <w:tcPr>
            <w:tcW w:w="2305" w:type="dxa"/>
          </w:tcPr>
          <w:p w14:paraId="3E4A1128" w14:textId="77777777" w:rsidR="00202159" w:rsidRPr="00202159" w:rsidRDefault="00202159" w:rsidP="004C52C4">
            <w:pPr>
              <w:rPr>
                <w:rFonts w:asciiTheme="majorHAnsi" w:hAnsiTheme="majorHAnsi"/>
              </w:rPr>
            </w:pPr>
            <w:r w:rsidRPr="00202159">
              <w:rPr>
                <w:rFonts w:asciiTheme="majorHAnsi" w:hAnsiTheme="majorHAnsi"/>
              </w:rPr>
              <w:t>U Protect Pipe Section Alu2</w:t>
            </w:r>
          </w:p>
        </w:tc>
        <w:tc>
          <w:tcPr>
            <w:tcW w:w="1012" w:type="dxa"/>
          </w:tcPr>
          <w:p w14:paraId="3A8103F3" w14:textId="77777777" w:rsidR="00202159" w:rsidRPr="00202159" w:rsidRDefault="00202159" w:rsidP="004C52C4">
            <w:pPr>
              <w:rPr>
                <w:rFonts w:asciiTheme="majorHAnsi" w:hAnsiTheme="majorHAnsi"/>
              </w:rPr>
            </w:pPr>
            <w:r w:rsidRPr="00202159">
              <w:rPr>
                <w:rFonts w:asciiTheme="majorHAnsi" w:hAnsiTheme="majorHAnsi"/>
              </w:rPr>
              <w:t>24</w:t>
            </w:r>
          </w:p>
        </w:tc>
        <w:tc>
          <w:tcPr>
            <w:tcW w:w="1080" w:type="dxa"/>
          </w:tcPr>
          <w:p w14:paraId="028141A5" w14:textId="77777777" w:rsidR="00202159" w:rsidRPr="00202159" w:rsidRDefault="00202159" w:rsidP="004C52C4">
            <w:pPr>
              <w:rPr>
                <w:rFonts w:asciiTheme="majorHAnsi" w:hAnsiTheme="majorHAnsi"/>
              </w:rPr>
            </w:pPr>
            <w:r w:rsidRPr="00202159">
              <w:rPr>
                <w:rFonts w:asciiTheme="majorHAnsi" w:hAnsiTheme="majorHAnsi"/>
              </w:rPr>
              <w:t>6</w:t>
            </w:r>
          </w:p>
        </w:tc>
        <w:tc>
          <w:tcPr>
            <w:tcW w:w="1733" w:type="dxa"/>
          </w:tcPr>
          <w:p w14:paraId="33C00B8B" w14:textId="77777777" w:rsidR="00202159" w:rsidRPr="00202159" w:rsidRDefault="00202159" w:rsidP="004C52C4">
            <w:pPr>
              <w:rPr>
                <w:rFonts w:asciiTheme="majorHAnsi" w:hAnsiTheme="majorHAnsi"/>
              </w:rPr>
            </w:pPr>
            <w:r w:rsidRPr="00202159">
              <w:rPr>
                <w:rFonts w:asciiTheme="majorHAnsi" w:hAnsiTheme="majorHAnsi"/>
              </w:rPr>
              <w:t>Näkyvä</w:t>
            </w:r>
          </w:p>
        </w:tc>
      </w:tr>
      <w:tr w:rsidR="00202159" w14:paraId="1E22801B" w14:textId="77777777" w:rsidTr="004C52C4">
        <w:tc>
          <w:tcPr>
            <w:tcW w:w="2830" w:type="dxa"/>
          </w:tcPr>
          <w:p w14:paraId="12430540" w14:textId="77777777" w:rsidR="00202159" w:rsidRPr="00202159" w:rsidRDefault="00202159" w:rsidP="004C52C4">
            <w:pPr>
              <w:rPr>
                <w:rFonts w:asciiTheme="majorHAnsi" w:hAnsiTheme="majorHAnsi"/>
              </w:rPr>
            </w:pPr>
            <w:r w:rsidRPr="00202159">
              <w:rPr>
                <w:rFonts w:asciiTheme="majorHAnsi" w:hAnsiTheme="majorHAnsi"/>
              </w:rPr>
              <w:t>Toisiopiirit</w:t>
            </w:r>
          </w:p>
        </w:tc>
        <w:tc>
          <w:tcPr>
            <w:tcW w:w="880" w:type="dxa"/>
          </w:tcPr>
          <w:p w14:paraId="302D3308" w14:textId="77777777" w:rsidR="00202159" w:rsidRPr="00202159" w:rsidRDefault="00202159" w:rsidP="004C52C4">
            <w:pPr>
              <w:rPr>
                <w:rFonts w:asciiTheme="majorHAnsi" w:hAnsiTheme="majorHAnsi"/>
              </w:rPr>
            </w:pPr>
            <w:r w:rsidRPr="00202159">
              <w:rPr>
                <w:rFonts w:asciiTheme="majorHAnsi" w:hAnsiTheme="majorHAnsi"/>
              </w:rPr>
              <w:t>Aa, Ab, Ac</w:t>
            </w:r>
          </w:p>
        </w:tc>
        <w:tc>
          <w:tcPr>
            <w:tcW w:w="2305" w:type="dxa"/>
          </w:tcPr>
          <w:p w14:paraId="510B7805" w14:textId="77777777" w:rsidR="00202159" w:rsidRPr="00202159" w:rsidRDefault="00202159" w:rsidP="004C52C4">
            <w:pPr>
              <w:rPr>
                <w:rFonts w:asciiTheme="majorHAnsi" w:hAnsiTheme="majorHAnsi"/>
              </w:rPr>
            </w:pPr>
            <w:r w:rsidRPr="00202159">
              <w:rPr>
                <w:rFonts w:asciiTheme="majorHAnsi" w:hAnsiTheme="majorHAnsi"/>
              </w:rPr>
              <w:t>U Protect Pipe Section Alu2</w:t>
            </w:r>
          </w:p>
        </w:tc>
        <w:tc>
          <w:tcPr>
            <w:tcW w:w="1012" w:type="dxa"/>
          </w:tcPr>
          <w:p w14:paraId="400847E9" w14:textId="77777777" w:rsidR="00202159" w:rsidRPr="00202159" w:rsidRDefault="00202159" w:rsidP="004C52C4">
            <w:pPr>
              <w:rPr>
                <w:rFonts w:asciiTheme="majorHAnsi" w:hAnsiTheme="majorHAnsi"/>
              </w:rPr>
            </w:pPr>
            <w:r w:rsidRPr="00202159">
              <w:rPr>
                <w:rFonts w:asciiTheme="majorHAnsi" w:hAnsiTheme="majorHAnsi"/>
              </w:rPr>
              <w:t>22</w:t>
            </w:r>
          </w:p>
        </w:tc>
        <w:tc>
          <w:tcPr>
            <w:tcW w:w="1080" w:type="dxa"/>
          </w:tcPr>
          <w:p w14:paraId="18BB854C" w14:textId="77777777" w:rsidR="00202159" w:rsidRPr="00202159" w:rsidRDefault="00202159" w:rsidP="004C52C4">
            <w:pPr>
              <w:rPr>
                <w:rFonts w:asciiTheme="majorHAnsi" w:hAnsiTheme="majorHAnsi"/>
              </w:rPr>
            </w:pPr>
          </w:p>
        </w:tc>
        <w:tc>
          <w:tcPr>
            <w:tcW w:w="1733" w:type="dxa"/>
          </w:tcPr>
          <w:p w14:paraId="6CF56B4E" w14:textId="77777777" w:rsidR="00202159" w:rsidRPr="00202159" w:rsidRDefault="00202159" w:rsidP="004C52C4">
            <w:pPr>
              <w:rPr>
                <w:rFonts w:asciiTheme="majorHAnsi" w:hAnsiTheme="majorHAnsi"/>
              </w:rPr>
            </w:pPr>
            <w:r w:rsidRPr="00202159">
              <w:rPr>
                <w:rFonts w:asciiTheme="majorHAnsi" w:hAnsiTheme="majorHAnsi"/>
              </w:rPr>
              <w:t>Ei näkyvä</w:t>
            </w:r>
          </w:p>
        </w:tc>
      </w:tr>
      <w:tr w:rsidR="00202159" w14:paraId="4D18D760" w14:textId="77777777" w:rsidTr="004C52C4">
        <w:tc>
          <w:tcPr>
            <w:tcW w:w="2830" w:type="dxa"/>
          </w:tcPr>
          <w:p w14:paraId="2C994D86" w14:textId="77777777" w:rsidR="00202159" w:rsidRPr="00202159" w:rsidRDefault="00202159" w:rsidP="004C52C4">
            <w:pPr>
              <w:rPr>
                <w:rFonts w:asciiTheme="majorHAnsi" w:hAnsiTheme="majorHAnsi"/>
              </w:rPr>
            </w:pPr>
            <w:r w:rsidRPr="00202159">
              <w:rPr>
                <w:rFonts w:asciiTheme="majorHAnsi" w:hAnsiTheme="majorHAnsi"/>
              </w:rPr>
              <w:t>Toisiopiirit</w:t>
            </w:r>
          </w:p>
        </w:tc>
        <w:tc>
          <w:tcPr>
            <w:tcW w:w="880" w:type="dxa"/>
          </w:tcPr>
          <w:p w14:paraId="103FCC9F" w14:textId="77777777" w:rsidR="00202159" w:rsidRPr="00202159" w:rsidRDefault="00202159" w:rsidP="004C52C4">
            <w:pPr>
              <w:rPr>
                <w:rFonts w:asciiTheme="majorHAnsi" w:hAnsiTheme="majorHAnsi"/>
              </w:rPr>
            </w:pPr>
          </w:p>
        </w:tc>
        <w:tc>
          <w:tcPr>
            <w:tcW w:w="2305" w:type="dxa"/>
          </w:tcPr>
          <w:p w14:paraId="7A99B96A" w14:textId="77777777" w:rsidR="00202159" w:rsidRPr="00202159" w:rsidRDefault="00202159" w:rsidP="004C52C4">
            <w:pPr>
              <w:rPr>
                <w:rFonts w:asciiTheme="majorHAnsi" w:hAnsiTheme="majorHAnsi"/>
              </w:rPr>
            </w:pPr>
          </w:p>
        </w:tc>
        <w:tc>
          <w:tcPr>
            <w:tcW w:w="1012" w:type="dxa"/>
          </w:tcPr>
          <w:p w14:paraId="766B068C" w14:textId="77777777" w:rsidR="00202159" w:rsidRPr="00202159" w:rsidRDefault="00202159" w:rsidP="004C52C4">
            <w:pPr>
              <w:rPr>
                <w:rFonts w:asciiTheme="majorHAnsi" w:hAnsiTheme="majorHAnsi"/>
              </w:rPr>
            </w:pPr>
            <w:r w:rsidRPr="00202159">
              <w:rPr>
                <w:rFonts w:asciiTheme="majorHAnsi" w:hAnsiTheme="majorHAnsi"/>
              </w:rPr>
              <w:t>24</w:t>
            </w:r>
          </w:p>
        </w:tc>
        <w:tc>
          <w:tcPr>
            <w:tcW w:w="1080" w:type="dxa"/>
          </w:tcPr>
          <w:p w14:paraId="02E7308F" w14:textId="77777777" w:rsidR="00202159" w:rsidRPr="00202159" w:rsidRDefault="00202159" w:rsidP="004C52C4">
            <w:pPr>
              <w:rPr>
                <w:rFonts w:asciiTheme="majorHAnsi" w:hAnsiTheme="majorHAnsi"/>
              </w:rPr>
            </w:pPr>
          </w:p>
        </w:tc>
        <w:tc>
          <w:tcPr>
            <w:tcW w:w="1733" w:type="dxa"/>
          </w:tcPr>
          <w:p w14:paraId="7A3E8FA0" w14:textId="77777777" w:rsidR="00202159" w:rsidRPr="00202159" w:rsidRDefault="00202159" w:rsidP="004C52C4">
            <w:pPr>
              <w:rPr>
                <w:rFonts w:asciiTheme="majorHAnsi" w:hAnsiTheme="majorHAnsi"/>
              </w:rPr>
            </w:pPr>
            <w:r w:rsidRPr="00202159">
              <w:rPr>
                <w:rFonts w:asciiTheme="majorHAnsi" w:hAnsiTheme="majorHAnsi"/>
              </w:rPr>
              <w:t>Ei näkyvä, nousukuilussa</w:t>
            </w:r>
          </w:p>
        </w:tc>
      </w:tr>
      <w:tr w:rsidR="00202159" w14:paraId="283ED667" w14:textId="77777777" w:rsidTr="004C52C4">
        <w:tc>
          <w:tcPr>
            <w:tcW w:w="2830" w:type="dxa"/>
          </w:tcPr>
          <w:p w14:paraId="4D0B5E28" w14:textId="77777777" w:rsidR="00202159" w:rsidRPr="00202159" w:rsidRDefault="00202159" w:rsidP="004C52C4">
            <w:pPr>
              <w:rPr>
                <w:rFonts w:asciiTheme="majorHAnsi" w:hAnsiTheme="majorHAnsi"/>
              </w:rPr>
            </w:pPr>
            <w:r w:rsidRPr="00202159">
              <w:rPr>
                <w:rFonts w:asciiTheme="majorHAnsi" w:hAnsiTheme="majorHAnsi"/>
              </w:rPr>
              <w:t>Lattialämmitys</w:t>
            </w:r>
          </w:p>
        </w:tc>
        <w:tc>
          <w:tcPr>
            <w:tcW w:w="880" w:type="dxa"/>
          </w:tcPr>
          <w:p w14:paraId="48280E08" w14:textId="77777777" w:rsidR="00202159" w:rsidRPr="00202159" w:rsidRDefault="00202159" w:rsidP="004C52C4">
            <w:pPr>
              <w:rPr>
                <w:rFonts w:asciiTheme="majorHAnsi" w:hAnsiTheme="majorHAnsi"/>
              </w:rPr>
            </w:pPr>
            <w:r w:rsidRPr="00202159">
              <w:rPr>
                <w:rFonts w:asciiTheme="majorHAnsi" w:hAnsiTheme="majorHAnsi"/>
              </w:rPr>
              <w:t>Aa, Ab, Ac</w:t>
            </w:r>
          </w:p>
        </w:tc>
        <w:tc>
          <w:tcPr>
            <w:tcW w:w="2305" w:type="dxa"/>
          </w:tcPr>
          <w:p w14:paraId="43AF1928" w14:textId="77777777" w:rsidR="00202159" w:rsidRPr="00202159" w:rsidRDefault="00202159" w:rsidP="004C52C4">
            <w:pPr>
              <w:rPr>
                <w:rFonts w:asciiTheme="majorHAnsi" w:hAnsiTheme="majorHAnsi"/>
              </w:rPr>
            </w:pPr>
            <w:r w:rsidRPr="00202159">
              <w:rPr>
                <w:rFonts w:asciiTheme="majorHAnsi" w:hAnsiTheme="majorHAnsi"/>
              </w:rPr>
              <w:t>U Protect Pipe Section Alu2</w:t>
            </w:r>
          </w:p>
        </w:tc>
        <w:tc>
          <w:tcPr>
            <w:tcW w:w="1012" w:type="dxa"/>
          </w:tcPr>
          <w:p w14:paraId="2F64DB9D" w14:textId="77777777" w:rsidR="00202159" w:rsidRPr="00202159" w:rsidRDefault="00202159" w:rsidP="004C52C4">
            <w:pPr>
              <w:rPr>
                <w:rFonts w:asciiTheme="majorHAnsi" w:hAnsiTheme="majorHAnsi"/>
              </w:rPr>
            </w:pPr>
            <w:r w:rsidRPr="00202159">
              <w:rPr>
                <w:rFonts w:asciiTheme="majorHAnsi" w:hAnsiTheme="majorHAnsi"/>
              </w:rPr>
              <w:t>22</w:t>
            </w:r>
          </w:p>
        </w:tc>
        <w:tc>
          <w:tcPr>
            <w:tcW w:w="1080" w:type="dxa"/>
          </w:tcPr>
          <w:p w14:paraId="4B49E5D5" w14:textId="77777777" w:rsidR="00202159" w:rsidRPr="00202159" w:rsidRDefault="00202159" w:rsidP="004C52C4">
            <w:pPr>
              <w:rPr>
                <w:rFonts w:asciiTheme="majorHAnsi" w:hAnsiTheme="majorHAnsi"/>
              </w:rPr>
            </w:pPr>
            <w:r w:rsidRPr="00202159">
              <w:rPr>
                <w:rFonts w:asciiTheme="majorHAnsi" w:hAnsiTheme="majorHAnsi"/>
              </w:rPr>
              <w:t>6</w:t>
            </w:r>
          </w:p>
        </w:tc>
        <w:tc>
          <w:tcPr>
            <w:tcW w:w="1733" w:type="dxa"/>
          </w:tcPr>
          <w:p w14:paraId="6D030760" w14:textId="77777777" w:rsidR="00202159" w:rsidRPr="00202159" w:rsidRDefault="00202159" w:rsidP="004C52C4">
            <w:pPr>
              <w:rPr>
                <w:rFonts w:asciiTheme="majorHAnsi" w:hAnsiTheme="majorHAnsi"/>
              </w:rPr>
            </w:pPr>
            <w:r w:rsidRPr="00202159">
              <w:rPr>
                <w:rFonts w:asciiTheme="majorHAnsi" w:hAnsiTheme="majorHAnsi"/>
              </w:rPr>
              <w:t>Näkyvä</w:t>
            </w:r>
          </w:p>
        </w:tc>
      </w:tr>
      <w:tr w:rsidR="00202159" w14:paraId="244D2D81" w14:textId="77777777" w:rsidTr="004C52C4">
        <w:tc>
          <w:tcPr>
            <w:tcW w:w="2830" w:type="dxa"/>
          </w:tcPr>
          <w:p w14:paraId="0DB3EFE2" w14:textId="77777777" w:rsidR="00202159" w:rsidRPr="00202159" w:rsidRDefault="00202159" w:rsidP="004C52C4">
            <w:pPr>
              <w:rPr>
                <w:rFonts w:asciiTheme="majorHAnsi" w:hAnsiTheme="majorHAnsi"/>
              </w:rPr>
            </w:pPr>
            <w:r w:rsidRPr="00202159">
              <w:rPr>
                <w:rFonts w:asciiTheme="majorHAnsi" w:hAnsiTheme="majorHAnsi"/>
              </w:rPr>
              <w:t>Lumensulatus</w:t>
            </w:r>
          </w:p>
        </w:tc>
        <w:tc>
          <w:tcPr>
            <w:tcW w:w="880" w:type="dxa"/>
          </w:tcPr>
          <w:p w14:paraId="4B0668FF" w14:textId="77777777" w:rsidR="00202159" w:rsidRPr="00202159" w:rsidRDefault="00202159" w:rsidP="004C52C4">
            <w:pPr>
              <w:rPr>
                <w:rFonts w:asciiTheme="majorHAnsi" w:hAnsiTheme="majorHAnsi"/>
              </w:rPr>
            </w:pPr>
            <w:r w:rsidRPr="00202159">
              <w:rPr>
                <w:rFonts w:asciiTheme="majorHAnsi" w:hAnsiTheme="majorHAnsi"/>
              </w:rPr>
              <w:t>Aa, Ab, Ac</w:t>
            </w:r>
          </w:p>
        </w:tc>
        <w:tc>
          <w:tcPr>
            <w:tcW w:w="2305" w:type="dxa"/>
          </w:tcPr>
          <w:p w14:paraId="4FF6EBCE" w14:textId="77777777" w:rsidR="00202159" w:rsidRPr="00202159" w:rsidRDefault="00202159" w:rsidP="004C52C4">
            <w:pPr>
              <w:rPr>
                <w:rFonts w:asciiTheme="majorHAnsi" w:hAnsiTheme="majorHAnsi"/>
              </w:rPr>
            </w:pPr>
            <w:r w:rsidRPr="00202159">
              <w:rPr>
                <w:rFonts w:asciiTheme="majorHAnsi" w:hAnsiTheme="majorHAnsi"/>
              </w:rPr>
              <w:t>U Protect Pipe Section Alu2</w:t>
            </w:r>
          </w:p>
        </w:tc>
        <w:tc>
          <w:tcPr>
            <w:tcW w:w="1012" w:type="dxa"/>
          </w:tcPr>
          <w:p w14:paraId="4EC130A0" w14:textId="77777777" w:rsidR="00202159" w:rsidRPr="00202159" w:rsidRDefault="00202159" w:rsidP="004C52C4">
            <w:pPr>
              <w:rPr>
                <w:rFonts w:asciiTheme="majorHAnsi" w:hAnsiTheme="majorHAnsi"/>
              </w:rPr>
            </w:pPr>
            <w:r w:rsidRPr="00202159">
              <w:rPr>
                <w:rFonts w:asciiTheme="majorHAnsi" w:hAnsiTheme="majorHAnsi"/>
              </w:rPr>
              <w:t>22</w:t>
            </w:r>
          </w:p>
        </w:tc>
        <w:tc>
          <w:tcPr>
            <w:tcW w:w="1080" w:type="dxa"/>
          </w:tcPr>
          <w:p w14:paraId="64734E74" w14:textId="77777777" w:rsidR="00202159" w:rsidRPr="00202159" w:rsidRDefault="00202159" w:rsidP="004C52C4">
            <w:pPr>
              <w:rPr>
                <w:rFonts w:asciiTheme="majorHAnsi" w:hAnsiTheme="majorHAnsi"/>
              </w:rPr>
            </w:pPr>
          </w:p>
        </w:tc>
        <w:tc>
          <w:tcPr>
            <w:tcW w:w="1733" w:type="dxa"/>
          </w:tcPr>
          <w:p w14:paraId="36959A4C" w14:textId="77777777" w:rsidR="00202159" w:rsidRPr="00202159" w:rsidRDefault="00202159" w:rsidP="004C52C4">
            <w:pPr>
              <w:rPr>
                <w:rFonts w:asciiTheme="majorHAnsi" w:hAnsiTheme="majorHAnsi"/>
              </w:rPr>
            </w:pPr>
            <w:r w:rsidRPr="00202159">
              <w:rPr>
                <w:rFonts w:asciiTheme="majorHAnsi" w:hAnsiTheme="majorHAnsi"/>
              </w:rPr>
              <w:t>Ei näkyvä</w:t>
            </w:r>
          </w:p>
        </w:tc>
      </w:tr>
      <w:tr w:rsidR="00202159" w14:paraId="451CF402" w14:textId="77777777" w:rsidTr="004C52C4">
        <w:tc>
          <w:tcPr>
            <w:tcW w:w="9840" w:type="dxa"/>
            <w:gridSpan w:val="6"/>
            <w:shd w:val="clear" w:color="auto" w:fill="BFBFBF" w:themeFill="background1" w:themeFillShade="BF"/>
          </w:tcPr>
          <w:p w14:paraId="3FD763D0" w14:textId="77777777" w:rsidR="00202159" w:rsidRPr="00202159" w:rsidRDefault="00202159" w:rsidP="004C52C4">
            <w:pPr>
              <w:rPr>
                <w:rFonts w:asciiTheme="majorHAnsi" w:hAnsiTheme="majorHAnsi"/>
              </w:rPr>
            </w:pPr>
            <w:r w:rsidRPr="00202159">
              <w:rPr>
                <w:rFonts w:asciiTheme="majorHAnsi" w:hAnsiTheme="majorHAnsi"/>
              </w:rPr>
              <w:t>Vesi- ja viemärijärjestelmät</w:t>
            </w:r>
          </w:p>
        </w:tc>
      </w:tr>
      <w:tr w:rsidR="00202159" w14:paraId="475D31B7" w14:textId="77777777" w:rsidTr="004C52C4">
        <w:tc>
          <w:tcPr>
            <w:tcW w:w="2830" w:type="dxa"/>
          </w:tcPr>
          <w:p w14:paraId="02C9DB94" w14:textId="77777777" w:rsidR="00202159" w:rsidRPr="00202159" w:rsidRDefault="00202159" w:rsidP="004C52C4">
            <w:pPr>
              <w:rPr>
                <w:rFonts w:asciiTheme="majorHAnsi" w:hAnsiTheme="majorHAnsi"/>
              </w:rPr>
            </w:pPr>
            <w:r w:rsidRPr="00202159">
              <w:rPr>
                <w:rFonts w:asciiTheme="majorHAnsi" w:hAnsiTheme="majorHAnsi"/>
              </w:rPr>
              <w:t>Lämmönsiirrin</w:t>
            </w:r>
          </w:p>
        </w:tc>
        <w:tc>
          <w:tcPr>
            <w:tcW w:w="880" w:type="dxa"/>
          </w:tcPr>
          <w:p w14:paraId="14F970FE" w14:textId="77777777" w:rsidR="00202159" w:rsidRPr="00202159" w:rsidRDefault="00202159" w:rsidP="004C52C4">
            <w:pPr>
              <w:rPr>
                <w:rFonts w:asciiTheme="majorHAnsi" w:hAnsiTheme="majorHAnsi"/>
              </w:rPr>
            </w:pPr>
            <w:r w:rsidRPr="00202159">
              <w:rPr>
                <w:rFonts w:asciiTheme="majorHAnsi" w:hAnsiTheme="majorHAnsi"/>
              </w:rPr>
              <w:t>Da</w:t>
            </w:r>
          </w:p>
        </w:tc>
        <w:tc>
          <w:tcPr>
            <w:tcW w:w="2305" w:type="dxa"/>
          </w:tcPr>
          <w:p w14:paraId="40708AE8" w14:textId="77777777" w:rsidR="00202159" w:rsidRPr="00202159" w:rsidRDefault="00202159" w:rsidP="004C52C4">
            <w:pPr>
              <w:rPr>
                <w:rFonts w:asciiTheme="majorHAnsi" w:hAnsiTheme="majorHAnsi"/>
              </w:rPr>
            </w:pPr>
            <w:r w:rsidRPr="00202159">
              <w:rPr>
                <w:rFonts w:asciiTheme="majorHAnsi" w:hAnsiTheme="majorHAnsi"/>
              </w:rPr>
              <w:t>U Protect Slab 4.0 Alu1</w:t>
            </w:r>
          </w:p>
        </w:tc>
        <w:tc>
          <w:tcPr>
            <w:tcW w:w="1012" w:type="dxa"/>
          </w:tcPr>
          <w:p w14:paraId="388DAD77" w14:textId="77777777" w:rsidR="00202159" w:rsidRPr="00202159" w:rsidRDefault="00202159" w:rsidP="004C52C4">
            <w:pPr>
              <w:rPr>
                <w:rFonts w:asciiTheme="majorHAnsi" w:hAnsiTheme="majorHAnsi"/>
              </w:rPr>
            </w:pPr>
            <w:r w:rsidRPr="00202159">
              <w:rPr>
                <w:rFonts w:asciiTheme="majorHAnsi" w:hAnsiTheme="majorHAnsi"/>
              </w:rPr>
              <w:t>30</w:t>
            </w:r>
          </w:p>
        </w:tc>
        <w:tc>
          <w:tcPr>
            <w:tcW w:w="1080" w:type="dxa"/>
          </w:tcPr>
          <w:p w14:paraId="2E447723" w14:textId="77777777" w:rsidR="00202159" w:rsidRPr="00202159" w:rsidRDefault="00202159" w:rsidP="004C52C4">
            <w:pPr>
              <w:rPr>
                <w:rFonts w:asciiTheme="majorHAnsi" w:hAnsiTheme="majorHAnsi"/>
              </w:rPr>
            </w:pPr>
            <w:r w:rsidRPr="00202159">
              <w:rPr>
                <w:rFonts w:asciiTheme="majorHAnsi" w:hAnsiTheme="majorHAnsi"/>
              </w:rPr>
              <w:t>10</w:t>
            </w:r>
          </w:p>
        </w:tc>
        <w:tc>
          <w:tcPr>
            <w:tcW w:w="1733" w:type="dxa"/>
          </w:tcPr>
          <w:p w14:paraId="139B4971" w14:textId="77777777" w:rsidR="00202159" w:rsidRPr="00202159" w:rsidRDefault="00202159" w:rsidP="004C52C4">
            <w:pPr>
              <w:rPr>
                <w:rFonts w:asciiTheme="majorHAnsi" w:hAnsiTheme="majorHAnsi"/>
              </w:rPr>
            </w:pPr>
          </w:p>
        </w:tc>
      </w:tr>
      <w:tr w:rsidR="00202159" w14:paraId="369AF219" w14:textId="77777777" w:rsidTr="004C52C4">
        <w:tc>
          <w:tcPr>
            <w:tcW w:w="2830" w:type="dxa"/>
          </w:tcPr>
          <w:p w14:paraId="5D492620" w14:textId="77777777" w:rsidR="00202159" w:rsidRPr="00202159" w:rsidRDefault="00202159" w:rsidP="004C52C4">
            <w:pPr>
              <w:rPr>
                <w:rFonts w:asciiTheme="majorHAnsi" w:hAnsiTheme="majorHAnsi"/>
              </w:rPr>
            </w:pPr>
            <w:r w:rsidRPr="00202159">
              <w:rPr>
                <w:rFonts w:asciiTheme="majorHAnsi" w:hAnsiTheme="majorHAnsi"/>
              </w:rPr>
              <w:t>Kylmävesisäiliö</w:t>
            </w:r>
          </w:p>
        </w:tc>
        <w:tc>
          <w:tcPr>
            <w:tcW w:w="880" w:type="dxa"/>
          </w:tcPr>
          <w:p w14:paraId="5A488200" w14:textId="77777777" w:rsidR="00202159" w:rsidRPr="00202159" w:rsidRDefault="00202159" w:rsidP="004C52C4">
            <w:pPr>
              <w:rPr>
                <w:rFonts w:asciiTheme="majorHAnsi" w:hAnsiTheme="majorHAnsi"/>
              </w:rPr>
            </w:pPr>
            <w:r w:rsidRPr="00202159">
              <w:rPr>
                <w:rFonts w:asciiTheme="majorHAnsi" w:hAnsiTheme="majorHAnsi"/>
              </w:rPr>
              <w:t>Ef, Ba, Be</w:t>
            </w:r>
          </w:p>
        </w:tc>
        <w:tc>
          <w:tcPr>
            <w:tcW w:w="2305" w:type="dxa"/>
          </w:tcPr>
          <w:p w14:paraId="6B3DB48A" w14:textId="77777777" w:rsidR="00202159" w:rsidRDefault="00202159" w:rsidP="004C52C4">
            <w:pPr>
              <w:rPr>
                <w:rFonts w:asciiTheme="majorHAnsi" w:hAnsiTheme="majorHAnsi"/>
              </w:rPr>
            </w:pPr>
            <w:r w:rsidRPr="00202159">
              <w:rPr>
                <w:rFonts w:asciiTheme="majorHAnsi" w:hAnsiTheme="majorHAnsi"/>
              </w:rPr>
              <w:t>Climcover Roll CR Alu1 LAM</w:t>
            </w:r>
          </w:p>
          <w:p w14:paraId="2AB014D1" w14:textId="0F36D371" w:rsidR="000149C5" w:rsidRPr="00202159" w:rsidRDefault="000149C5" w:rsidP="004C52C4">
            <w:pPr>
              <w:rPr>
                <w:rFonts w:asciiTheme="majorHAnsi" w:hAnsiTheme="majorHAnsi"/>
              </w:rPr>
            </w:pPr>
            <w:r>
              <w:rPr>
                <w:rFonts w:asciiTheme="majorHAnsi" w:hAnsiTheme="majorHAnsi"/>
              </w:rPr>
              <w:t>Kaiflex ST</w:t>
            </w:r>
          </w:p>
        </w:tc>
        <w:tc>
          <w:tcPr>
            <w:tcW w:w="1012" w:type="dxa"/>
          </w:tcPr>
          <w:p w14:paraId="339E3366" w14:textId="77777777" w:rsidR="00202159" w:rsidRDefault="00202159" w:rsidP="004C52C4">
            <w:pPr>
              <w:rPr>
                <w:rFonts w:asciiTheme="majorHAnsi" w:hAnsiTheme="majorHAnsi"/>
              </w:rPr>
            </w:pPr>
            <w:r w:rsidRPr="00202159">
              <w:rPr>
                <w:rFonts w:asciiTheme="majorHAnsi" w:hAnsiTheme="majorHAnsi"/>
              </w:rPr>
              <w:t>30</w:t>
            </w:r>
          </w:p>
          <w:p w14:paraId="7DC71099" w14:textId="77777777" w:rsidR="000149C5" w:rsidRDefault="000149C5" w:rsidP="004C52C4">
            <w:pPr>
              <w:rPr>
                <w:rFonts w:asciiTheme="majorHAnsi" w:hAnsiTheme="majorHAnsi"/>
              </w:rPr>
            </w:pPr>
          </w:p>
          <w:p w14:paraId="401B4F19" w14:textId="7381C559" w:rsidR="000149C5" w:rsidRPr="00202159" w:rsidRDefault="000149C5" w:rsidP="004C52C4">
            <w:pPr>
              <w:rPr>
                <w:rFonts w:asciiTheme="majorHAnsi" w:hAnsiTheme="majorHAnsi"/>
              </w:rPr>
            </w:pPr>
            <w:r>
              <w:rPr>
                <w:rFonts w:asciiTheme="majorHAnsi" w:hAnsiTheme="majorHAnsi"/>
              </w:rPr>
              <w:t>32</w:t>
            </w:r>
          </w:p>
        </w:tc>
        <w:tc>
          <w:tcPr>
            <w:tcW w:w="1080" w:type="dxa"/>
          </w:tcPr>
          <w:p w14:paraId="72B63C42" w14:textId="77777777" w:rsidR="00202159" w:rsidRPr="00202159" w:rsidRDefault="00202159" w:rsidP="004C52C4">
            <w:pPr>
              <w:rPr>
                <w:rFonts w:asciiTheme="majorHAnsi" w:hAnsiTheme="majorHAnsi"/>
              </w:rPr>
            </w:pPr>
          </w:p>
        </w:tc>
        <w:tc>
          <w:tcPr>
            <w:tcW w:w="1733" w:type="dxa"/>
          </w:tcPr>
          <w:p w14:paraId="5432A96F" w14:textId="77777777" w:rsidR="00202159" w:rsidRPr="00202159" w:rsidRDefault="00202159" w:rsidP="004C52C4">
            <w:pPr>
              <w:rPr>
                <w:rFonts w:asciiTheme="majorHAnsi" w:hAnsiTheme="majorHAnsi"/>
              </w:rPr>
            </w:pPr>
          </w:p>
        </w:tc>
      </w:tr>
      <w:tr w:rsidR="00202159" w14:paraId="39981BD8" w14:textId="77777777" w:rsidTr="004C52C4">
        <w:tc>
          <w:tcPr>
            <w:tcW w:w="2830" w:type="dxa"/>
          </w:tcPr>
          <w:p w14:paraId="71467CB3" w14:textId="77777777" w:rsidR="00202159" w:rsidRPr="00202159" w:rsidRDefault="00202159" w:rsidP="004C52C4">
            <w:pPr>
              <w:rPr>
                <w:rFonts w:asciiTheme="majorHAnsi" w:hAnsiTheme="majorHAnsi"/>
              </w:rPr>
            </w:pPr>
            <w:r w:rsidRPr="00202159">
              <w:rPr>
                <w:rFonts w:asciiTheme="majorHAnsi" w:hAnsiTheme="majorHAnsi"/>
              </w:rPr>
              <w:t>Lämminvesisäiliö</w:t>
            </w:r>
          </w:p>
        </w:tc>
        <w:tc>
          <w:tcPr>
            <w:tcW w:w="880" w:type="dxa"/>
          </w:tcPr>
          <w:p w14:paraId="382AD424" w14:textId="77777777" w:rsidR="00202159" w:rsidRPr="00202159" w:rsidRDefault="00202159" w:rsidP="004C52C4">
            <w:pPr>
              <w:rPr>
                <w:rFonts w:asciiTheme="majorHAnsi" w:hAnsiTheme="majorHAnsi"/>
              </w:rPr>
            </w:pPr>
            <w:r w:rsidRPr="00202159">
              <w:rPr>
                <w:rFonts w:asciiTheme="majorHAnsi" w:hAnsiTheme="majorHAnsi"/>
              </w:rPr>
              <w:t>Ba, Be</w:t>
            </w:r>
          </w:p>
        </w:tc>
        <w:tc>
          <w:tcPr>
            <w:tcW w:w="2305" w:type="dxa"/>
          </w:tcPr>
          <w:p w14:paraId="5E193F52" w14:textId="77777777" w:rsidR="00202159" w:rsidRPr="00202159" w:rsidRDefault="00202159" w:rsidP="004C52C4">
            <w:pPr>
              <w:rPr>
                <w:rFonts w:asciiTheme="majorHAnsi" w:hAnsiTheme="majorHAnsi"/>
              </w:rPr>
            </w:pPr>
            <w:r w:rsidRPr="00202159">
              <w:rPr>
                <w:rFonts w:asciiTheme="majorHAnsi" w:hAnsiTheme="majorHAnsi"/>
              </w:rPr>
              <w:t>Climcover Roll CR Alu1 LAM</w:t>
            </w:r>
          </w:p>
        </w:tc>
        <w:tc>
          <w:tcPr>
            <w:tcW w:w="1012" w:type="dxa"/>
          </w:tcPr>
          <w:p w14:paraId="099F0941" w14:textId="77777777" w:rsidR="00202159" w:rsidRPr="00202159" w:rsidRDefault="00202159" w:rsidP="004C52C4">
            <w:pPr>
              <w:rPr>
                <w:rFonts w:asciiTheme="majorHAnsi" w:hAnsiTheme="majorHAnsi"/>
              </w:rPr>
            </w:pPr>
            <w:r w:rsidRPr="00202159">
              <w:rPr>
                <w:rFonts w:asciiTheme="majorHAnsi" w:hAnsiTheme="majorHAnsi"/>
              </w:rPr>
              <w:t>100</w:t>
            </w:r>
          </w:p>
        </w:tc>
        <w:tc>
          <w:tcPr>
            <w:tcW w:w="1080" w:type="dxa"/>
          </w:tcPr>
          <w:p w14:paraId="3532BBA2" w14:textId="77777777" w:rsidR="00202159" w:rsidRPr="00202159" w:rsidRDefault="00202159" w:rsidP="004C52C4">
            <w:pPr>
              <w:rPr>
                <w:rFonts w:asciiTheme="majorHAnsi" w:hAnsiTheme="majorHAnsi"/>
              </w:rPr>
            </w:pPr>
            <w:r w:rsidRPr="00202159">
              <w:rPr>
                <w:rFonts w:asciiTheme="majorHAnsi" w:hAnsiTheme="majorHAnsi"/>
              </w:rPr>
              <w:t>10</w:t>
            </w:r>
          </w:p>
        </w:tc>
        <w:tc>
          <w:tcPr>
            <w:tcW w:w="1733" w:type="dxa"/>
          </w:tcPr>
          <w:p w14:paraId="76551874" w14:textId="77777777" w:rsidR="00202159" w:rsidRPr="00202159" w:rsidRDefault="00202159" w:rsidP="004C52C4">
            <w:pPr>
              <w:rPr>
                <w:rFonts w:asciiTheme="majorHAnsi" w:hAnsiTheme="majorHAnsi"/>
              </w:rPr>
            </w:pPr>
          </w:p>
        </w:tc>
      </w:tr>
      <w:tr w:rsidR="00202159" w14:paraId="1FD9C13E" w14:textId="77777777" w:rsidTr="004C52C4">
        <w:tc>
          <w:tcPr>
            <w:tcW w:w="2830" w:type="dxa"/>
          </w:tcPr>
          <w:p w14:paraId="1B70F122" w14:textId="77777777" w:rsidR="00202159" w:rsidRPr="00202159" w:rsidRDefault="00202159" w:rsidP="004C52C4">
            <w:pPr>
              <w:rPr>
                <w:rFonts w:asciiTheme="majorHAnsi" w:hAnsiTheme="majorHAnsi"/>
              </w:rPr>
            </w:pPr>
            <w:r w:rsidRPr="00202159">
              <w:rPr>
                <w:rFonts w:asciiTheme="majorHAnsi" w:hAnsiTheme="majorHAnsi"/>
              </w:rPr>
              <w:t>Kylmä käyttövesiputki</w:t>
            </w:r>
          </w:p>
        </w:tc>
        <w:tc>
          <w:tcPr>
            <w:tcW w:w="880" w:type="dxa"/>
          </w:tcPr>
          <w:p w14:paraId="56DF59A7" w14:textId="77777777" w:rsidR="00202159" w:rsidRPr="00202159" w:rsidRDefault="00202159" w:rsidP="004C52C4">
            <w:pPr>
              <w:rPr>
                <w:rFonts w:asciiTheme="majorHAnsi" w:hAnsiTheme="majorHAnsi"/>
              </w:rPr>
            </w:pPr>
            <w:r w:rsidRPr="00202159">
              <w:rPr>
                <w:rFonts w:asciiTheme="majorHAnsi" w:hAnsiTheme="majorHAnsi"/>
              </w:rPr>
              <w:t>1)Ac</w:t>
            </w:r>
          </w:p>
        </w:tc>
        <w:tc>
          <w:tcPr>
            <w:tcW w:w="2305" w:type="dxa"/>
          </w:tcPr>
          <w:p w14:paraId="517F2D44" w14:textId="77777777" w:rsidR="00202159" w:rsidRPr="00202159" w:rsidRDefault="00202159" w:rsidP="004C52C4">
            <w:pPr>
              <w:rPr>
                <w:rFonts w:asciiTheme="majorHAnsi" w:hAnsiTheme="majorHAnsi"/>
              </w:rPr>
            </w:pPr>
            <w:r w:rsidRPr="00202159">
              <w:rPr>
                <w:rFonts w:asciiTheme="majorHAnsi" w:hAnsiTheme="majorHAnsi"/>
              </w:rPr>
              <w:t>U Protect Pipe Section Alu2</w:t>
            </w:r>
          </w:p>
        </w:tc>
        <w:tc>
          <w:tcPr>
            <w:tcW w:w="1012" w:type="dxa"/>
          </w:tcPr>
          <w:p w14:paraId="16F85C21" w14:textId="77777777" w:rsidR="00202159" w:rsidRPr="00202159" w:rsidRDefault="00202159" w:rsidP="004C52C4">
            <w:pPr>
              <w:rPr>
                <w:rFonts w:asciiTheme="majorHAnsi" w:hAnsiTheme="majorHAnsi"/>
              </w:rPr>
            </w:pPr>
            <w:r w:rsidRPr="00202159">
              <w:rPr>
                <w:rFonts w:asciiTheme="majorHAnsi" w:hAnsiTheme="majorHAnsi"/>
              </w:rPr>
              <w:t>21</w:t>
            </w:r>
          </w:p>
        </w:tc>
        <w:tc>
          <w:tcPr>
            <w:tcW w:w="1080" w:type="dxa"/>
          </w:tcPr>
          <w:p w14:paraId="50F309F8" w14:textId="77777777" w:rsidR="00202159" w:rsidRPr="00202159" w:rsidRDefault="00202159" w:rsidP="004C52C4">
            <w:pPr>
              <w:rPr>
                <w:rFonts w:asciiTheme="majorHAnsi" w:hAnsiTheme="majorHAnsi"/>
              </w:rPr>
            </w:pPr>
            <w:r w:rsidRPr="00202159">
              <w:rPr>
                <w:rFonts w:asciiTheme="majorHAnsi" w:hAnsiTheme="majorHAnsi"/>
              </w:rPr>
              <w:t>6 K</w:t>
            </w:r>
          </w:p>
        </w:tc>
        <w:tc>
          <w:tcPr>
            <w:tcW w:w="1733" w:type="dxa"/>
          </w:tcPr>
          <w:p w14:paraId="16D260D6" w14:textId="77777777" w:rsidR="00202159" w:rsidRPr="00202159" w:rsidRDefault="00202159" w:rsidP="004C52C4">
            <w:pPr>
              <w:rPr>
                <w:rFonts w:asciiTheme="majorHAnsi" w:hAnsiTheme="majorHAnsi"/>
              </w:rPr>
            </w:pPr>
            <w:r w:rsidRPr="00202159">
              <w:rPr>
                <w:rFonts w:asciiTheme="majorHAnsi" w:hAnsiTheme="majorHAnsi"/>
              </w:rPr>
              <w:t>Näkyvä</w:t>
            </w:r>
          </w:p>
        </w:tc>
      </w:tr>
      <w:tr w:rsidR="00202159" w14:paraId="679ACBCF" w14:textId="77777777" w:rsidTr="004C52C4">
        <w:tc>
          <w:tcPr>
            <w:tcW w:w="2830" w:type="dxa"/>
          </w:tcPr>
          <w:p w14:paraId="7FD736A5" w14:textId="77777777" w:rsidR="00202159" w:rsidRPr="00202159" w:rsidRDefault="00202159" w:rsidP="004C52C4">
            <w:pPr>
              <w:rPr>
                <w:rFonts w:asciiTheme="majorHAnsi" w:hAnsiTheme="majorHAnsi"/>
              </w:rPr>
            </w:pPr>
            <w:r w:rsidRPr="00202159">
              <w:rPr>
                <w:rFonts w:asciiTheme="majorHAnsi" w:hAnsiTheme="majorHAnsi"/>
              </w:rPr>
              <w:t>Kylmä käyttövesiputki</w:t>
            </w:r>
          </w:p>
        </w:tc>
        <w:tc>
          <w:tcPr>
            <w:tcW w:w="880" w:type="dxa"/>
          </w:tcPr>
          <w:p w14:paraId="7E5850F2" w14:textId="77777777" w:rsidR="00202159" w:rsidRPr="00202159" w:rsidRDefault="00202159" w:rsidP="004C52C4">
            <w:pPr>
              <w:rPr>
                <w:rFonts w:asciiTheme="majorHAnsi" w:hAnsiTheme="majorHAnsi"/>
              </w:rPr>
            </w:pPr>
            <w:r w:rsidRPr="00202159">
              <w:rPr>
                <w:rFonts w:asciiTheme="majorHAnsi" w:hAnsiTheme="majorHAnsi"/>
              </w:rPr>
              <w:t>Ac</w:t>
            </w:r>
          </w:p>
        </w:tc>
        <w:tc>
          <w:tcPr>
            <w:tcW w:w="2305" w:type="dxa"/>
          </w:tcPr>
          <w:p w14:paraId="1D26619B" w14:textId="77777777" w:rsidR="00202159" w:rsidRPr="00202159" w:rsidRDefault="00202159" w:rsidP="004C52C4">
            <w:pPr>
              <w:rPr>
                <w:rFonts w:asciiTheme="majorHAnsi" w:hAnsiTheme="majorHAnsi"/>
              </w:rPr>
            </w:pPr>
            <w:r w:rsidRPr="00202159">
              <w:rPr>
                <w:rFonts w:asciiTheme="majorHAnsi" w:hAnsiTheme="majorHAnsi"/>
              </w:rPr>
              <w:t>U Protect Pipe Section Alu2</w:t>
            </w:r>
          </w:p>
        </w:tc>
        <w:tc>
          <w:tcPr>
            <w:tcW w:w="1012" w:type="dxa"/>
          </w:tcPr>
          <w:p w14:paraId="647B3D5D" w14:textId="77777777" w:rsidR="00202159" w:rsidRPr="00202159" w:rsidRDefault="00202159" w:rsidP="004C52C4">
            <w:pPr>
              <w:rPr>
                <w:rFonts w:asciiTheme="majorHAnsi" w:hAnsiTheme="majorHAnsi"/>
              </w:rPr>
            </w:pPr>
            <w:r w:rsidRPr="00202159">
              <w:rPr>
                <w:rFonts w:asciiTheme="majorHAnsi" w:hAnsiTheme="majorHAnsi"/>
              </w:rPr>
              <w:t>22</w:t>
            </w:r>
          </w:p>
        </w:tc>
        <w:tc>
          <w:tcPr>
            <w:tcW w:w="1080" w:type="dxa"/>
          </w:tcPr>
          <w:p w14:paraId="66EE129E" w14:textId="77777777" w:rsidR="00202159" w:rsidRPr="00202159" w:rsidRDefault="00202159" w:rsidP="004C52C4">
            <w:pPr>
              <w:rPr>
                <w:rFonts w:asciiTheme="majorHAnsi" w:hAnsiTheme="majorHAnsi"/>
              </w:rPr>
            </w:pPr>
            <w:r w:rsidRPr="00202159">
              <w:rPr>
                <w:rFonts w:asciiTheme="majorHAnsi" w:hAnsiTheme="majorHAnsi"/>
              </w:rPr>
              <w:t>K</w:t>
            </w:r>
          </w:p>
        </w:tc>
        <w:tc>
          <w:tcPr>
            <w:tcW w:w="1733" w:type="dxa"/>
          </w:tcPr>
          <w:p w14:paraId="564D1E93" w14:textId="77777777" w:rsidR="00202159" w:rsidRPr="00202159" w:rsidRDefault="00202159" w:rsidP="004C52C4">
            <w:pPr>
              <w:rPr>
                <w:rFonts w:asciiTheme="majorHAnsi" w:hAnsiTheme="majorHAnsi"/>
              </w:rPr>
            </w:pPr>
            <w:r w:rsidRPr="00202159">
              <w:rPr>
                <w:rFonts w:asciiTheme="majorHAnsi" w:hAnsiTheme="majorHAnsi"/>
              </w:rPr>
              <w:t>Ei näkyvä</w:t>
            </w:r>
          </w:p>
        </w:tc>
      </w:tr>
      <w:tr w:rsidR="00202159" w14:paraId="0CDADBCE" w14:textId="77777777" w:rsidTr="004C52C4">
        <w:tc>
          <w:tcPr>
            <w:tcW w:w="2830" w:type="dxa"/>
          </w:tcPr>
          <w:p w14:paraId="3889BF4F" w14:textId="77777777" w:rsidR="00202159" w:rsidRPr="00202159" w:rsidRDefault="00202159" w:rsidP="004C52C4">
            <w:pPr>
              <w:rPr>
                <w:rFonts w:asciiTheme="majorHAnsi" w:hAnsiTheme="majorHAnsi"/>
              </w:rPr>
            </w:pPr>
            <w:r w:rsidRPr="00202159">
              <w:rPr>
                <w:rFonts w:asciiTheme="majorHAnsi" w:hAnsiTheme="majorHAnsi"/>
              </w:rPr>
              <w:t>Lämmin käyttövesiputki</w:t>
            </w:r>
          </w:p>
        </w:tc>
        <w:tc>
          <w:tcPr>
            <w:tcW w:w="880" w:type="dxa"/>
          </w:tcPr>
          <w:p w14:paraId="177CFDE3" w14:textId="77777777" w:rsidR="00202159" w:rsidRPr="00202159" w:rsidRDefault="00202159" w:rsidP="004C52C4">
            <w:pPr>
              <w:rPr>
                <w:rFonts w:asciiTheme="majorHAnsi" w:hAnsiTheme="majorHAnsi"/>
              </w:rPr>
            </w:pPr>
            <w:r w:rsidRPr="00202159">
              <w:rPr>
                <w:rFonts w:asciiTheme="majorHAnsi" w:hAnsiTheme="majorHAnsi"/>
              </w:rPr>
              <w:t>1)Ac</w:t>
            </w:r>
          </w:p>
        </w:tc>
        <w:tc>
          <w:tcPr>
            <w:tcW w:w="2305" w:type="dxa"/>
          </w:tcPr>
          <w:p w14:paraId="3124AC2E" w14:textId="77777777" w:rsidR="00202159" w:rsidRPr="00202159" w:rsidRDefault="00202159" w:rsidP="004C52C4">
            <w:pPr>
              <w:rPr>
                <w:rFonts w:asciiTheme="majorHAnsi" w:hAnsiTheme="majorHAnsi"/>
              </w:rPr>
            </w:pPr>
            <w:r w:rsidRPr="00202159">
              <w:rPr>
                <w:rFonts w:asciiTheme="majorHAnsi" w:hAnsiTheme="majorHAnsi"/>
              </w:rPr>
              <w:t>U Protect Pipe Section Alu2</w:t>
            </w:r>
          </w:p>
        </w:tc>
        <w:tc>
          <w:tcPr>
            <w:tcW w:w="1012" w:type="dxa"/>
          </w:tcPr>
          <w:p w14:paraId="66EE3BD2" w14:textId="77777777" w:rsidR="00202159" w:rsidRPr="00202159" w:rsidRDefault="00202159" w:rsidP="004C52C4">
            <w:pPr>
              <w:rPr>
                <w:rFonts w:asciiTheme="majorHAnsi" w:hAnsiTheme="majorHAnsi"/>
              </w:rPr>
            </w:pPr>
            <w:r w:rsidRPr="00202159">
              <w:rPr>
                <w:rFonts w:asciiTheme="majorHAnsi" w:hAnsiTheme="majorHAnsi"/>
              </w:rPr>
              <w:t>25</w:t>
            </w:r>
          </w:p>
        </w:tc>
        <w:tc>
          <w:tcPr>
            <w:tcW w:w="1080" w:type="dxa"/>
          </w:tcPr>
          <w:p w14:paraId="5C79E2B2" w14:textId="77777777" w:rsidR="00202159" w:rsidRPr="00202159" w:rsidRDefault="00202159" w:rsidP="004C52C4">
            <w:pPr>
              <w:rPr>
                <w:rFonts w:asciiTheme="majorHAnsi" w:hAnsiTheme="majorHAnsi"/>
              </w:rPr>
            </w:pPr>
            <w:r w:rsidRPr="00202159">
              <w:rPr>
                <w:rFonts w:asciiTheme="majorHAnsi" w:hAnsiTheme="majorHAnsi"/>
              </w:rPr>
              <w:t>6 K</w:t>
            </w:r>
          </w:p>
        </w:tc>
        <w:tc>
          <w:tcPr>
            <w:tcW w:w="1733" w:type="dxa"/>
          </w:tcPr>
          <w:p w14:paraId="4AFAA6B9" w14:textId="77777777" w:rsidR="00202159" w:rsidRPr="00202159" w:rsidRDefault="00202159" w:rsidP="004C52C4">
            <w:pPr>
              <w:rPr>
                <w:rFonts w:asciiTheme="majorHAnsi" w:hAnsiTheme="majorHAnsi"/>
              </w:rPr>
            </w:pPr>
            <w:r w:rsidRPr="00202159">
              <w:rPr>
                <w:rFonts w:asciiTheme="majorHAnsi" w:hAnsiTheme="majorHAnsi"/>
              </w:rPr>
              <w:t>Näkyvä</w:t>
            </w:r>
          </w:p>
        </w:tc>
      </w:tr>
      <w:tr w:rsidR="00202159" w14:paraId="1D7F0B36" w14:textId="77777777" w:rsidTr="004C52C4">
        <w:tc>
          <w:tcPr>
            <w:tcW w:w="2830" w:type="dxa"/>
          </w:tcPr>
          <w:p w14:paraId="432F2416" w14:textId="77777777" w:rsidR="00202159" w:rsidRPr="00202159" w:rsidRDefault="00202159" w:rsidP="004C52C4">
            <w:pPr>
              <w:rPr>
                <w:rFonts w:asciiTheme="majorHAnsi" w:hAnsiTheme="majorHAnsi"/>
              </w:rPr>
            </w:pPr>
            <w:r w:rsidRPr="00202159">
              <w:rPr>
                <w:rFonts w:asciiTheme="majorHAnsi" w:hAnsiTheme="majorHAnsi"/>
              </w:rPr>
              <w:t>Lämmin käyttövesiputki</w:t>
            </w:r>
          </w:p>
        </w:tc>
        <w:tc>
          <w:tcPr>
            <w:tcW w:w="880" w:type="dxa"/>
          </w:tcPr>
          <w:p w14:paraId="028826F4" w14:textId="77777777" w:rsidR="00202159" w:rsidRPr="00202159" w:rsidRDefault="00202159" w:rsidP="004C52C4">
            <w:pPr>
              <w:rPr>
                <w:rFonts w:asciiTheme="majorHAnsi" w:hAnsiTheme="majorHAnsi"/>
              </w:rPr>
            </w:pPr>
            <w:r w:rsidRPr="00202159">
              <w:rPr>
                <w:rFonts w:asciiTheme="majorHAnsi" w:hAnsiTheme="majorHAnsi"/>
              </w:rPr>
              <w:t>Ac</w:t>
            </w:r>
          </w:p>
        </w:tc>
        <w:tc>
          <w:tcPr>
            <w:tcW w:w="2305" w:type="dxa"/>
          </w:tcPr>
          <w:p w14:paraId="3C4B12A4" w14:textId="77777777" w:rsidR="00202159" w:rsidRPr="00202159" w:rsidRDefault="00202159" w:rsidP="004C52C4">
            <w:pPr>
              <w:rPr>
                <w:rFonts w:asciiTheme="majorHAnsi" w:hAnsiTheme="majorHAnsi"/>
              </w:rPr>
            </w:pPr>
            <w:r w:rsidRPr="00202159">
              <w:rPr>
                <w:rFonts w:asciiTheme="majorHAnsi" w:hAnsiTheme="majorHAnsi"/>
              </w:rPr>
              <w:t>U Protect Pipe Section Alu2</w:t>
            </w:r>
          </w:p>
        </w:tc>
        <w:tc>
          <w:tcPr>
            <w:tcW w:w="1012" w:type="dxa"/>
          </w:tcPr>
          <w:p w14:paraId="2716F9AB" w14:textId="77777777" w:rsidR="00202159" w:rsidRPr="00202159" w:rsidRDefault="00202159" w:rsidP="004C52C4">
            <w:pPr>
              <w:rPr>
                <w:rFonts w:asciiTheme="majorHAnsi" w:hAnsiTheme="majorHAnsi"/>
              </w:rPr>
            </w:pPr>
            <w:r w:rsidRPr="00202159">
              <w:rPr>
                <w:rFonts w:asciiTheme="majorHAnsi" w:hAnsiTheme="majorHAnsi"/>
              </w:rPr>
              <w:t>23</w:t>
            </w:r>
          </w:p>
        </w:tc>
        <w:tc>
          <w:tcPr>
            <w:tcW w:w="1080" w:type="dxa"/>
          </w:tcPr>
          <w:p w14:paraId="3774E8AB" w14:textId="77777777" w:rsidR="00202159" w:rsidRPr="00202159" w:rsidRDefault="00202159" w:rsidP="004C52C4">
            <w:pPr>
              <w:rPr>
                <w:rFonts w:asciiTheme="majorHAnsi" w:hAnsiTheme="majorHAnsi"/>
              </w:rPr>
            </w:pPr>
          </w:p>
        </w:tc>
        <w:tc>
          <w:tcPr>
            <w:tcW w:w="1733" w:type="dxa"/>
          </w:tcPr>
          <w:p w14:paraId="1B0EAFE8" w14:textId="77777777" w:rsidR="00202159" w:rsidRPr="00202159" w:rsidRDefault="00202159" w:rsidP="004C52C4">
            <w:pPr>
              <w:rPr>
                <w:rFonts w:asciiTheme="majorHAnsi" w:hAnsiTheme="majorHAnsi"/>
              </w:rPr>
            </w:pPr>
            <w:r w:rsidRPr="00202159">
              <w:rPr>
                <w:rFonts w:asciiTheme="majorHAnsi" w:hAnsiTheme="majorHAnsi"/>
              </w:rPr>
              <w:t>Ei näkyvä, nousukuilussa</w:t>
            </w:r>
          </w:p>
        </w:tc>
      </w:tr>
      <w:tr w:rsidR="00202159" w14:paraId="2F0BFADC" w14:textId="77777777" w:rsidTr="004C52C4">
        <w:tc>
          <w:tcPr>
            <w:tcW w:w="2830" w:type="dxa"/>
          </w:tcPr>
          <w:p w14:paraId="2DDDC560" w14:textId="77777777" w:rsidR="00202159" w:rsidRPr="00202159" w:rsidRDefault="00202159" w:rsidP="004C52C4">
            <w:pPr>
              <w:rPr>
                <w:rFonts w:asciiTheme="majorHAnsi" w:hAnsiTheme="majorHAnsi"/>
              </w:rPr>
            </w:pPr>
            <w:r w:rsidRPr="00202159">
              <w:rPr>
                <w:rFonts w:asciiTheme="majorHAnsi" w:hAnsiTheme="majorHAnsi"/>
              </w:rPr>
              <w:t>Lämmin käyttövesiputki</w:t>
            </w:r>
          </w:p>
        </w:tc>
        <w:tc>
          <w:tcPr>
            <w:tcW w:w="880" w:type="dxa"/>
          </w:tcPr>
          <w:p w14:paraId="2FE9B48A" w14:textId="77777777" w:rsidR="00202159" w:rsidRPr="00202159" w:rsidRDefault="00202159" w:rsidP="004C52C4">
            <w:pPr>
              <w:rPr>
                <w:rFonts w:asciiTheme="majorHAnsi" w:hAnsiTheme="majorHAnsi"/>
              </w:rPr>
            </w:pPr>
            <w:r w:rsidRPr="00202159">
              <w:rPr>
                <w:rFonts w:asciiTheme="majorHAnsi" w:hAnsiTheme="majorHAnsi"/>
              </w:rPr>
              <w:t>Ac</w:t>
            </w:r>
          </w:p>
        </w:tc>
        <w:tc>
          <w:tcPr>
            <w:tcW w:w="2305" w:type="dxa"/>
          </w:tcPr>
          <w:p w14:paraId="33BFE29B" w14:textId="77777777" w:rsidR="00202159" w:rsidRPr="00202159" w:rsidRDefault="00202159" w:rsidP="004C52C4">
            <w:pPr>
              <w:rPr>
                <w:rFonts w:asciiTheme="majorHAnsi" w:hAnsiTheme="majorHAnsi"/>
              </w:rPr>
            </w:pPr>
            <w:r w:rsidRPr="00202159">
              <w:rPr>
                <w:rFonts w:asciiTheme="majorHAnsi" w:hAnsiTheme="majorHAnsi"/>
              </w:rPr>
              <w:t>U Protect Pipe Section Alu2</w:t>
            </w:r>
          </w:p>
        </w:tc>
        <w:tc>
          <w:tcPr>
            <w:tcW w:w="1012" w:type="dxa"/>
          </w:tcPr>
          <w:p w14:paraId="6365314B" w14:textId="77777777" w:rsidR="00202159" w:rsidRPr="00202159" w:rsidRDefault="00202159" w:rsidP="004C52C4">
            <w:pPr>
              <w:rPr>
                <w:rFonts w:asciiTheme="majorHAnsi" w:hAnsiTheme="majorHAnsi"/>
              </w:rPr>
            </w:pPr>
            <w:r w:rsidRPr="00202159">
              <w:rPr>
                <w:rFonts w:asciiTheme="majorHAnsi" w:hAnsiTheme="majorHAnsi"/>
              </w:rPr>
              <w:t>25</w:t>
            </w:r>
          </w:p>
        </w:tc>
        <w:tc>
          <w:tcPr>
            <w:tcW w:w="1080" w:type="dxa"/>
          </w:tcPr>
          <w:p w14:paraId="3C20F40C" w14:textId="77777777" w:rsidR="00202159" w:rsidRPr="00202159" w:rsidRDefault="00202159" w:rsidP="004C52C4">
            <w:pPr>
              <w:rPr>
                <w:rFonts w:asciiTheme="majorHAnsi" w:hAnsiTheme="majorHAnsi"/>
              </w:rPr>
            </w:pPr>
          </w:p>
        </w:tc>
        <w:tc>
          <w:tcPr>
            <w:tcW w:w="1733" w:type="dxa"/>
          </w:tcPr>
          <w:p w14:paraId="573F361E" w14:textId="77777777" w:rsidR="00202159" w:rsidRPr="00202159" w:rsidRDefault="00202159" w:rsidP="004C52C4">
            <w:pPr>
              <w:rPr>
                <w:rFonts w:asciiTheme="majorHAnsi" w:hAnsiTheme="majorHAnsi"/>
              </w:rPr>
            </w:pPr>
            <w:r w:rsidRPr="00202159">
              <w:rPr>
                <w:rFonts w:asciiTheme="majorHAnsi" w:hAnsiTheme="majorHAnsi"/>
              </w:rPr>
              <w:t>Ei näkyvä</w:t>
            </w:r>
          </w:p>
        </w:tc>
      </w:tr>
      <w:tr w:rsidR="00202159" w14:paraId="2AEDE4AF" w14:textId="77777777" w:rsidTr="004C52C4">
        <w:tc>
          <w:tcPr>
            <w:tcW w:w="2830" w:type="dxa"/>
          </w:tcPr>
          <w:p w14:paraId="79A39B37" w14:textId="77777777" w:rsidR="00202159" w:rsidRPr="00202159" w:rsidRDefault="00202159" w:rsidP="004C52C4">
            <w:pPr>
              <w:rPr>
                <w:rFonts w:asciiTheme="majorHAnsi" w:hAnsiTheme="majorHAnsi"/>
              </w:rPr>
            </w:pPr>
            <w:r w:rsidRPr="00202159">
              <w:rPr>
                <w:rFonts w:asciiTheme="majorHAnsi" w:hAnsiTheme="majorHAnsi"/>
              </w:rPr>
              <w:t>Lämmin käyttövesiputki, kiertoputki</w:t>
            </w:r>
          </w:p>
        </w:tc>
        <w:tc>
          <w:tcPr>
            <w:tcW w:w="880" w:type="dxa"/>
          </w:tcPr>
          <w:p w14:paraId="14869042" w14:textId="77777777" w:rsidR="00202159" w:rsidRPr="00202159" w:rsidRDefault="00202159" w:rsidP="004C52C4">
            <w:pPr>
              <w:rPr>
                <w:rFonts w:asciiTheme="majorHAnsi" w:hAnsiTheme="majorHAnsi"/>
              </w:rPr>
            </w:pPr>
            <w:r w:rsidRPr="00202159">
              <w:rPr>
                <w:rFonts w:asciiTheme="majorHAnsi" w:hAnsiTheme="majorHAnsi"/>
              </w:rPr>
              <w:t>Aa, Ab, Ac</w:t>
            </w:r>
          </w:p>
        </w:tc>
        <w:tc>
          <w:tcPr>
            <w:tcW w:w="2305" w:type="dxa"/>
          </w:tcPr>
          <w:p w14:paraId="0958F073" w14:textId="77777777" w:rsidR="00202159" w:rsidRPr="00202159" w:rsidRDefault="00202159" w:rsidP="004C52C4">
            <w:pPr>
              <w:rPr>
                <w:rFonts w:asciiTheme="majorHAnsi" w:hAnsiTheme="majorHAnsi"/>
              </w:rPr>
            </w:pPr>
            <w:r w:rsidRPr="00202159">
              <w:rPr>
                <w:rFonts w:asciiTheme="majorHAnsi" w:hAnsiTheme="majorHAnsi"/>
              </w:rPr>
              <w:t>U Protect Pipe Section Alu2</w:t>
            </w:r>
          </w:p>
        </w:tc>
        <w:tc>
          <w:tcPr>
            <w:tcW w:w="1012" w:type="dxa"/>
          </w:tcPr>
          <w:p w14:paraId="340D0F4B" w14:textId="77777777" w:rsidR="00202159" w:rsidRPr="00202159" w:rsidRDefault="00202159" w:rsidP="004C52C4">
            <w:pPr>
              <w:rPr>
                <w:rFonts w:asciiTheme="majorHAnsi" w:hAnsiTheme="majorHAnsi"/>
              </w:rPr>
            </w:pPr>
            <w:r w:rsidRPr="00202159">
              <w:rPr>
                <w:rFonts w:asciiTheme="majorHAnsi" w:hAnsiTheme="majorHAnsi"/>
              </w:rPr>
              <w:t>25</w:t>
            </w:r>
          </w:p>
        </w:tc>
        <w:tc>
          <w:tcPr>
            <w:tcW w:w="1080" w:type="dxa"/>
          </w:tcPr>
          <w:p w14:paraId="74108DD4" w14:textId="77777777" w:rsidR="00202159" w:rsidRPr="00202159" w:rsidRDefault="00202159" w:rsidP="004C52C4">
            <w:pPr>
              <w:rPr>
                <w:rFonts w:asciiTheme="majorHAnsi" w:hAnsiTheme="majorHAnsi"/>
              </w:rPr>
            </w:pPr>
            <w:r w:rsidRPr="00202159">
              <w:rPr>
                <w:rFonts w:asciiTheme="majorHAnsi" w:hAnsiTheme="majorHAnsi"/>
              </w:rPr>
              <w:t>6</w:t>
            </w:r>
          </w:p>
        </w:tc>
        <w:tc>
          <w:tcPr>
            <w:tcW w:w="1733" w:type="dxa"/>
          </w:tcPr>
          <w:p w14:paraId="3A1DF933" w14:textId="77777777" w:rsidR="00202159" w:rsidRPr="00202159" w:rsidRDefault="00202159" w:rsidP="004C52C4">
            <w:pPr>
              <w:rPr>
                <w:rFonts w:asciiTheme="majorHAnsi" w:hAnsiTheme="majorHAnsi"/>
              </w:rPr>
            </w:pPr>
            <w:r w:rsidRPr="00202159">
              <w:rPr>
                <w:rFonts w:asciiTheme="majorHAnsi" w:hAnsiTheme="majorHAnsi"/>
              </w:rPr>
              <w:t>Näkyvä</w:t>
            </w:r>
          </w:p>
        </w:tc>
      </w:tr>
      <w:tr w:rsidR="00202159" w14:paraId="128EC131" w14:textId="77777777" w:rsidTr="004C52C4">
        <w:tc>
          <w:tcPr>
            <w:tcW w:w="2830" w:type="dxa"/>
          </w:tcPr>
          <w:p w14:paraId="036AC82C" w14:textId="77777777" w:rsidR="00202159" w:rsidRPr="00202159" w:rsidRDefault="00202159" w:rsidP="004C52C4">
            <w:pPr>
              <w:rPr>
                <w:rFonts w:asciiTheme="majorHAnsi" w:hAnsiTheme="majorHAnsi"/>
              </w:rPr>
            </w:pPr>
            <w:r w:rsidRPr="00202159">
              <w:rPr>
                <w:rFonts w:asciiTheme="majorHAnsi" w:hAnsiTheme="majorHAnsi"/>
              </w:rPr>
              <w:t>Lämmin käyttövesiputki, kiertoputki</w:t>
            </w:r>
          </w:p>
        </w:tc>
        <w:tc>
          <w:tcPr>
            <w:tcW w:w="880" w:type="dxa"/>
          </w:tcPr>
          <w:p w14:paraId="328DF51C" w14:textId="77777777" w:rsidR="00202159" w:rsidRPr="00202159" w:rsidRDefault="00202159" w:rsidP="004C52C4">
            <w:pPr>
              <w:rPr>
                <w:rFonts w:asciiTheme="majorHAnsi" w:hAnsiTheme="majorHAnsi"/>
              </w:rPr>
            </w:pPr>
            <w:r w:rsidRPr="00202159">
              <w:rPr>
                <w:rFonts w:asciiTheme="majorHAnsi" w:hAnsiTheme="majorHAnsi"/>
              </w:rPr>
              <w:t>Aa, Ab, Ac</w:t>
            </w:r>
          </w:p>
        </w:tc>
        <w:tc>
          <w:tcPr>
            <w:tcW w:w="2305" w:type="dxa"/>
          </w:tcPr>
          <w:p w14:paraId="0B0104B3" w14:textId="77777777" w:rsidR="00202159" w:rsidRPr="00202159" w:rsidRDefault="00202159" w:rsidP="004C52C4">
            <w:pPr>
              <w:rPr>
                <w:rFonts w:asciiTheme="majorHAnsi" w:hAnsiTheme="majorHAnsi"/>
              </w:rPr>
            </w:pPr>
            <w:r w:rsidRPr="00202159">
              <w:rPr>
                <w:rFonts w:asciiTheme="majorHAnsi" w:hAnsiTheme="majorHAnsi"/>
              </w:rPr>
              <w:t>U Protect Pipe Section Alu2</w:t>
            </w:r>
          </w:p>
        </w:tc>
        <w:tc>
          <w:tcPr>
            <w:tcW w:w="1012" w:type="dxa"/>
          </w:tcPr>
          <w:p w14:paraId="411DEC1E" w14:textId="77777777" w:rsidR="00202159" w:rsidRPr="00202159" w:rsidRDefault="00202159" w:rsidP="004C52C4">
            <w:pPr>
              <w:rPr>
                <w:rFonts w:asciiTheme="majorHAnsi" w:hAnsiTheme="majorHAnsi"/>
              </w:rPr>
            </w:pPr>
            <w:r w:rsidRPr="00202159">
              <w:rPr>
                <w:rFonts w:asciiTheme="majorHAnsi" w:hAnsiTheme="majorHAnsi"/>
              </w:rPr>
              <w:t>23</w:t>
            </w:r>
          </w:p>
        </w:tc>
        <w:tc>
          <w:tcPr>
            <w:tcW w:w="1080" w:type="dxa"/>
          </w:tcPr>
          <w:p w14:paraId="33F8115E" w14:textId="77777777" w:rsidR="00202159" w:rsidRPr="00202159" w:rsidRDefault="00202159" w:rsidP="004C52C4">
            <w:pPr>
              <w:rPr>
                <w:rFonts w:asciiTheme="majorHAnsi" w:hAnsiTheme="majorHAnsi"/>
              </w:rPr>
            </w:pPr>
          </w:p>
        </w:tc>
        <w:tc>
          <w:tcPr>
            <w:tcW w:w="1733" w:type="dxa"/>
          </w:tcPr>
          <w:p w14:paraId="4EBF0E27" w14:textId="77777777" w:rsidR="00202159" w:rsidRPr="00202159" w:rsidRDefault="00202159" w:rsidP="004C52C4">
            <w:pPr>
              <w:rPr>
                <w:rFonts w:asciiTheme="majorHAnsi" w:hAnsiTheme="majorHAnsi"/>
              </w:rPr>
            </w:pPr>
            <w:r w:rsidRPr="00202159">
              <w:rPr>
                <w:rFonts w:asciiTheme="majorHAnsi" w:hAnsiTheme="majorHAnsi"/>
              </w:rPr>
              <w:t>Ei näkyvä, nousukuilussa</w:t>
            </w:r>
          </w:p>
        </w:tc>
      </w:tr>
      <w:tr w:rsidR="00202159" w14:paraId="13CCBB92" w14:textId="77777777" w:rsidTr="004C52C4">
        <w:tc>
          <w:tcPr>
            <w:tcW w:w="2830" w:type="dxa"/>
          </w:tcPr>
          <w:p w14:paraId="0996322C" w14:textId="77777777" w:rsidR="00202159" w:rsidRPr="00202159" w:rsidRDefault="00202159" w:rsidP="004C52C4">
            <w:pPr>
              <w:rPr>
                <w:rFonts w:asciiTheme="majorHAnsi" w:hAnsiTheme="majorHAnsi"/>
              </w:rPr>
            </w:pPr>
            <w:r w:rsidRPr="00202159">
              <w:rPr>
                <w:rFonts w:asciiTheme="majorHAnsi" w:hAnsiTheme="majorHAnsi"/>
              </w:rPr>
              <w:t>Lämmin käyttövesiputki, kiertoputki</w:t>
            </w:r>
          </w:p>
        </w:tc>
        <w:tc>
          <w:tcPr>
            <w:tcW w:w="880" w:type="dxa"/>
          </w:tcPr>
          <w:p w14:paraId="620F6C64" w14:textId="77777777" w:rsidR="00202159" w:rsidRPr="00202159" w:rsidRDefault="00202159" w:rsidP="004C52C4">
            <w:pPr>
              <w:rPr>
                <w:rFonts w:asciiTheme="majorHAnsi" w:hAnsiTheme="majorHAnsi"/>
              </w:rPr>
            </w:pPr>
            <w:r w:rsidRPr="00202159">
              <w:rPr>
                <w:rFonts w:asciiTheme="majorHAnsi" w:hAnsiTheme="majorHAnsi"/>
              </w:rPr>
              <w:t>Aa, Ab, Ac</w:t>
            </w:r>
          </w:p>
        </w:tc>
        <w:tc>
          <w:tcPr>
            <w:tcW w:w="2305" w:type="dxa"/>
          </w:tcPr>
          <w:p w14:paraId="04BE3131" w14:textId="77777777" w:rsidR="00202159" w:rsidRPr="00202159" w:rsidRDefault="00202159" w:rsidP="004C52C4">
            <w:pPr>
              <w:rPr>
                <w:rFonts w:asciiTheme="majorHAnsi" w:hAnsiTheme="majorHAnsi"/>
              </w:rPr>
            </w:pPr>
            <w:r w:rsidRPr="00202159">
              <w:rPr>
                <w:rFonts w:asciiTheme="majorHAnsi" w:hAnsiTheme="majorHAnsi"/>
              </w:rPr>
              <w:t>U Protect Pipe Section Alu2</w:t>
            </w:r>
          </w:p>
        </w:tc>
        <w:tc>
          <w:tcPr>
            <w:tcW w:w="1012" w:type="dxa"/>
          </w:tcPr>
          <w:p w14:paraId="0F71D7C1" w14:textId="77777777" w:rsidR="00202159" w:rsidRPr="00202159" w:rsidRDefault="00202159" w:rsidP="004C52C4">
            <w:pPr>
              <w:rPr>
                <w:rFonts w:asciiTheme="majorHAnsi" w:hAnsiTheme="majorHAnsi"/>
              </w:rPr>
            </w:pPr>
            <w:r w:rsidRPr="00202159">
              <w:rPr>
                <w:rFonts w:asciiTheme="majorHAnsi" w:hAnsiTheme="majorHAnsi"/>
              </w:rPr>
              <w:t>25</w:t>
            </w:r>
          </w:p>
        </w:tc>
        <w:tc>
          <w:tcPr>
            <w:tcW w:w="1080" w:type="dxa"/>
          </w:tcPr>
          <w:p w14:paraId="1D6ECE5F" w14:textId="77777777" w:rsidR="00202159" w:rsidRPr="00202159" w:rsidRDefault="00202159" w:rsidP="004C52C4">
            <w:pPr>
              <w:rPr>
                <w:rFonts w:asciiTheme="majorHAnsi" w:hAnsiTheme="majorHAnsi"/>
              </w:rPr>
            </w:pPr>
          </w:p>
        </w:tc>
        <w:tc>
          <w:tcPr>
            <w:tcW w:w="1733" w:type="dxa"/>
          </w:tcPr>
          <w:p w14:paraId="3EEFE263" w14:textId="77777777" w:rsidR="00202159" w:rsidRPr="00202159" w:rsidRDefault="00202159" w:rsidP="004C52C4">
            <w:pPr>
              <w:rPr>
                <w:rFonts w:asciiTheme="majorHAnsi" w:hAnsiTheme="majorHAnsi"/>
              </w:rPr>
            </w:pPr>
            <w:r w:rsidRPr="00202159">
              <w:rPr>
                <w:rFonts w:asciiTheme="majorHAnsi" w:hAnsiTheme="majorHAnsi"/>
              </w:rPr>
              <w:t>Ei näkyvä</w:t>
            </w:r>
          </w:p>
        </w:tc>
      </w:tr>
      <w:tr w:rsidR="00202159" w14:paraId="5B60F5EA" w14:textId="77777777" w:rsidTr="004C52C4">
        <w:tc>
          <w:tcPr>
            <w:tcW w:w="2830" w:type="dxa"/>
          </w:tcPr>
          <w:p w14:paraId="30448E15" w14:textId="77777777" w:rsidR="00202159" w:rsidRPr="00202159" w:rsidRDefault="00202159" w:rsidP="004C52C4">
            <w:pPr>
              <w:rPr>
                <w:rFonts w:asciiTheme="majorHAnsi" w:hAnsiTheme="majorHAnsi"/>
              </w:rPr>
            </w:pPr>
            <w:r w:rsidRPr="00202159">
              <w:rPr>
                <w:rFonts w:asciiTheme="majorHAnsi" w:hAnsiTheme="majorHAnsi"/>
              </w:rPr>
              <w:t>Viemäriputki</w:t>
            </w:r>
          </w:p>
        </w:tc>
        <w:tc>
          <w:tcPr>
            <w:tcW w:w="880" w:type="dxa"/>
          </w:tcPr>
          <w:p w14:paraId="510B7E64" w14:textId="77777777" w:rsidR="00202159" w:rsidRPr="00202159" w:rsidRDefault="00202159" w:rsidP="004C52C4">
            <w:pPr>
              <w:rPr>
                <w:rFonts w:asciiTheme="majorHAnsi" w:hAnsiTheme="majorHAnsi"/>
              </w:rPr>
            </w:pPr>
            <w:r w:rsidRPr="00202159">
              <w:rPr>
                <w:rFonts w:asciiTheme="majorHAnsi" w:hAnsiTheme="majorHAnsi"/>
              </w:rPr>
              <w:t>Aa, Ab, Ac</w:t>
            </w:r>
          </w:p>
        </w:tc>
        <w:tc>
          <w:tcPr>
            <w:tcW w:w="2305" w:type="dxa"/>
          </w:tcPr>
          <w:p w14:paraId="40FC9619" w14:textId="77777777" w:rsidR="00202159" w:rsidRPr="00202159" w:rsidRDefault="00202159" w:rsidP="004C52C4">
            <w:pPr>
              <w:rPr>
                <w:rFonts w:asciiTheme="majorHAnsi" w:hAnsiTheme="majorHAnsi"/>
              </w:rPr>
            </w:pPr>
            <w:r w:rsidRPr="00202159">
              <w:rPr>
                <w:rFonts w:asciiTheme="majorHAnsi" w:hAnsiTheme="majorHAnsi"/>
              </w:rPr>
              <w:t>U Protect Pipe Section Alu2</w:t>
            </w:r>
          </w:p>
        </w:tc>
        <w:tc>
          <w:tcPr>
            <w:tcW w:w="1012" w:type="dxa"/>
          </w:tcPr>
          <w:p w14:paraId="351719C5" w14:textId="77777777" w:rsidR="00202159" w:rsidRPr="00202159" w:rsidRDefault="00202159" w:rsidP="004C52C4">
            <w:pPr>
              <w:rPr>
                <w:rFonts w:asciiTheme="majorHAnsi" w:hAnsiTheme="majorHAnsi"/>
              </w:rPr>
            </w:pPr>
            <w:r w:rsidRPr="00202159">
              <w:rPr>
                <w:rFonts w:asciiTheme="majorHAnsi" w:hAnsiTheme="majorHAnsi"/>
              </w:rPr>
              <w:t>25</w:t>
            </w:r>
          </w:p>
        </w:tc>
        <w:tc>
          <w:tcPr>
            <w:tcW w:w="1080" w:type="dxa"/>
          </w:tcPr>
          <w:p w14:paraId="5244687E" w14:textId="77777777" w:rsidR="00202159" w:rsidRPr="00202159" w:rsidRDefault="00202159" w:rsidP="004C52C4">
            <w:pPr>
              <w:rPr>
                <w:rFonts w:asciiTheme="majorHAnsi" w:hAnsiTheme="majorHAnsi"/>
              </w:rPr>
            </w:pPr>
          </w:p>
        </w:tc>
        <w:tc>
          <w:tcPr>
            <w:tcW w:w="1733" w:type="dxa"/>
          </w:tcPr>
          <w:p w14:paraId="25698005" w14:textId="77777777" w:rsidR="00202159" w:rsidRPr="00202159" w:rsidRDefault="00202159" w:rsidP="004C52C4">
            <w:pPr>
              <w:rPr>
                <w:rFonts w:asciiTheme="majorHAnsi" w:hAnsiTheme="majorHAnsi"/>
              </w:rPr>
            </w:pPr>
            <w:r w:rsidRPr="00202159">
              <w:rPr>
                <w:rFonts w:asciiTheme="majorHAnsi" w:hAnsiTheme="majorHAnsi"/>
              </w:rPr>
              <w:t>Ääni- tai paloeristeenä</w:t>
            </w:r>
          </w:p>
        </w:tc>
      </w:tr>
      <w:tr w:rsidR="00202159" w14:paraId="32117984" w14:textId="77777777" w:rsidTr="004C52C4">
        <w:tc>
          <w:tcPr>
            <w:tcW w:w="2830" w:type="dxa"/>
          </w:tcPr>
          <w:p w14:paraId="31C6F165" w14:textId="77777777" w:rsidR="00202159" w:rsidRPr="00202159" w:rsidRDefault="00202159" w:rsidP="004C52C4">
            <w:pPr>
              <w:rPr>
                <w:rFonts w:asciiTheme="majorHAnsi" w:hAnsiTheme="majorHAnsi"/>
              </w:rPr>
            </w:pPr>
            <w:r w:rsidRPr="00202159">
              <w:rPr>
                <w:rFonts w:asciiTheme="majorHAnsi" w:hAnsiTheme="majorHAnsi"/>
              </w:rPr>
              <w:t>Viemäriputki</w:t>
            </w:r>
          </w:p>
        </w:tc>
        <w:tc>
          <w:tcPr>
            <w:tcW w:w="880" w:type="dxa"/>
          </w:tcPr>
          <w:p w14:paraId="38276BEF" w14:textId="77777777" w:rsidR="00202159" w:rsidRPr="00202159" w:rsidRDefault="00202159" w:rsidP="004C52C4">
            <w:pPr>
              <w:rPr>
                <w:rFonts w:asciiTheme="majorHAnsi" w:hAnsiTheme="majorHAnsi"/>
              </w:rPr>
            </w:pPr>
            <w:r w:rsidRPr="00202159">
              <w:rPr>
                <w:rFonts w:asciiTheme="majorHAnsi" w:hAnsiTheme="majorHAnsi"/>
              </w:rPr>
              <w:t>Eg</w:t>
            </w:r>
          </w:p>
        </w:tc>
        <w:tc>
          <w:tcPr>
            <w:tcW w:w="2305" w:type="dxa"/>
          </w:tcPr>
          <w:p w14:paraId="5B648B29" w14:textId="77777777" w:rsidR="00202159" w:rsidRPr="00202159" w:rsidRDefault="00202159" w:rsidP="004C52C4">
            <w:pPr>
              <w:rPr>
                <w:rFonts w:asciiTheme="majorHAnsi" w:hAnsiTheme="majorHAnsi"/>
              </w:rPr>
            </w:pPr>
            <w:r w:rsidRPr="00202159">
              <w:rPr>
                <w:rFonts w:asciiTheme="majorHAnsi" w:hAnsiTheme="majorHAnsi"/>
              </w:rPr>
              <w:t>U Protect Pipe Section Alu2</w:t>
            </w:r>
          </w:p>
          <w:p w14:paraId="3B3B8DD8" w14:textId="77777777" w:rsidR="00202159" w:rsidRPr="00202159" w:rsidRDefault="00202159" w:rsidP="004C52C4">
            <w:pPr>
              <w:rPr>
                <w:rFonts w:asciiTheme="majorHAnsi" w:hAnsiTheme="majorHAnsi"/>
              </w:rPr>
            </w:pPr>
            <w:r w:rsidRPr="00202159">
              <w:rPr>
                <w:rFonts w:asciiTheme="majorHAnsi" w:hAnsiTheme="majorHAnsi"/>
              </w:rPr>
              <w:t>PE: U Protect Wired Mat 4.0 Alu</w:t>
            </w:r>
          </w:p>
        </w:tc>
        <w:tc>
          <w:tcPr>
            <w:tcW w:w="1012" w:type="dxa"/>
          </w:tcPr>
          <w:p w14:paraId="76BD6B29" w14:textId="77777777" w:rsidR="00202159" w:rsidRPr="00202159" w:rsidRDefault="00202159" w:rsidP="004C52C4">
            <w:pPr>
              <w:rPr>
                <w:rFonts w:asciiTheme="majorHAnsi" w:hAnsiTheme="majorHAnsi"/>
              </w:rPr>
            </w:pPr>
            <w:r w:rsidRPr="00202159">
              <w:rPr>
                <w:rFonts w:asciiTheme="majorHAnsi" w:hAnsiTheme="majorHAnsi"/>
              </w:rPr>
              <w:t>2 x 100</w:t>
            </w:r>
          </w:p>
        </w:tc>
        <w:tc>
          <w:tcPr>
            <w:tcW w:w="1080" w:type="dxa"/>
          </w:tcPr>
          <w:p w14:paraId="5BC4FFF9" w14:textId="77777777" w:rsidR="00202159" w:rsidRPr="00202159" w:rsidRDefault="00202159" w:rsidP="004C52C4">
            <w:pPr>
              <w:rPr>
                <w:rFonts w:asciiTheme="majorHAnsi" w:hAnsiTheme="majorHAnsi"/>
              </w:rPr>
            </w:pPr>
          </w:p>
        </w:tc>
        <w:tc>
          <w:tcPr>
            <w:tcW w:w="1733" w:type="dxa"/>
          </w:tcPr>
          <w:p w14:paraId="2F9CEBDE" w14:textId="77777777" w:rsidR="00202159" w:rsidRPr="00202159" w:rsidRDefault="00202159" w:rsidP="004C52C4">
            <w:pPr>
              <w:rPr>
                <w:rFonts w:asciiTheme="majorHAnsi" w:hAnsiTheme="majorHAnsi"/>
              </w:rPr>
            </w:pPr>
            <w:r w:rsidRPr="00202159">
              <w:rPr>
                <w:rFonts w:asciiTheme="majorHAnsi" w:hAnsiTheme="majorHAnsi"/>
              </w:rPr>
              <w:t>Routaeristeenä 5)</w:t>
            </w:r>
          </w:p>
        </w:tc>
      </w:tr>
      <w:tr w:rsidR="00202159" w14:paraId="145A3EBD" w14:textId="77777777" w:rsidTr="004C52C4">
        <w:tc>
          <w:tcPr>
            <w:tcW w:w="2830" w:type="dxa"/>
          </w:tcPr>
          <w:p w14:paraId="636F9CEF" w14:textId="77777777" w:rsidR="00202159" w:rsidRPr="00202159" w:rsidRDefault="00202159" w:rsidP="004C52C4">
            <w:pPr>
              <w:rPr>
                <w:rFonts w:asciiTheme="majorHAnsi" w:hAnsiTheme="majorHAnsi"/>
              </w:rPr>
            </w:pPr>
            <w:r w:rsidRPr="00202159">
              <w:rPr>
                <w:rFonts w:asciiTheme="majorHAnsi" w:hAnsiTheme="majorHAnsi"/>
              </w:rPr>
              <w:t>Tippavesiviemäri</w:t>
            </w:r>
          </w:p>
        </w:tc>
        <w:tc>
          <w:tcPr>
            <w:tcW w:w="880" w:type="dxa"/>
          </w:tcPr>
          <w:p w14:paraId="4BE470D0" w14:textId="77777777" w:rsidR="00202159" w:rsidRPr="00202159" w:rsidRDefault="00202159" w:rsidP="004C52C4">
            <w:pPr>
              <w:rPr>
                <w:rFonts w:asciiTheme="majorHAnsi" w:hAnsiTheme="majorHAnsi"/>
              </w:rPr>
            </w:pPr>
            <w:r w:rsidRPr="00202159">
              <w:rPr>
                <w:rFonts w:asciiTheme="majorHAnsi" w:hAnsiTheme="majorHAnsi"/>
              </w:rPr>
              <w:t>Ac</w:t>
            </w:r>
          </w:p>
        </w:tc>
        <w:tc>
          <w:tcPr>
            <w:tcW w:w="2305" w:type="dxa"/>
          </w:tcPr>
          <w:p w14:paraId="15C8BC4C" w14:textId="77777777" w:rsidR="00202159" w:rsidRPr="00202159" w:rsidRDefault="00202159" w:rsidP="004C52C4">
            <w:pPr>
              <w:rPr>
                <w:rFonts w:asciiTheme="majorHAnsi" w:hAnsiTheme="majorHAnsi"/>
              </w:rPr>
            </w:pPr>
            <w:r w:rsidRPr="00202159">
              <w:rPr>
                <w:rFonts w:asciiTheme="majorHAnsi" w:hAnsiTheme="majorHAnsi"/>
              </w:rPr>
              <w:t>U Protect Pipe Section Alu2</w:t>
            </w:r>
          </w:p>
        </w:tc>
        <w:tc>
          <w:tcPr>
            <w:tcW w:w="1012" w:type="dxa"/>
          </w:tcPr>
          <w:p w14:paraId="50EC7631" w14:textId="77777777" w:rsidR="00202159" w:rsidRPr="00202159" w:rsidRDefault="00202159" w:rsidP="004C52C4">
            <w:pPr>
              <w:rPr>
                <w:rFonts w:asciiTheme="majorHAnsi" w:hAnsiTheme="majorHAnsi"/>
              </w:rPr>
            </w:pPr>
          </w:p>
        </w:tc>
        <w:tc>
          <w:tcPr>
            <w:tcW w:w="1080" w:type="dxa"/>
          </w:tcPr>
          <w:p w14:paraId="1A7F13B0" w14:textId="77777777" w:rsidR="00202159" w:rsidRPr="00202159" w:rsidRDefault="00202159" w:rsidP="004C52C4">
            <w:pPr>
              <w:rPr>
                <w:rFonts w:asciiTheme="majorHAnsi" w:hAnsiTheme="majorHAnsi"/>
              </w:rPr>
            </w:pPr>
          </w:p>
        </w:tc>
        <w:tc>
          <w:tcPr>
            <w:tcW w:w="1733" w:type="dxa"/>
          </w:tcPr>
          <w:p w14:paraId="18231145" w14:textId="77777777" w:rsidR="00202159" w:rsidRPr="00202159" w:rsidRDefault="00202159" w:rsidP="004C52C4">
            <w:pPr>
              <w:rPr>
                <w:rFonts w:asciiTheme="majorHAnsi" w:hAnsiTheme="majorHAnsi"/>
              </w:rPr>
            </w:pPr>
            <w:r w:rsidRPr="00202159">
              <w:rPr>
                <w:rFonts w:asciiTheme="majorHAnsi" w:hAnsiTheme="majorHAnsi"/>
              </w:rPr>
              <w:t>6)</w:t>
            </w:r>
          </w:p>
        </w:tc>
      </w:tr>
      <w:tr w:rsidR="00202159" w14:paraId="0ADB796E" w14:textId="77777777" w:rsidTr="004C52C4">
        <w:tc>
          <w:tcPr>
            <w:tcW w:w="2830" w:type="dxa"/>
          </w:tcPr>
          <w:p w14:paraId="652594C0" w14:textId="77777777" w:rsidR="00202159" w:rsidRPr="00202159" w:rsidRDefault="00202159" w:rsidP="004C52C4">
            <w:pPr>
              <w:rPr>
                <w:rFonts w:asciiTheme="majorHAnsi" w:hAnsiTheme="majorHAnsi"/>
              </w:rPr>
            </w:pPr>
            <w:r w:rsidRPr="00202159">
              <w:rPr>
                <w:rFonts w:asciiTheme="majorHAnsi" w:hAnsiTheme="majorHAnsi"/>
              </w:rPr>
              <w:lastRenderedPageBreak/>
              <w:t>Sadevesiviemäri</w:t>
            </w:r>
          </w:p>
        </w:tc>
        <w:tc>
          <w:tcPr>
            <w:tcW w:w="880" w:type="dxa"/>
          </w:tcPr>
          <w:p w14:paraId="6DC87D83" w14:textId="77777777" w:rsidR="00202159" w:rsidRPr="00202159" w:rsidRDefault="00202159" w:rsidP="004C52C4">
            <w:pPr>
              <w:rPr>
                <w:rFonts w:asciiTheme="majorHAnsi" w:hAnsiTheme="majorHAnsi"/>
              </w:rPr>
            </w:pPr>
            <w:r w:rsidRPr="00202159">
              <w:rPr>
                <w:rFonts w:asciiTheme="majorHAnsi" w:hAnsiTheme="majorHAnsi"/>
              </w:rPr>
              <w:t>Ac</w:t>
            </w:r>
          </w:p>
        </w:tc>
        <w:tc>
          <w:tcPr>
            <w:tcW w:w="2305" w:type="dxa"/>
          </w:tcPr>
          <w:p w14:paraId="3F83FCC8" w14:textId="77777777" w:rsidR="00202159" w:rsidRPr="00202159" w:rsidRDefault="00202159" w:rsidP="004C52C4">
            <w:pPr>
              <w:rPr>
                <w:rFonts w:asciiTheme="majorHAnsi" w:hAnsiTheme="majorHAnsi"/>
              </w:rPr>
            </w:pPr>
            <w:r w:rsidRPr="00202159">
              <w:rPr>
                <w:rFonts w:asciiTheme="majorHAnsi" w:hAnsiTheme="majorHAnsi"/>
              </w:rPr>
              <w:t>U Protect Pipe Section Alu2</w:t>
            </w:r>
          </w:p>
        </w:tc>
        <w:tc>
          <w:tcPr>
            <w:tcW w:w="1012" w:type="dxa"/>
          </w:tcPr>
          <w:p w14:paraId="4585579A" w14:textId="77777777" w:rsidR="00202159" w:rsidRPr="00202159" w:rsidRDefault="00202159" w:rsidP="004C52C4">
            <w:pPr>
              <w:rPr>
                <w:rFonts w:asciiTheme="majorHAnsi" w:hAnsiTheme="majorHAnsi"/>
              </w:rPr>
            </w:pPr>
          </w:p>
        </w:tc>
        <w:tc>
          <w:tcPr>
            <w:tcW w:w="1080" w:type="dxa"/>
          </w:tcPr>
          <w:p w14:paraId="277E8BB5" w14:textId="77777777" w:rsidR="00202159" w:rsidRPr="00202159" w:rsidRDefault="00202159" w:rsidP="004C52C4">
            <w:pPr>
              <w:rPr>
                <w:rFonts w:asciiTheme="majorHAnsi" w:hAnsiTheme="majorHAnsi"/>
              </w:rPr>
            </w:pPr>
          </w:p>
        </w:tc>
        <w:tc>
          <w:tcPr>
            <w:tcW w:w="1733" w:type="dxa"/>
          </w:tcPr>
          <w:p w14:paraId="3CC273A6" w14:textId="77777777" w:rsidR="00202159" w:rsidRPr="00202159" w:rsidRDefault="00202159" w:rsidP="004C52C4">
            <w:pPr>
              <w:rPr>
                <w:rFonts w:asciiTheme="majorHAnsi" w:hAnsiTheme="majorHAnsi"/>
              </w:rPr>
            </w:pPr>
            <w:r w:rsidRPr="00202159">
              <w:rPr>
                <w:rFonts w:asciiTheme="majorHAnsi" w:hAnsiTheme="majorHAnsi"/>
              </w:rPr>
              <w:t>6)</w:t>
            </w:r>
          </w:p>
        </w:tc>
      </w:tr>
    </w:tbl>
    <w:p w14:paraId="34B89699" w14:textId="77777777" w:rsidR="002C4049" w:rsidRPr="000E7BC4" w:rsidRDefault="002C4049" w:rsidP="00D93271">
      <w:pPr>
        <w:tabs>
          <w:tab w:val="left" w:pos="993"/>
          <w:tab w:val="left" w:pos="2552"/>
        </w:tabs>
        <w:rPr>
          <w:rFonts w:asciiTheme="majorHAnsi" w:hAnsiTheme="majorHAnsi" w:cs="Helvetica"/>
          <w:b/>
          <w:bCs/>
        </w:rPr>
      </w:pPr>
    </w:p>
    <w:p w14:paraId="5C0D1502" w14:textId="77777777" w:rsidR="00A7527C" w:rsidRDefault="00A7527C" w:rsidP="00D93271">
      <w:pPr>
        <w:tabs>
          <w:tab w:val="left" w:pos="993"/>
          <w:tab w:val="left" w:pos="2552"/>
        </w:tabs>
        <w:rPr>
          <w:rFonts w:asciiTheme="majorHAnsi" w:hAnsiTheme="majorHAnsi" w:cs="Helvetica"/>
          <w:bCs/>
          <w:i/>
        </w:rPr>
      </w:pPr>
    </w:p>
    <w:p w14:paraId="7CEBDD4B" w14:textId="77777777" w:rsidR="00A7527C" w:rsidRDefault="00A7527C" w:rsidP="00D93271">
      <w:pPr>
        <w:tabs>
          <w:tab w:val="left" w:pos="993"/>
          <w:tab w:val="left" w:pos="2552"/>
        </w:tabs>
        <w:rPr>
          <w:rFonts w:asciiTheme="majorHAnsi" w:hAnsiTheme="majorHAnsi" w:cs="Helvetica"/>
          <w:bCs/>
          <w:i/>
        </w:rPr>
      </w:pPr>
    </w:p>
    <w:p w14:paraId="7F9571D7" w14:textId="104D8516" w:rsidR="006D63E6" w:rsidRPr="00A7527C" w:rsidRDefault="00A7527C" w:rsidP="00D93271">
      <w:pPr>
        <w:tabs>
          <w:tab w:val="left" w:pos="993"/>
          <w:tab w:val="left" w:pos="2552"/>
        </w:tabs>
        <w:rPr>
          <w:rFonts w:asciiTheme="majorHAnsi" w:hAnsiTheme="majorHAnsi" w:cs="Helvetica"/>
          <w:bCs/>
          <w:i/>
        </w:rPr>
      </w:pPr>
      <w:r w:rsidRPr="00A7527C">
        <w:rPr>
          <w:rFonts w:asciiTheme="majorHAnsi" w:hAnsiTheme="majorHAnsi" w:cs="Helvetica"/>
          <w:bCs/>
          <w:i/>
        </w:rPr>
        <w:t>Taulukko</w:t>
      </w:r>
      <w:r w:rsidR="00815FDB">
        <w:rPr>
          <w:rFonts w:asciiTheme="majorHAnsi" w:hAnsiTheme="majorHAnsi" w:cs="Helvetica"/>
          <w:bCs/>
          <w:i/>
        </w:rPr>
        <w:t xml:space="preserve"> </w:t>
      </w:r>
      <w:r w:rsidR="00E73BB3">
        <w:rPr>
          <w:rFonts w:asciiTheme="majorHAnsi" w:hAnsiTheme="majorHAnsi" w:cs="Helvetica"/>
          <w:bCs/>
          <w:i/>
        </w:rPr>
        <w:t>3.</w:t>
      </w:r>
    </w:p>
    <w:tbl>
      <w:tblPr>
        <w:tblStyle w:val="TaulukkoRuudukko"/>
        <w:tblW w:w="9890" w:type="dxa"/>
        <w:tblInd w:w="184" w:type="dxa"/>
        <w:tblLayout w:type="fixed"/>
        <w:tblLook w:val="04A0" w:firstRow="1" w:lastRow="0" w:firstColumn="1" w:lastColumn="0" w:noHBand="0" w:noVBand="1"/>
      </w:tblPr>
      <w:tblGrid>
        <w:gridCol w:w="520"/>
        <w:gridCol w:w="1956"/>
        <w:gridCol w:w="1446"/>
        <w:gridCol w:w="922"/>
        <w:gridCol w:w="395"/>
        <w:gridCol w:w="214"/>
        <w:gridCol w:w="708"/>
        <w:gridCol w:w="709"/>
        <w:gridCol w:w="851"/>
        <w:gridCol w:w="850"/>
        <w:gridCol w:w="1311"/>
        <w:gridCol w:w="8"/>
      </w:tblGrid>
      <w:tr w:rsidR="00202159" w:rsidRPr="00202159" w14:paraId="020FCB24" w14:textId="77777777" w:rsidTr="00BD25C7">
        <w:trPr>
          <w:gridAfter w:val="1"/>
          <w:wAfter w:w="8" w:type="dxa"/>
        </w:trPr>
        <w:tc>
          <w:tcPr>
            <w:tcW w:w="520" w:type="dxa"/>
            <w:vMerge w:val="restart"/>
            <w:shd w:val="clear" w:color="auto" w:fill="0070C0"/>
          </w:tcPr>
          <w:p w14:paraId="17B29209" w14:textId="77777777" w:rsidR="00202159" w:rsidRPr="00202159" w:rsidRDefault="00202159" w:rsidP="004C52C4">
            <w:pPr>
              <w:pStyle w:val="Leipteksti"/>
              <w:rPr>
                <w:rFonts w:asciiTheme="majorHAnsi" w:hAnsiTheme="majorHAnsi"/>
                <w:color w:val="FFFFFF" w:themeColor="background1"/>
                <w:sz w:val="18"/>
                <w:szCs w:val="18"/>
              </w:rPr>
            </w:pPr>
            <w:proofErr w:type="spellStart"/>
            <w:r w:rsidRPr="00202159">
              <w:rPr>
                <w:rFonts w:asciiTheme="majorHAnsi" w:hAnsiTheme="majorHAnsi"/>
                <w:color w:val="FFFFFF" w:themeColor="background1"/>
                <w:sz w:val="18"/>
                <w:szCs w:val="18"/>
              </w:rPr>
              <w:t>Tunnus</w:t>
            </w:r>
            <w:proofErr w:type="spellEnd"/>
          </w:p>
        </w:tc>
        <w:tc>
          <w:tcPr>
            <w:tcW w:w="1956" w:type="dxa"/>
            <w:vMerge w:val="restart"/>
            <w:shd w:val="clear" w:color="auto" w:fill="0070C0"/>
          </w:tcPr>
          <w:p w14:paraId="38992F06" w14:textId="77777777" w:rsidR="00202159" w:rsidRPr="00202159" w:rsidRDefault="00202159" w:rsidP="004C52C4">
            <w:pPr>
              <w:pStyle w:val="Leipteksti"/>
              <w:rPr>
                <w:rFonts w:asciiTheme="majorHAnsi" w:hAnsiTheme="majorHAnsi"/>
                <w:color w:val="FFFFFF" w:themeColor="background1"/>
                <w:sz w:val="18"/>
                <w:szCs w:val="18"/>
              </w:rPr>
            </w:pPr>
            <w:r w:rsidRPr="00202159">
              <w:rPr>
                <w:rFonts w:asciiTheme="majorHAnsi" w:hAnsiTheme="majorHAnsi"/>
                <w:color w:val="FFFFFF" w:themeColor="background1"/>
                <w:sz w:val="18"/>
                <w:szCs w:val="18"/>
              </w:rPr>
              <w:t>Tuote</w:t>
            </w:r>
          </w:p>
        </w:tc>
        <w:tc>
          <w:tcPr>
            <w:tcW w:w="1446" w:type="dxa"/>
            <w:vMerge w:val="restart"/>
            <w:shd w:val="clear" w:color="auto" w:fill="0070C0"/>
          </w:tcPr>
          <w:p w14:paraId="67ADC528" w14:textId="77777777" w:rsidR="00202159" w:rsidRPr="00202159" w:rsidRDefault="00202159" w:rsidP="004C52C4">
            <w:pPr>
              <w:pStyle w:val="Leipteksti"/>
              <w:rPr>
                <w:rFonts w:asciiTheme="majorHAnsi" w:hAnsiTheme="majorHAnsi"/>
                <w:color w:val="FFFFFF" w:themeColor="background1"/>
                <w:sz w:val="18"/>
                <w:szCs w:val="18"/>
              </w:rPr>
            </w:pPr>
            <w:proofErr w:type="spellStart"/>
            <w:r w:rsidRPr="00202159">
              <w:rPr>
                <w:rFonts w:asciiTheme="majorHAnsi" w:hAnsiTheme="majorHAnsi"/>
                <w:color w:val="FFFFFF" w:themeColor="background1"/>
                <w:sz w:val="18"/>
                <w:szCs w:val="18"/>
              </w:rPr>
              <w:t>Tuoteominaisuudet</w:t>
            </w:r>
            <w:proofErr w:type="spellEnd"/>
          </w:p>
        </w:tc>
        <w:tc>
          <w:tcPr>
            <w:tcW w:w="922" w:type="dxa"/>
            <w:vMerge w:val="restart"/>
            <w:shd w:val="clear" w:color="auto" w:fill="0070C0"/>
          </w:tcPr>
          <w:p w14:paraId="1071706B" w14:textId="77777777" w:rsidR="00202159" w:rsidRPr="00202159" w:rsidRDefault="00202159" w:rsidP="004C52C4">
            <w:pPr>
              <w:pStyle w:val="Leipteksti"/>
              <w:rPr>
                <w:rFonts w:asciiTheme="majorHAnsi" w:hAnsiTheme="majorHAnsi"/>
                <w:color w:val="FFFFFF" w:themeColor="background1"/>
                <w:sz w:val="18"/>
                <w:szCs w:val="18"/>
              </w:rPr>
            </w:pPr>
            <w:proofErr w:type="spellStart"/>
            <w:r w:rsidRPr="00202159">
              <w:rPr>
                <w:rFonts w:asciiTheme="majorHAnsi" w:hAnsiTheme="majorHAnsi"/>
                <w:color w:val="FFFFFF" w:themeColor="background1"/>
                <w:sz w:val="18"/>
                <w:szCs w:val="18"/>
              </w:rPr>
              <w:t>Pääasialli-nen</w:t>
            </w:r>
            <w:proofErr w:type="spellEnd"/>
            <w:r w:rsidRPr="00202159">
              <w:rPr>
                <w:rFonts w:asciiTheme="majorHAnsi" w:hAnsiTheme="majorHAnsi"/>
                <w:color w:val="FFFFFF" w:themeColor="background1"/>
                <w:sz w:val="18"/>
                <w:szCs w:val="18"/>
              </w:rPr>
              <w:t xml:space="preserve"> </w:t>
            </w:r>
            <w:proofErr w:type="spellStart"/>
            <w:r w:rsidRPr="00202159">
              <w:rPr>
                <w:rFonts w:asciiTheme="majorHAnsi" w:hAnsiTheme="majorHAnsi"/>
                <w:color w:val="FFFFFF" w:themeColor="background1"/>
                <w:sz w:val="18"/>
                <w:szCs w:val="18"/>
              </w:rPr>
              <w:t>käyttökohde</w:t>
            </w:r>
            <w:proofErr w:type="spellEnd"/>
            <w:r w:rsidRPr="00202159">
              <w:rPr>
                <w:rFonts w:asciiTheme="majorHAnsi" w:hAnsiTheme="majorHAnsi"/>
                <w:color w:val="FFFFFF" w:themeColor="background1"/>
                <w:sz w:val="18"/>
                <w:szCs w:val="18"/>
              </w:rPr>
              <w:t xml:space="preserve"> *)</w:t>
            </w:r>
          </w:p>
        </w:tc>
        <w:tc>
          <w:tcPr>
            <w:tcW w:w="2026" w:type="dxa"/>
            <w:gridSpan w:val="4"/>
            <w:shd w:val="clear" w:color="auto" w:fill="0070C0"/>
          </w:tcPr>
          <w:p w14:paraId="6AF26706" w14:textId="77777777" w:rsidR="00202159" w:rsidRPr="00202159" w:rsidRDefault="00202159" w:rsidP="004C52C4">
            <w:pPr>
              <w:pStyle w:val="Leipteksti"/>
              <w:rPr>
                <w:rFonts w:asciiTheme="majorHAnsi" w:hAnsiTheme="majorHAnsi"/>
                <w:color w:val="FFFFFF" w:themeColor="background1"/>
                <w:sz w:val="18"/>
                <w:szCs w:val="18"/>
                <w:lang w:val="fi-FI"/>
              </w:rPr>
            </w:pPr>
            <w:r w:rsidRPr="00202159">
              <w:rPr>
                <w:rFonts w:asciiTheme="majorHAnsi" w:hAnsiTheme="majorHAnsi"/>
                <w:color w:val="FFFFFF" w:themeColor="background1"/>
                <w:sz w:val="18"/>
                <w:szCs w:val="18"/>
                <w:lang w:val="fi-FI"/>
              </w:rPr>
              <w:t>Lämmönjohtavuus ƛ W/</w:t>
            </w:r>
            <w:proofErr w:type="spellStart"/>
            <w:r w:rsidRPr="00202159">
              <w:rPr>
                <w:rFonts w:asciiTheme="majorHAnsi" w:hAnsiTheme="majorHAnsi"/>
                <w:color w:val="FFFFFF" w:themeColor="background1"/>
                <w:sz w:val="18"/>
                <w:szCs w:val="18"/>
                <w:lang w:val="fi-FI"/>
              </w:rPr>
              <w:t>mK</w:t>
            </w:r>
            <w:proofErr w:type="spellEnd"/>
          </w:p>
          <w:p w14:paraId="70674D2F" w14:textId="77777777" w:rsidR="00202159" w:rsidRPr="00202159" w:rsidRDefault="00202159" w:rsidP="004C52C4">
            <w:pPr>
              <w:pStyle w:val="Leipteksti"/>
              <w:rPr>
                <w:rFonts w:asciiTheme="majorHAnsi" w:hAnsiTheme="majorHAnsi"/>
                <w:color w:val="FFFFFF" w:themeColor="background1"/>
                <w:sz w:val="18"/>
                <w:szCs w:val="18"/>
                <w:lang w:val="fi-FI"/>
              </w:rPr>
            </w:pPr>
            <w:r w:rsidRPr="00202159">
              <w:rPr>
                <w:rFonts w:asciiTheme="majorHAnsi" w:hAnsiTheme="majorHAnsi"/>
                <w:color w:val="FFFFFF" w:themeColor="background1"/>
                <w:sz w:val="18"/>
                <w:szCs w:val="18"/>
                <w:lang w:val="fi-FI"/>
              </w:rPr>
              <w:t>keskilämpötilassa</w:t>
            </w:r>
          </w:p>
        </w:tc>
        <w:tc>
          <w:tcPr>
            <w:tcW w:w="851" w:type="dxa"/>
            <w:vMerge w:val="restart"/>
            <w:shd w:val="clear" w:color="auto" w:fill="0070C0"/>
          </w:tcPr>
          <w:p w14:paraId="4608F597" w14:textId="77777777" w:rsidR="00202159" w:rsidRPr="00202159" w:rsidRDefault="00202159" w:rsidP="004C52C4">
            <w:pPr>
              <w:pStyle w:val="Leipteksti"/>
              <w:rPr>
                <w:rFonts w:asciiTheme="majorHAnsi" w:hAnsiTheme="majorHAnsi"/>
                <w:color w:val="FFFFFF" w:themeColor="background1"/>
                <w:sz w:val="18"/>
                <w:szCs w:val="18"/>
              </w:rPr>
            </w:pPr>
            <w:r w:rsidRPr="00202159">
              <w:rPr>
                <w:rFonts w:asciiTheme="majorHAnsi" w:hAnsiTheme="majorHAnsi"/>
                <w:color w:val="FFFFFF" w:themeColor="background1"/>
                <w:sz w:val="18"/>
                <w:szCs w:val="18"/>
              </w:rPr>
              <w:t>Palo-</w:t>
            </w:r>
            <w:proofErr w:type="spellStart"/>
            <w:r w:rsidRPr="00202159">
              <w:rPr>
                <w:rFonts w:asciiTheme="majorHAnsi" w:hAnsiTheme="majorHAnsi"/>
                <w:color w:val="FFFFFF" w:themeColor="background1"/>
                <w:sz w:val="18"/>
                <w:szCs w:val="18"/>
              </w:rPr>
              <w:t>luokitus</w:t>
            </w:r>
            <w:proofErr w:type="spellEnd"/>
          </w:p>
        </w:tc>
        <w:tc>
          <w:tcPr>
            <w:tcW w:w="850" w:type="dxa"/>
            <w:vMerge w:val="restart"/>
            <w:shd w:val="clear" w:color="auto" w:fill="0070C0"/>
          </w:tcPr>
          <w:p w14:paraId="60C282E3" w14:textId="77777777" w:rsidR="00202159" w:rsidRPr="00202159" w:rsidRDefault="00202159" w:rsidP="004C52C4">
            <w:pPr>
              <w:pStyle w:val="Leipteksti"/>
              <w:rPr>
                <w:rFonts w:asciiTheme="majorHAnsi" w:hAnsiTheme="majorHAnsi"/>
                <w:color w:val="FFFFFF" w:themeColor="background1"/>
                <w:sz w:val="18"/>
                <w:szCs w:val="18"/>
              </w:rPr>
            </w:pPr>
            <w:proofErr w:type="spellStart"/>
            <w:r w:rsidRPr="00202159">
              <w:rPr>
                <w:rFonts w:asciiTheme="majorHAnsi" w:hAnsiTheme="majorHAnsi"/>
                <w:color w:val="FFFFFF" w:themeColor="background1"/>
                <w:sz w:val="18"/>
                <w:szCs w:val="18"/>
              </w:rPr>
              <w:t>Sulamis-lämpötila</w:t>
            </w:r>
            <w:proofErr w:type="spellEnd"/>
          </w:p>
        </w:tc>
        <w:tc>
          <w:tcPr>
            <w:tcW w:w="1311" w:type="dxa"/>
            <w:shd w:val="clear" w:color="auto" w:fill="0070C0"/>
          </w:tcPr>
          <w:p w14:paraId="212420EC" w14:textId="77777777" w:rsidR="00202159" w:rsidRPr="00202159" w:rsidRDefault="00202159" w:rsidP="004C52C4">
            <w:pPr>
              <w:pStyle w:val="Leipteksti"/>
              <w:rPr>
                <w:rFonts w:asciiTheme="majorHAnsi" w:hAnsiTheme="majorHAnsi"/>
                <w:color w:val="FFFFFF" w:themeColor="background1"/>
                <w:sz w:val="18"/>
                <w:szCs w:val="18"/>
                <w:lang w:val="fi-FI"/>
              </w:rPr>
            </w:pPr>
            <w:proofErr w:type="spellStart"/>
            <w:r w:rsidRPr="00202159">
              <w:rPr>
                <w:rFonts w:asciiTheme="majorHAnsi" w:hAnsiTheme="majorHAnsi"/>
                <w:color w:val="FFFFFF" w:themeColor="background1"/>
                <w:sz w:val="18"/>
                <w:szCs w:val="18"/>
                <w:lang w:val="fi-FI"/>
              </w:rPr>
              <w:t>Huom</w:t>
            </w:r>
            <w:proofErr w:type="spellEnd"/>
            <w:r w:rsidRPr="00202159">
              <w:rPr>
                <w:rFonts w:asciiTheme="majorHAnsi" w:hAnsiTheme="majorHAnsi"/>
                <w:color w:val="FFFFFF" w:themeColor="background1"/>
                <w:sz w:val="18"/>
                <w:szCs w:val="18"/>
                <w:lang w:val="fi-FI"/>
              </w:rPr>
              <w:t xml:space="preserve"> T1= eristettävän kohteen sisälämpötila</w:t>
            </w:r>
          </w:p>
        </w:tc>
      </w:tr>
      <w:tr w:rsidR="00202159" w:rsidRPr="007C7B40" w14:paraId="713D0DDC" w14:textId="77777777" w:rsidTr="00BD25C7">
        <w:tc>
          <w:tcPr>
            <w:tcW w:w="520" w:type="dxa"/>
            <w:vMerge/>
            <w:shd w:val="clear" w:color="auto" w:fill="0070C0"/>
          </w:tcPr>
          <w:p w14:paraId="32F0C98B" w14:textId="77777777" w:rsidR="00202159" w:rsidRPr="00202159" w:rsidRDefault="00202159" w:rsidP="004C52C4">
            <w:pPr>
              <w:pStyle w:val="Leipteksti"/>
              <w:rPr>
                <w:rFonts w:asciiTheme="majorHAnsi" w:hAnsiTheme="majorHAnsi"/>
                <w:color w:val="FFFFFF" w:themeColor="background1"/>
                <w:sz w:val="18"/>
                <w:szCs w:val="18"/>
                <w:lang w:val="fi-FI"/>
              </w:rPr>
            </w:pPr>
          </w:p>
        </w:tc>
        <w:tc>
          <w:tcPr>
            <w:tcW w:w="1956" w:type="dxa"/>
            <w:vMerge/>
            <w:shd w:val="clear" w:color="auto" w:fill="0070C0"/>
          </w:tcPr>
          <w:p w14:paraId="5A70AC71" w14:textId="77777777" w:rsidR="00202159" w:rsidRPr="00202159" w:rsidRDefault="00202159" w:rsidP="004C52C4">
            <w:pPr>
              <w:pStyle w:val="Leipteksti"/>
              <w:rPr>
                <w:rFonts w:asciiTheme="majorHAnsi" w:hAnsiTheme="majorHAnsi"/>
                <w:color w:val="FFFFFF" w:themeColor="background1"/>
                <w:sz w:val="18"/>
                <w:szCs w:val="18"/>
                <w:lang w:val="fi-FI"/>
              </w:rPr>
            </w:pPr>
          </w:p>
        </w:tc>
        <w:tc>
          <w:tcPr>
            <w:tcW w:w="1446" w:type="dxa"/>
            <w:vMerge/>
            <w:shd w:val="clear" w:color="auto" w:fill="0070C0"/>
          </w:tcPr>
          <w:p w14:paraId="2F945ED1" w14:textId="77777777" w:rsidR="00202159" w:rsidRPr="00202159" w:rsidRDefault="00202159" w:rsidP="004C52C4">
            <w:pPr>
              <w:pStyle w:val="Leipteksti"/>
              <w:rPr>
                <w:rFonts w:asciiTheme="majorHAnsi" w:hAnsiTheme="majorHAnsi"/>
                <w:color w:val="FFFFFF" w:themeColor="background1"/>
                <w:sz w:val="18"/>
                <w:szCs w:val="18"/>
                <w:lang w:val="fi-FI"/>
              </w:rPr>
            </w:pPr>
          </w:p>
        </w:tc>
        <w:tc>
          <w:tcPr>
            <w:tcW w:w="922" w:type="dxa"/>
            <w:vMerge/>
            <w:shd w:val="clear" w:color="auto" w:fill="0070C0"/>
          </w:tcPr>
          <w:p w14:paraId="6A0643C0" w14:textId="77777777" w:rsidR="00202159" w:rsidRPr="00202159" w:rsidRDefault="00202159" w:rsidP="004C52C4">
            <w:pPr>
              <w:pStyle w:val="Leipteksti"/>
              <w:rPr>
                <w:rFonts w:asciiTheme="majorHAnsi" w:hAnsiTheme="majorHAnsi"/>
                <w:color w:val="FFFFFF" w:themeColor="background1"/>
                <w:sz w:val="18"/>
                <w:szCs w:val="18"/>
                <w:lang w:val="fi-FI"/>
              </w:rPr>
            </w:pPr>
          </w:p>
        </w:tc>
        <w:tc>
          <w:tcPr>
            <w:tcW w:w="395" w:type="dxa"/>
            <w:shd w:val="clear" w:color="auto" w:fill="0070C0"/>
          </w:tcPr>
          <w:p w14:paraId="0D621610" w14:textId="77777777" w:rsidR="00202159" w:rsidRPr="00202159" w:rsidRDefault="00202159" w:rsidP="004C52C4">
            <w:pPr>
              <w:pStyle w:val="Leipteksti"/>
              <w:rPr>
                <w:rFonts w:asciiTheme="majorHAnsi" w:hAnsiTheme="majorHAnsi"/>
                <w:color w:val="FFFFFF" w:themeColor="background1"/>
                <w:sz w:val="18"/>
                <w:szCs w:val="18"/>
              </w:rPr>
            </w:pPr>
            <w:r w:rsidRPr="00202159">
              <w:rPr>
                <w:rFonts w:asciiTheme="majorHAnsi" w:hAnsiTheme="majorHAnsi"/>
                <w:color w:val="FFFFFF" w:themeColor="background1"/>
                <w:sz w:val="18"/>
                <w:szCs w:val="18"/>
              </w:rPr>
              <w:t>10 °C</w:t>
            </w:r>
          </w:p>
        </w:tc>
        <w:tc>
          <w:tcPr>
            <w:tcW w:w="922" w:type="dxa"/>
            <w:gridSpan w:val="2"/>
            <w:shd w:val="clear" w:color="auto" w:fill="0070C0"/>
          </w:tcPr>
          <w:p w14:paraId="06F51A37" w14:textId="77777777" w:rsidR="00202159" w:rsidRPr="00202159" w:rsidRDefault="00202159" w:rsidP="004C52C4">
            <w:pPr>
              <w:pStyle w:val="Leipteksti"/>
              <w:rPr>
                <w:rFonts w:asciiTheme="majorHAnsi" w:hAnsiTheme="majorHAnsi"/>
                <w:color w:val="FFFFFF" w:themeColor="background1"/>
                <w:sz w:val="18"/>
                <w:szCs w:val="18"/>
              </w:rPr>
            </w:pPr>
            <w:r w:rsidRPr="00202159">
              <w:rPr>
                <w:rFonts w:asciiTheme="majorHAnsi" w:hAnsiTheme="majorHAnsi"/>
                <w:color w:val="FFFFFF" w:themeColor="background1"/>
                <w:sz w:val="18"/>
                <w:szCs w:val="18"/>
              </w:rPr>
              <w:t>50°C</w:t>
            </w:r>
          </w:p>
        </w:tc>
        <w:tc>
          <w:tcPr>
            <w:tcW w:w="709" w:type="dxa"/>
            <w:shd w:val="clear" w:color="auto" w:fill="0070C0"/>
          </w:tcPr>
          <w:p w14:paraId="03FB5E84" w14:textId="77777777" w:rsidR="00202159" w:rsidRPr="00202159" w:rsidRDefault="00202159" w:rsidP="004C52C4">
            <w:pPr>
              <w:pStyle w:val="Leipteksti"/>
              <w:rPr>
                <w:rFonts w:asciiTheme="majorHAnsi" w:hAnsiTheme="majorHAnsi"/>
                <w:color w:val="FFFFFF" w:themeColor="background1"/>
                <w:sz w:val="18"/>
                <w:szCs w:val="18"/>
              </w:rPr>
            </w:pPr>
            <w:r w:rsidRPr="00202159">
              <w:rPr>
                <w:rFonts w:asciiTheme="majorHAnsi" w:hAnsiTheme="majorHAnsi"/>
                <w:color w:val="FFFFFF" w:themeColor="background1"/>
                <w:sz w:val="18"/>
                <w:szCs w:val="18"/>
              </w:rPr>
              <w:t>100°C</w:t>
            </w:r>
          </w:p>
        </w:tc>
        <w:tc>
          <w:tcPr>
            <w:tcW w:w="851" w:type="dxa"/>
            <w:vMerge/>
            <w:shd w:val="clear" w:color="auto" w:fill="0070C0"/>
          </w:tcPr>
          <w:p w14:paraId="5D6599B6" w14:textId="77777777" w:rsidR="00202159" w:rsidRPr="00202159" w:rsidRDefault="00202159" w:rsidP="004C52C4">
            <w:pPr>
              <w:pStyle w:val="Leipteksti"/>
              <w:rPr>
                <w:rFonts w:asciiTheme="majorHAnsi" w:hAnsiTheme="majorHAnsi"/>
                <w:color w:val="FFFFFF" w:themeColor="background1"/>
                <w:sz w:val="18"/>
                <w:szCs w:val="18"/>
              </w:rPr>
            </w:pPr>
          </w:p>
        </w:tc>
        <w:tc>
          <w:tcPr>
            <w:tcW w:w="850" w:type="dxa"/>
            <w:vMerge/>
            <w:shd w:val="clear" w:color="auto" w:fill="0070C0"/>
          </w:tcPr>
          <w:p w14:paraId="1DC6B7F5" w14:textId="77777777" w:rsidR="00202159" w:rsidRPr="00202159" w:rsidRDefault="00202159" w:rsidP="004C52C4">
            <w:pPr>
              <w:pStyle w:val="Leipteksti"/>
              <w:rPr>
                <w:rFonts w:asciiTheme="majorHAnsi" w:hAnsiTheme="majorHAnsi"/>
                <w:color w:val="FFFFFF" w:themeColor="background1"/>
                <w:sz w:val="18"/>
                <w:szCs w:val="18"/>
              </w:rPr>
            </w:pPr>
          </w:p>
        </w:tc>
        <w:tc>
          <w:tcPr>
            <w:tcW w:w="1319" w:type="dxa"/>
            <w:gridSpan w:val="2"/>
            <w:shd w:val="clear" w:color="auto" w:fill="0070C0"/>
          </w:tcPr>
          <w:p w14:paraId="6B8BE780" w14:textId="77777777" w:rsidR="00202159" w:rsidRPr="00202159" w:rsidRDefault="00202159" w:rsidP="004C52C4">
            <w:pPr>
              <w:pStyle w:val="Leipteksti"/>
              <w:rPr>
                <w:rFonts w:asciiTheme="majorHAnsi" w:hAnsiTheme="majorHAnsi"/>
                <w:color w:val="FFFFFF" w:themeColor="background1"/>
                <w:sz w:val="18"/>
                <w:szCs w:val="18"/>
              </w:rPr>
            </w:pPr>
          </w:p>
        </w:tc>
      </w:tr>
      <w:tr w:rsidR="00202159" w:rsidRPr="007C7B40" w14:paraId="75519E1D" w14:textId="77777777" w:rsidTr="00BD25C7">
        <w:tc>
          <w:tcPr>
            <w:tcW w:w="520" w:type="dxa"/>
          </w:tcPr>
          <w:p w14:paraId="4E49B492"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Aa</w:t>
            </w:r>
          </w:p>
        </w:tc>
        <w:tc>
          <w:tcPr>
            <w:tcW w:w="1956" w:type="dxa"/>
          </w:tcPr>
          <w:p w14:paraId="7CA1246B"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mineraalivillakouru</w:t>
            </w:r>
          </w:p>
        </w:tc>
        <w:tc>
          <w:tcPr>
            <w:tcW w:w="1446" w:type="dxa"/>
          </w:tcPr>
          <w:p w14:paraId="4CFF25D7"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päällystämätön</w:t>
            </w:r>
          </w:p>
        </w:tc>
        <w:tc>
          <w:tcPr>
            <w:tcW w:w="922" w:type="dxa"/>
          </w:tcPr>
          <w:p w14:paraId="735B8471"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LE</w:t>
            </w:r>
          </w:p>
        </w:tc>
        <w:tc>
          <w:tcPr>
            <w:tcW w:w="609" w:type="dxa"/>
            <w:gridSpan w:val="2"/>
          </w:tcPr>
          <w:p w14:paraId="18F4CD01"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0,035</w:t>
            </w:r>
          </w:p>
        </w:tc>
        <w:tc>
          <w:tcPr>
            <w:tcW w:w="708" w:type="dxa"/>
          </w:tcPr>
          <w:p w14:paraId="02694CD9"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0,040</w:t>
            </w:r>
          </w:p>
        </w:tc>
        <w:tc>
          <w:tcPr>
            <w:tcW w:w="709" w:type="dxa"/>
          </w:tcPr>
          <w:p w14:paraId="1CB5DE20"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0,045</w:t>
            </w:r>
          </w:p>
        </w:tc>
        <w:tc>
          <w:tcPr>
            <w:tcW w:w="851" w:type="dxa"/>
          </w:tcPr>
          <w:p w14:paraId="08173B6F"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A2-s1,d0</w:t>
            </w:r>
          </w:p>
        </w:tc>
        <w:tc>
          <w:tcPr>
            <w:tcW w:w="850" w:type="dxa"/>
          </w:tcPr>
          <w:p w14:paraId="7E4FD894" w14:textId="77777777" w:rsidR="00202159" w:rsidRPr="00202159" w:rsidRDefault="00202159" w:rsidP="004C52C4">
            <w:pPr>
              <w:pStyle w:val="Leipteksti"/>
              <w:rPr>
                <w:rFonts w:asciiTheme="majorHAnsi" w:hAnsiTheme="majorHAnsi"/>
                <w:sz w:val="18"/>
                <w:szCs w:val="18"/>
              </w:rPr>
            </w:pPr>
          </w:p>
        </w:tc>
        <w:tc>
          <w:tcPr>
            <w:tcW w:w="1319" w:type="dxa"/>
            <w:gridSpan w:val="2"/>
          </w:tcPr>
          <w:p w14:paraId="58349C00" w14:textId="77777777" w:rsidR="00202159" w:rsidRPr="00202159" w:rsidRDefault="00202159" w:rsidP="004C52C4">
            <w:pPr>
              <w:pStyle w:val="Leipteksti"/>
              <w:rPr>
                <w:rFonts w:asciiTheme="majorHAnsi" w:hAnsiTheme="majorHAnsi"/>
                <w:sz w:val="18"/>
                <w:szCs w:val="18"/>
              </w:rPr>
            </w:pPr>
          </w:p>
        </w:tc>
      </w:tr>
      <w:tr w:rsidR="00202159" w:rsidRPr="007C7B40" w14:paraId="7276342B" w14:textId="77777777" w:rsidTr="00BD25C7">
        <w:tc>
          <w:tcPr>
            <w:tcW w:w="520" w:type="dxa"/>
          </w:tcPr>
          <w:p w14:paraId="572BB0E0" w14:textId="77777777" w:rsidR="00202159" w:rsidRPr="00202159" w:rsidRDefault="00202159" w:rsidP="004C52C4">
            <w:pPr>
              <w:pStyle w:val="Leipteksti"/>
              <w:rPr>
                <w:rFonts w:asciiTheme="majorHAnsi" w:hAnsiTheme="majorHAnsi"/>
                <w:sz w:val="18"/>
                <w:szCs w:val="18"/>
              </w:rPr>
            </w:pPr>
          </w:p>
        </w:tc>
        <w:tc>
          <w:tcPr>
            <w:tcW w:w="1956" w:type="dxa"/>
          </w:tcPr>
          <w:p w14:paraId="422D6268"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lasivillakouru</w:t>
            </w:r>
          </w:p>
        </w:tc>
        <w:tc>
          <w:tcPr>
            <w:tcW w:w="1446" w:type="dxa"/>
          </w:tcPr>
          <w:p w14:paraId="6225123C" w14:textId="77777777" w:rsidR="00202159" w:rsidRPr="00202159" w:rsidRDefault="00202159" w:rsidP="004C52C4">
            <w:pPr>
              <w:pStyle w:val="Leipteksti"/>
              <w:rPr>
                <w:rFonts w:asciiTheme="majorHAnsi" w:hAnsiTheme="majorHAnsi"/>
                <w:sz w:val="18"/>
                <w:szCs w:val="18"/>
              </w:rPr>
            </w:pPr>
          </w:p>
        </w:tc>
        <w:tc>
          <w:tcPr>
            <w:tcW w:w="922" w:type="dxa"/>
          </w:tcPr>
          <w:p w14:paraId="43397B90" w14:textId="77777777" w:rsidR="00202159" w:rsidRPr="00202159" w:rsidRDefault="00202159" w:rsidP="004C52C4">
            <w:pPr>
              <w:pStyle w:val="Leipteksti"/>
              <w:rPr>
                <w:rFonts w:asciiTheme="majorHAnsi" w:hAnsiTheme="majorHAnsi"/>
                <w:sz w:val="18"/>
                <w:szCs w:val="18"/>
              </w:rPr>
            </w:pPr>
          </w:p>
        </w:tc>
        <w:tc>
          <w:tcPr>
            <w:tcW w:w="609" w:type="dxa"/>
            <w:gridSpan w:val="2"/>
          </w:tcPr>
          <w:p w14:paraId="0F460F25" w14:textId="77777777" w:rsidR="00202159" w:rsidRPr="00202159" w:rsidRDefault="00202159" w:rsidP="004C52C4">
            <w:pPr>
              <w:pStyle w:val="Leipteksti"/>
              <w:rPr>
                <w:rFonts w:asciiTheme="majorHAnsi" w:hAnsiTheme="majorHAnsi"/>
                <w:sz w:val="18"/>
                <w:szCs w:val="18"/>
              </w:rPr>
            </w:pPr>
          </w:p>
        </w:tc>
        <w:tc>
          <w:tcPr>
            <w:tcW w:w="708" w:type="dxa"/>
          </w:tcPr>
          <w:p w14:paraId="0DBFAB07" w14:textId="77777777" w:rsidR="00202159" w:rsidRPr="00202159" w:rsidRDefault="00202159" w:rsidP="004C52C4">
            <w:pPr>
              <w:pStyle w:val="Leipteksti"/>
              <w:rPr>
                <w:rFonts w:asciiTheme="majorHAnsi" w:hAnsiTheme="majorHAnsi"/>
                <w:sz w:val="18"/>
                <w:szCs w:val="18"/>
              </w:rPr>
            </w:pPr>
          </w:p>
        </w:tc>
        <w:tc>
          <w:tcPr>
            <w:tcW w:w="709" w:type="dxa"/>
          </w:tcPr>
          <w:p w14:paraId="0D10E1F2" w14:textId="77777777" w:rsidR="00202159" w:rsidRPr="00202159" w:rsidRDefault="00202159" w:rsidP="004C52C4">
            <w:pPr>
              <w:pStyle w:val="Leipteksti"/>
              <w:rPr>
                <w:rFonts w:asciiTheme="majorHAnsi" w:hAnsiTheme="majorHAnsi"/>
                <w:sz w:val="18"/>
                <w:szCs w:val="18"/>
              </w:rPr>
            </w:pPr>
          </w:p>
        </w:tc>
        <w:tc>
          <w:tcPr>
            <w:tcW w:w="851" w:type="dxa"/>
          </w:tcPr>
          <w:p w14:paraId="5BB8AF71" w14:textId="77777777" w:rsidR="00202159" w:rsidRPr="00202159" w:rsidRDefault="00202159" w:rsidP="004C52C4">
            <w:pPr>
              <w:pStyle w:val="Leipteksti"/>
              <w:rPr>
                <w:rFonts w:asciiTheme="majorHAnsi" w:hAnsiTheme="majorHAnsi"/>
                <w:sz w:val="18"/>
                <w:szCs w:val="18"/>
              </w:rPr>
            </w:pPr>
          </w:p>
        </w:tc>
        <w:tc>
          <w:tcPr>
            <w:tcW w:w="850" w:type="dxa"/>
          </w:tcPr>
          <w:p w14:paraId="572F7A89"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680°C</w:t>
            </w:r>
          </w:p>
        </w:tc>
        <w:tc>
          <w:tcPr>
            <w:tcW w:w="1319" w:type="dxa"/>
            <w:gridSpan w:val="2"/>
          </w:tcPr>
          <w:p w14:paraId="537CB69B" w14:textId="77777777" w:rsidR="00202159" w:rsidRPr="00202159" w:rsidRDefault="00202159" w:rsidP="004C52C4">
            <w:pPr>
              <w:pStyle w:val="Leipteksti"/>
              <w:rPr>
                <w:rFonts w:asciiTheme="majorHAnsi" w:hAnsiTheme="majorHAnsi"/>
                <w:sz w:val="18"/>
                <w:szCs w:val="18"/>
              </w:rPr>
            </w:pPr>
          </w:p>
        </w:tc>
      </w:tr>
      <w:tr w:rsidR="00202159" w:rsidRPr="007C7B40" w14:paraId="5ECCA4E2" w14:textId="77777777" w:rsidTr="00BD25C7">
        <w:tc>
          <w:tcPr>
            <w:tcW w:w="520" w:type="dxa"/>
          </w:tcPr>
          <w:p w14:paraId="3BBC49FC" w14:textId="77777777" w:rsidR="00202159" w:rsidRPr="00202159" w:rsidRDefault="00202159" w:rsidP="004C52C4">
            <w:pPr>
              <w:pStyle w:val="Leipteksti"/>
              <w:rPr>
                <w:rFonts w:asciiTheme="majorHAnsi" w:hAnsiTheme="majorHAnsi"/>
                <w:sz w:val="18"/>
                <w:szCs w:val="18"/>
              </w:rPr>
            </w:pPr>
          </w:p>
        </w:tc>
        <w:tc>
          <w:tcPr>
            <w:tcW w:w="1956" w:type="dxa"/>
          </w:tcPr>
          <w:p w14:paraId="416F25D5"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kivivillakouru</w:t>
            </w:r>
          </w:p>
        </w:tc>
        <w:tc>
          <w:tcPr>
            <w:tcW w:w="1446" w:type="dxa"/>
          </w:tcPr>
          <w:p w14:paraId="600B3BB0" w14:textId="77777777" w:rsidR="00202159" w:rsidRPr="00202159" w:rsidRDefault="00202159" w:rsidP="004C52C4">
            <w:pPr>
              <w:pStyle w:val="Leipteksti"/>
              <w:rPr>
                <w:rFonts w:asciiTheme="majorHAnsi" w:hAnsiTheme="majorHAnsi"/>
                <w:sz w:val="18"/>
                <w:szCs w:val="18"/>
              </w:rPr>
            </w:pPr>
          </w:p>
        </w:tc>
        <w:tc>
          <w:tcPr>
            <w:tcW w:w="922" w:type="dxa"/>
          </w:tcPr>
          <w:p w14:paraId="29FDAA94"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PE</w:t>
            </w:r>
          </w:p>
        </w:tc>
        <w:tc>
          <w:tcPr>
            <w:tcW w:w="609" w:type="dxa"/>
            <w:gridSpan w:val="2"/>
          </w:tcPr>
          <w:p w14:paraId="0385A8DD" w14:textId="77777777" w:rsidR="00202159" w:rsidRPr="00202159" w:rsidRDefault="00202159" w:rsidP="004C52C4">
            <w:pPr>
              <w:pStyle w:val="Leipteksti"/>
              <w:rPr>
                <w:rFonts w:asciiTheme="majorHAnsi" w:hAnsiTheme="majorHAnsi"/>
                <w:sz w:val="18"/>
                <w:szCs w:val="18"/>
              </w:rPr>
            </w:pPr>
          </w:p>
        </w:tc>
        <w:tc>
          <w:tcPr>
            <w:tcW w:w="708" w:type="dxa"/>
          </w:tcPr>
          <w:p w14:paraId="39ABE97F" w14:textId="77777777" w:rsidR="00202159" w:rsidRPr="00202159" w:rsidRDefault="00202159" w:rsidP="004C52C4">
            <w:pPr>
              <w:pStyle w:val="Leipteksti"/>
              <w:rPr>
                <w:rFonts w:asciiTheme="majorHAnsi" w:hAnsiTheme="majorHAnsi"/>
                <w:sz w:val="18"/>
                <w:szCs w:val="18"/>
              </w:rPr>
            </w:pPr>
          </w:p>
        </w:tc>
        <w:tc>
          <w:tcPr>
            <w:tcW w:w="709" w:type="dxa"/>
          </w:tcPr>
          <w:p w14:paraId="1329845B" w14:textId="77777777" w:rsidR="00202159" w:rsidRPr="00202159" w:rsidRDefault="00202159" w:rsidP="004C52C4">
            <w:pPr>
              <w:pStyle w:val="Leipteksti"/>
              <w:rPr>
                <w:rFonts w:asciiTheme="majorHAnsi" w:hAnsiTheme="majorHAnsi"/>
                <w:sz w:val="18"/>
                <w:szCs w:val="18"/>
              </w:rPr>
            </w:pPr>
          </w:p>
        </w:tc>
        <w:tc>
          <w:tcPr>
            <w:tcW w:w="851" w:type="dxa"/>
          </w:tcPr>
          <w:p w14:paraId="3AC75B05" w14:textId="77777777" w:rsidR="00202159" w:rsidRPr="00202159" w:rsidRDefault="00202159" w:rsidP="004C52C4">
            <w:pPr>
              <w:pStyle w:val="Leipteksti"/>
              <w:rPr>
                <w:rFonts w:asciiTheme="majorHAnsi" w:hAnsiTheme="majorHAnsi"/>
                <w:sz w:val="18"/>
                <w:szCs w:val="18"/>
              </w:rPr>
            </w:pPr>
          </w:p>
        </w:tc>
        <w:tc>
          <w:tcPr>
            <w:tcW w:w="850" w:type="dxa"/>
          </w:tcPr>
          <w:p w14:paraId="0CFB9EFE"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1100°C</w:t>
            </w:r>
          </w:p>
        </w:tc>
        <w:tc>
          <w:tcPr>
            <w:tcW w:w="1319" w:type="dxa"/>
            <w:gridSpan w:val="2"/>
          </w:tcPr>
          <w:p w14:paraId="2C0F3763" w14:textId="77777777" w:rsidR="00202159" w:rsidRPr="00202159" w:rsidRDefault="00202159" w:rsidP="004C52C4">
            <w:pPr>
              <w:pStyle w:val="Leipteksti"/>
              <w:rPr>
                <w:rFonts w:asciiTheme="majorHAnsi" w:hAnsiTheme="majorHAnsi"/>
                <w:sz w:val="18"/>
                <w:szCs w:val="18"/>
              </w:rPr>
            </w:pPr>
          </w:p>
        </w:tc>
      </w:tr>
      <w:tr w:rsidR="00202159" w:rsidRPr="007C7B40" w14:paraId="3DC3DD57" w14:textId="77777777" w:rsidTr="00BD25C7">
        <w:tc>
          <w:tcPr>
            <w:tcW w:w="520" w:type="dxa"/>
          </w:tcPr>
          <w:p w14:paraId="6BDE5CB9"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Ab</w:t>
            </w:r>
          </w:p>
        </w:tc>
        <w:tc>
          <w:tcPr>
            <w:tcW w:w="1956" w:type="dxa"/>
          </w:tcPr>
          <w:p w14:paraId="4C981141"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mineraalivillakouru</w:t>
            </w:r>
          </w:p>
        </w:tc>
        <w:tc>
          <w:tcPr>
            <w:tcW w:w="1446" w:type="dxa"/>
          </w:tcPr>
          <w:p w14:paraId="00DAC1C2"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alumiinilaminaatti</w:t>
            </w:r>
          </w:p>
        </w:tc>
        <w:tc>
          <w:tcPr>
            <w:tcW w:w="922" w:type="dxa"/>
          </w:tcPr>
          <w:p w14:paraId="6347EC77"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 xml:space="preserve">LE </w:t>
            </w:r>
          </w:p>
        </w:tc>
        <w:tc>
          <w:tcPr>
            <w:tcW w:w="609" w:type="dxa"/>
            <w:gridSpan w:val="2"/>
          </w:tcPr>
          <w:p w14:paraId="59478BE3"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0,035</w:t>
            </w:r>
          </w:p>
        </w:tc>
        <w:tc>
          <w:tcPr>
            <w:tcW w:w="708" w:type="dxa"/>
          </w:tcPr>
          <w:p w14:paraId="28CE7608"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0,040</w:t>
            </w:r>
          </w:p>
        </w:tc>
        <w:tc>
          <w:tcPr>
            <w:tcW w:w="709" w:type="dxa"/>
          </w:tcPr>
          <w:p w14:paraId="1392E055"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0,045</w:t>
            </w:r>
          </w:p>
        </w:tc>
        <w:tc>
          <w:tcPr>
            <w:tcW w:w="851" w:type="dxa"/>
          </w:tcPr>
          <w:p w14:paraId="04B4E50A"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B-s1,d0</w:t>
            </w:r>
          </w:p>
        </w:tc>
        <w:tc>
          <w:tcPr>
            <w:tcW w:w="850" w:type="dxa"/>
          </w:tcPr>
          <w:p w14:paraId="2AC3610A" w14:textId="77777777" w:rsidR="00202159" w:rsidRPr="00202159" w:rsidRDefault="00202159" w:rsidP="004C52C4">
            <w:pPr>
              <w:pStyle w:val="Leipteksti"/>
              <w:rPr>
                <w:rFonts w:asciiTheme="majorHAnsi" w:hAnsiTheme="majorHAnsi"/>
                <w:sz w:val="18"/>
                <w:szCs w:val="18"/>
              </w:rPr>
            </w:pPr>
          </w:p>
        </w:tc>
        <w:tc>
          <w:tcPr>
            <w:tcW w:w="1319" w:type="dxa"/>
            <w:gridSpan w:val="2"/>
          </w:tcPr>
          <w:p w14:paraId="246E7D26"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Päällyste +80°C</w:t>
            </w:r>
          </w:p>
        </w:tc>
      </w:tr>
      <w:tr w:rsidR="00202159" w:rsidRPr="007C7B40" w14:paraId="7A397B61" w14:textId="77777777" w:rsidTr="00BD25C7">
        <w:tc>
          <w:tcPr>
            <w:tcW w:w="520" w:type="dxa"/>
          </w:tcPr>
          <w:p w14:paraId="1E0F37D6" w14:textId="77777777" w:rsidR="00202159" w:rsidRPr="00202159" w:rsidRDefault="00202159" w:rsidP="004C52C4">
            <w:pPr>
              <w:pStyle w:val="Leipteksti"/>
              <w:rPr>
                <w:rFonts w:asciiTheme="majorHAnsi" w:hAnsiTheme="majorHAnsi"/>
                <w:sz w:val="18"/>
                <w:szCs w:val="18"/>
              </w:rPr>
            </w:pPr>
          </w:p>
        </w:tc>
        <w:tc>
          <w:tcPr>
            <w:tcW w:w="1956" w:type="dxa"/>
          </w:tcPr>
          <w:p w14:paraId="48DDCF6E"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lasivillakouru</w:t>
            </w:r>
          </w:p>
        </w:tc>
        <w:tc>
          <w:tcPr>
            <w:tcW w:w="1446" w:type="dxa"/>
          </w:tcPr>
          <w:p w14:paraId="006B7BC4" w14:textId="77777777" w:rsidR="00202159" w:rsidRPr="00202159" w:rsidRDefault="00202159" w:rsidP="004C52C4">
            <w:pPr>
              <w:pStyle w:val="Leipteksti"/>
              <w:rPr>
                <w:rFonts w:asciiTheme="majorHAnsi" w:hAnsiTheme="majorHAnsi"/>
                <w:sz w:val="18"/>
                <w:szCs w:val="18"/>
              </w:rPr>
            </w:pPr>
          </w:p>
        </w:tc>
        <w:tc>
          <w:tcPr>
            <w:tcW w:w="922" w:type="dxa"/>
          </w:tcPr>
          <w:p w14:paraId="3677C8A6" w14:textId="77777777" w:rsidR="00202159" w:rsidRPr="00202159" w:rsidRDefault="00202159" w:rsidP="004C52C4">
            <w:pPr>
              <w:pStyle w:val="Leipteksti"/>
              <w:rPr>
                <w:rFonts w:asciiTheme="majorHAnsi" w:hAnsiTheme="majorHAnsi"/>
                <w:sz w:val="18"/>
                <w:szCs w:val="18"/>
              </w:rPr>
            </w:pPr>
          </w:p>
        </w:tc>
        <w:tc>
          <w:tcPr>
            <w:tcW w:w="609" w:type="dxa"/>
            <w:gridSpan w:val="2"/>
          </w:tcPr>
          <w:p w14:paraId="2C5955DC" w14:textId="77777777" w:rsidR="00202159" w:rsidRPr="00202159" w:rsidRDefault="00202159" w:rsidP="004C52C4">
            <w:pPr>
              <w:pStyle w:val="Leipteksti"/>
              <w:rPr>
                <w:rFonts w:asciiTheme="majorHAnsi" w:hAnsiTheme="majorHAnsi"/>
                <w:sz w:val="18"/>
                <w:szCs w:val="18"/>
              </w:rPr>
            </w:pPr>
          </w:p>
        </w:tc>
        <w:tc>
          <w:tcPr>
            <w:tcW w:w="708" w:type="dxa"/>
          </w:tcPr>
          <w:p w14:paraId="7A3F97C9" w14:textId="77777777" w:rsidR="00202159" w:rsidRPr="00202159" w:rsidRDefault="00202159" w:rsidP="004C52C4">
            <w:pPr>
              <w:pStyle w:val="Leipteksti"/>
              <w:rPr>
                <w:rFonts w:asciiTheme="majorHAnsi" w:hAnsiTheme="majorHAnsi"/>
                <w:sz w:val="18"/>
                <w:szCs w:val="18"/>
              </w:rPr>
            </w:pPr>
          </w:p>
        </w:tc>
        <w:tc>
          <w:tcPr>
            <w:tcW w:w="709" w:type="dxa"/>
          </w:tcPr>
          <w:p w14:paraId="74AEE311" w14:textId="77777777" w:rsidR="00202159" w:rsidRPr="00202159" w:rsidRDefault="00202159" w:rsidP="004C52C4">
            <w:pPr>
              <w:pStyle w:val="Leipteksti"/>
              <w:rPr>
                <w:rFonts w:asciiTheme="majorHAnsi" w:hAnsiTheme="majorHAnsi"/>
                <w:sz w:val="18"/>
                <w:szCs w:val="18"/>
              </w:rPr>
            </w:pPr>
          </w:p>
        </w:tc>
        <w:tc>
          <w:tcPr>
            <w:tcW w:w="851" w:type="dxa"/>
          </w:tcPr>
          <w:p w14:paraId="7449F67D" w14:textId="77777777" w:rsidR="00202159" w:rsidRPr="00202159" w:rsidRDefault="00202159" w:rsidP="004C52C4">
            <w:pPr>
              <w:pStyle w:val="Leipteksti"/>
              <w:rPr>
                <w:rFonts w:asciiTheme="majorHAnsi" w:hAnsiTheme="majorHAnsi"/>
                <w:sz w:val="18"/>
                <w:szCs w:val="18"/>
              </w:rPr>
            </w:pPr>
          </w:p>
        </w:tc>
        <w:tc>
          <w:tcPr>
            <w:tcW w:w="850" w:type="dxa"/>
          </w:tcPr>
          <w:p w14:paraId="5482083A"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680°C</w:t>
            </w:r>
          </w:p>
        </w:tc>
        <w:tc>
          <w:tcPr>
            <w:tcW w:w="1319" w:type="dxa"/>
            <w:gridSpan w:val="2"/>
          </w:tcPr>
          <w:p w14:paraId="1B828BCA" w14:textId="77777777" w:rsidR="00202159" w:rsidRPr="00202159" w:rsidRDefault="00202159" w:rsidP="004C52C4">
            <w:pPr>
              <w:pStyle w:val="Leipteksti"/>
              <w:rPr>
                <w:rFonts w:asciiTheme="majorHAnsi" w:hAnsiTheme="majorHAnsi"/>
                <w:sz w:val="18"/>
                <w:szCs w:val="18"/>
              </w:rPr>
            </w:pPr>
          </w:p>
        </w:tc>
      </w:tr>
      <w:tr w:rsidR="00202159" w:rsidRPr="007C7B40" w14:paraId="6DC77DCE" w14:textId="77777777" w:rsidTr="00BD25C7">
        <w:tc>
          <w:tcPr>
            <w:tcW w:w="520" w:type="dxa"/>
          </w:tcPr>
          <w:p w14:paraId="0A3F1E85" w14:textId="77777777" w:rsidR="00202159" w:rsidRPr="00202159" w:rsidRDefault="00202159" w:rsidP="004C52C4">
            <w:pPr>
              <w:pStyle w:val="Leipteksti"/>
              <w:rPr>
                <w:rFonts w:asciiTheme="majorHAnsi" w:hAnsiTheme="majorHAnsi"/>
                <w:sz w:val="18"/>
                <w:szCs w:val="18"/>
              </w:rPr>
            </w:pPr>
          </w:p>
        </w:tc>
        <w:tc>
          <w:tcPr>
            <w:tcW w:w="1956" w:type="dxa"/>
          </w:tcPr>
          <w:p w14:paraId="3282858C"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kivivillakouru</w:t>
            </w:r>
          </w:p>
        </w:tc>
        <w:tc>
          <w:tcPr>
            <w:tcW w:w="1446" w:type="dxa"/>
          </w:tcPr>
          <w:p w14:paraId="544A0C4C" w14:textId="77777777" w:rsidR="00202159" w:rsidRPr="00202159" w:rsidRDefault="00202159" w:rsidP="004C52C4">
            <w:pPr>
              <w:pStyle w:val="Leipteksti"/>
              <w:rPr>
                <w:rFonts w:asciiTheme="majorHAnsi" w:hAnsiTheme="majorHAnsi"/>
                <w:sz w:val="18"/>
                <w:szCs w:val="18"/>
              </w:rPr>
            </w:pPr>
          </w:p>
        </w:tc>
        <w:tc>
          <w:tcPr>
            <w:tcW w:w="922" w:type="dxa"/>
          </w:tcPr>
          <w:p w14:paraId="37C6A18B" w14:textId="77777777" w:rsidR="00202159" w:rsidRPr="00202159" w:rsidRDefault="00202159" w:rsidP="004C52C4">
            <w:pPr>
              <w:pStyle w:val="Leipteksti"/>
              <w:rPr>
                <w:rFonts w:asciiTheme="majorHAnsi" w:hAnsiTheme="majorHAnsi"/>
                <w:sz w:val="18"/>
                <w:szCs w:val="18"/>
              </w:rPr>
            </w:pPr>
          </w:p>
        </w:tc>
        <w:tc>
          <w:tcPr>
            <w:tcW w:w="609" w:type="dxa"/>
            <w:gridSpan w:val="2"/>
          </w:tcPr>
          <w:p w14:paraId="5A30147B" w14:textId="77777777" w:rsidR="00202159" w:rsidRPr="00202159" w:rsidRDefault="00202159" w:rsidP="004C52C4">
            <w:pPr>
              <w:pStyle w:val="Leipteksti"/>
              <w:rPr>
                <w:rFonts w:asciiTheme="majorHAnsi" w:hAnsiTheme="majorHAnsi"/>
                <w:sz w:val="18"/>
                <w:szCs w:val="18"/>
              </w:rPr>
            </w:pPr>
          </w:p>
        </w:tc>
        <w:tc>
          <w:tcPr>
            <w:tcW w:w="708" w:type="dxa"/>
          </w:tcPr>
          <w:p w14:paraId="018E9B5D" w14:textId="77777777" w:rsidR="00202159" w:rsidRPr="00202159" w:rsidRDefault="00202159" w:rsidP="004C52C4">
            <w:pPr>
              <w:pStyle w:val="Leipteksti"/>
              <w:rPr>
                <w:rFonts w:asciiTheme="majorHAnsi" w:hAnsiTheme="majorHAnsi"/>
                <w:sz w:val="18"/>
                <w:szCs w:val="18"/>
              </w:rPr>
            </w:pPr>
          </w:p>
        </w:tc>
        <w:tc>
          <w:tcPr>
            <w:tcW w:w="709" w:type="dxa"/>
          </w:tcPr>
          <w:p w14:paraId="56EAE8BE" w14:textId="77777777" w:rsidR="00202159" w:rsidRPr="00202159" w:rsidRDefault="00202159" w:rsidP="004C52C4">
            <w:pPr>
              <w:pStyle w:val="Leipteksti"/>
              <w:rPr>
                <w:rFonts w:asciiTheme="majorHAnsi" w:hAnsiTheme="majorHAnsi"/>
                <w:sz w:val="18"/>
                <w:szCs w:val="18"/>
              </w:rPr>
            </w:pPr>
          </w:p>
        </w:tc>
        <w:tc>
          <w:tcPr>
            <w:tcW w:w="851" w:type="dxa"/>
          </w:tcPr>
          <w:p w14:paraId="0CEFB671" w14:textId="77777777" w:rsidR="00202159" w:rsidRPr="00202159" w:rsidRDefault="00202159" w:rsidP="004C52C4">
            <w:pPr>
              <w:pStyle w:val="Leipteksti"/>
              <w:rPr>
                <w:rFonts w:asciiTheme="majorHAnsi" w:hAnsiTheme="majorHAnsi"/>
                <w:sz w:val="18"/>
                <w:szCs w:val="18"/>
              </w:rPr>
            </w:pPr>
          </w:p>
        </w:tc>
        <w:tc>
          <w:tcPr>
            <w:tcW w:w="850" w:type="dxa"/>
          </w:tcPr>
          <w:p w14:paraId="6336BDD4"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1100°C</w:t>
            </w:r>
          </w:p>
        </w:tc>
        <w:tc>
          <w:tcPr>
            <w:tcW w:w="1319" w:type="dxa"/>
            <w:gridSpan w:val="2"/>
          </w:tcPr>
          <w:p w14:paraId="461D515F" w14:textId="77777777" w:rsidR="00202159" w:rsidRPr="00202159" w:rsidRDefault="00202159" w:rsidP="004C52C4">
            <w:pPr>
              <w:pStyle w:val="Leipteksti"/>
              <w:rPr>
                <w:rFonts w:asciiTheme="majorHAnsi" w:hAnsiTheme="majorHAnsi"/>
                <w:sz w:val="18"/>
                <w:szCs w:val="18"/>
              </w:rPr>
            </w:pPr>
          </w:p>
        </w:tc>
      </w:tr>
      <w:tr w:rsidR="00202159" w:rsidRPr="007C7B40" w14:paraId="016A4237" w14:textId="77777777" w:rsidTr="00BD25C7">
        <w:tc>
          <w:tcPr>
            <w:tcW w:w="520" w:type="dxa"/>
          </w:tcPr>
          <w:p w14:paraId="19322EF1"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Ac</w:t>
            </w:r>
          </w:p>
        </w:tc>
        <w:tc>
          <w:tcPr>
            <w:tcW w:w="1956" w:type="dxa"/>
          </w:tcPr>
          <w:p w14:paraId="353F84A1"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mineraalivillakouru</w:t>
            </w:r>
          </w:p>
        </w:tc>
        <w:tc>
          <w:tcPr>
            <w:tcW w:w="1446" w:type="dxa"/>
          </w:tcPr>
          <w:p w14:paraId="60CFED5A"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alumiinilaminaattisuljin</w:t>
            </w:r>
          </w:p>
        </w:tc>
        <w:tc>
          <w:tcPr>
            <w:tcW w:w="922" w:type="dxa"/>
          </w:tcPr>
          <w:p w14:paraId="23D17FDF"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LE /KE</w:t>
            </w:r>
          </w:p>
        </w:tc>
        <w:tc>
          <w:tcPr>
            <w:tcW w:w="609" w:type="dxa"/>
            <w:gridSpan w:val="2"/>
          </w:tcPr>
          <w:p w14:paraId="37235040"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0,035</w:t>
            </w:r>
          </w:p>
        </w:tc>
        <w:tc>
          <w:tcPr>
            <w:tcW w:w="708" w:type="dxa"/>
          </w:tcPr>
          <w:p w14:paraId="60CA709A"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0,040</w:t>
            </w:r>
          </w:p>
        </w:tc>
        <w:tc>
          <w:tcPr>
            <w:tcW w:w="709" w:type="dxa"/>
          </w:tcPr>
          <w:p w14:paraId="514EBD7A"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0,045</w:t>
            </w:r>
          </w:p>
        </w:tc>
        <w:tc>
          <w:tcPr>
            <w:tcW w:w="851" w:type="dxa"/>
          </w:tcPr>
          <w:p w14:paraId="54C7E2FC"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B-s1,d0</w:t>
            </w:r>
          </w:p>
        </w:tc>
        <w:tc>
          <w:tcPr>
            <w:tcW w:w="850" w:type="dxa"/>
          </w:tcPr>
          <w:p w14:paraId="135BCC72" w14:textId="77777777" w:rsidR="00202159" w:rsidRPr="00202159" w:rsidRDefault="00202159" w:rsidP="004C52C4">
            <w:pPr>
              <w:pStyle w:val="Leipteksti"/>
              <w:rPr>
                <w:rFonts w:asciiTheme="majorHAnsi" w:hAnsiTheme="majorHAnsi"/>
                <w:sz w:val="18"/>
                <w:szCs w:val="18"/>
              </w:rPr>
            </w:pPr>
          </w:p>
        </w:tc>
        <w:tc>
          <w:tcPr>
            <w:tcW w:w="1319" w:type="dxa"/>
            <w:gridSpan w:val="2"/>
          </w:tcPr>
          <w:p w14:paraId="43BEDE4C" w14:textId="77777777" w:rsidR="00202159" w:rsidRPr="00202159" w:rsidRDefault="00202159" w:rsidP="004C52C4">
            <w:pPr>
              <w:pStyle w:val="Leipteksti"/>
              <w:rPr>
                <w:rFonts w:asciiTheme="majorHAnsi" w:hAnsiTheme="majorHAnsi"/>
                <w:sz w:val="18"/>
                <w:szCs w:val="18"/>
                <w:lang w:val="fi-FI"/>
              </w:rPr>
            </w:pPr>
            <w:r w:rsidRPr="00202159">
              <w:rPr>
                <w:rFonts w:asciiTheme="majorHAnsi" w:hAnsiTheme="majorHAnsi"/>
                <w:sz w:val="18"/>
                <w:szCs w:val="18"/>
                <w:lang w:val="fi-FI"/>
              </w:rPr>
              <w:t>Päällyste +80°C</w:t>
            </w:r>
          </w:p>
          <w:p w14:paraId="0C62DBE2" w14:textId="77777777" w:rsidR="00202159" w:rsidRPr="00202159" w:rsidRDefault="00202159" w:rsidP="004C52C4">
            <w:pPr>
              <w:pStyle w:val="Leipteksti"/>
              <w:rPr>
                <w:rFonts w:asciiTheme="majorHAnsi" w:hAnsiTheme="majorHAnsi"/>
                <w:sz w:val="18"/>
                <w:szCs w:val="18"/>
                <w:lang w:val="fi-FI"/>
              </w:rPr>
            </w:pPr>
            <w:r w:rsidRPr="00202159">
              <w:rPr>
                <w:rFonts w:asciiTheme="majorHAnsi" w:hAnsiTheme="majorHAnsi"/>
                <w:sz w:val="18"/>
                <w:szCs w:val="18"/>
                <w:lang w:val="fi-FI"/>
              </w:rPr>
              <w:t>Suljin +50°C</w:t>
            </w:r>
          </w:p>
          <w:p w14:paraId="479A3183" w14:textId="77777777" w:rsidR="00202159" w:rsidRPr="00202159" w:rsidRDefault="00202159" w:rsidP="004C52C4">
            <w:pPr>
              <w:pStyle w:val="Leipteksti"/>
              <w:rPr>
                <w:rFonts w:asciiTheme="majorHAnsi" w:hAnsiTheme="majorHAnsi"/>
                <w:sz w:val="18"/>
                <w:szCs w:val="18"/>
                <w:lang w:val="fi-FI"/>
              </w:rPr>
            </w:pPr>
            <w:r w:rsidRPr="00202159">
              <w:rPr>
                <w:rFonts w:asciiTheme="majorHAnsi" w:hAnsiTheme="majorHAnsi"/>
                <w:sz w:val="18"/>
                <w:szCs w:val="18"/>
                <w:lang w:val="fi-FI"/>
              </w:rPr>
              <w:t>Ti≥+5°C</w:t>
            </w:r>
          </w:p>
        </w:tc>
      </w:tr>
      <w:tr w:rsidR="00202159" w:rsidRPr="007C7B40" w14:paraId="16DBCEFD" w14:textId="77777777" w:rsidTr="00BD25C7">
        <w:tc>
          <w:tcPr>
            <w:tcW w:w="520" w:type="dxa"/>
          </w:tcPr>
          <w:p w14:paraId="647AE05D" w14:textId="77777777" w:rsidR="00202159" w:rsidRPr="00202159" w:rsidRDefault="00202159" w:rsidP="004C52C4">
            <w:pPr>
              <w:pStyle w:val="Leipteksti"/>
              <w:rPr>
                <w:rFonts w:asciiTheme="majorHAnsi" w:hAnsiTheme="majorHAnsi"/>
                <w:sz w:val="18"/>
                <w:szCs w:val="18"/>
                <w:lang w:val="fi-FI"/>
              </w:rPr>
            </w:pPr>
          </w:p>
        </w:tc>
        <w:tc>
          <w:tcPr>
            <w:tcW w:w="1956" w:type="dxa"/>
          </w:tcPr>
          <w:p w14:paraId="58FE4C51"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kivivillakouru</w:t>
            </w:r>
          </w:p>
        </w:tc>
        <w:tc>
          <w:tcPr>
            <w:tcW w:w="1446" w:type="dxa"/>
          </w:tcPr>
          <w:p w14:paraId="2EC2A062" w14:textId="77777777" w:rsidR="00202159" w:rsidRPr="00202159" w:rsidRDefault="00202159" w:rsidP="004C52C4">
            <w:pPr>
              <w:pStyle w:val="Leipteksti"/>
              <w:rPr>
                <w:rFonts w:asciiTheme="majorHAnsi" w:hAnsiTheme="majorHAnsi"/>
                <w:sz w:val="18"/>
                <w:szCs w:val="18"/>
              </w:rPr>
            </w:pPr>
          </w:p>
        </w:tc>
        <w:tc>
          <w:tcPr>
            <w:tcW w:w="922" w:type="dxa"/>
          </w:tcPr>
          <w:p w14:paraId="7B8FAB16" w14:textId="77777777" w:rsidR="00202159" w:rsidRPr="00202159" w:rsidRDefault="00202159" w:rsidP="004C52C4">
            <w:pPr>
              <w:pStyle w:val="Leipteksti"/>
              <w:rPr>
                <w:rFonts w:asciiTheme="majorHAnsi" w:hAnsiTheme="majorHAnsi"/>
                <w:sz w:val="18"/>
                <w:szCs w:val="18"/>
              </w:rPr>
            </w:pPr>
          </w:p>
        </w:tc>
        <w:tc>
          <w:tcPr>
            <w:tcW w:w="609" w:type="dxa"/>
            <w:gridSpan w:val="2"/>
          </w:tcPr>
          <w:p w14:paraId="51A362E0" w14:textId="77777777" w:rsidR="00202159" w:rsidRPr="00202159" w:rsidRDefault="00202159" w:rsidP="004C52C4">
            <w:pPr>
              <w:pStyle w:val="Leipteksti"/>
              <w:rPr>
                <w:rFonts w:asciiTheme="majorHAnsi" w:hAnsiTheme="majorHAnsi"/>
                <w:sz w:val="18"/>
                <w:szCs w:val="18"/>
              </w:rPr>
            </w:pPr>
          </w:p>
        </w:tc>
        <w:tc>
          <w:tcPr>
            <w:tcW w:w="708" w:type="dxa"/>
          </w:tcPr>
          <w:p w14:paraId="04151D32" w14:textId="77777777" w:rsidR="00202159" w:rsidRPr="00202159" w:rsidRDefault="00202159" w:rsidP="004C52C4">
            <w:pPr>
              <w:pStyle w:val="Leipteksti"/>
              <w:rPr>
                <w:rFonts w:asciiTheme="majorHAnsi" w:hAnsiTheme="majorHAnsi"/>
                <w:sz w:val="18"/>
                <w:szCs w:val="18"/>
              </w:rPr>
            </w:pPr>
          </w:p>
        </w:tc>
        <w:tc>
          <w:tcPr>
            <w:tcW w:w="709" w:type="dxa"/>
          </w:tcPr>
          <w:p w14:paraId="390DB745" w14:textId="77777777" w:rsidR="00202159" w:rsidRPr="00202159" w:rsidRDefault="00202159" w:rsidP="004C52C4">
            <w:pPr>
              <w:pStyle w:val="Leipteksti"/>
              <w:rPr>
                <w:rFonts w:asciiTheme="majorHAnsi" w:hAnsiTheme="majorHAnsi"/>
                <w:sz w:val="18"/>
                <w:szCs w:val="18"/>
              </w:rPr>
            </w:pPr>
          </w:p>
        </w:tc>
        <w:tc>
          <w:tcPr>
            <w:tcW w:w="851" w:type="dxa"/>
          </w:tcPr>
          <w:p w14:paraId="5E3C9D11" w14:textId="77777777" w:rsidR="00202159" w:rsidRPr="00202159" w:rsidRDefault="00202159" w:rsidP="004C52C4">
            <w:pPr>
              <w:pStyle w:val="Leipteksti"/>
              <w:rPr>
                <w:rFonts w:asciiTheme="majorHAnsi" w:hAnsiTheme="majorHAnsi"/>
                <w:sz w:val="18"/>
                <w:szCs w:val="18"/>
              </w:rPr>
            </w:pPr>
          </w:p>
        </w:tc>
        <w:tc>
          <w:tcPr>
            <w:tcW w:w="850" w:type="dxa"/>
          </w:tcPr>
          <w:p w14:paraId="56628E8F"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680°C</w:t>
            </w:r>
          </w:p>
        </w:tc>
        <w:tc>
          <w:tcPr>
            <w:tcW w:w="1319" w:type="dxa"/>
            <w:gridSpan w:val="2"/>
          </w:tcPr>
          <w:p w14:paraId="1E03E7AE" w14:textId="77777777" w:rsidR="00202159" w:rsidRPr="00202159" w:rsidRDefault="00202159" w:rsidP="004C52C4">
            <w:pPr>
              <w:pStyle w:val="Leipteksti"/>
              <w:rPr>
                <w:rFonts w:asciiTheme="majorHAnsi" w:hAnsiTheme="majorHAnsi"/>
                <w:sz w:val="18"/>
                <w:szCs w:val="18"/>
              </w:rPr>
            </w:pPr>
          </w:p>
        </w:tc>
      </w:tr>
      <w:tr w:rsidR="00202159" w:rsidRPr="007C7B40" w14:paraId="666B94C8" w14:textId="77777777" w:rsidTr="00BD25C7">
        <w:tc>
          <w:tcPr>
            <w:tcW w:w="520" w:type="dxa"/>
          </w:tcPr>
          <w:p w14:paraId="09A06C0C" w14:textId="77777777" w:rsidR="00202159" w:rsidRPr="00202159" w:rsidRDefault="00202159" w:rsidP="004C52C4">
            <w:pPr>
              <w:pStyle w:val="Leipteksti"/>
              <w:rPr>
                <w:rFonts w:asciiTheme="majorHAnsi" w:hAnsiTheme="majorHAnsi"/>
                <w:sz w:val="18"/>
                <w:szCs w:val="18"/>
              </w:rPr>
            </w:pPr>
          </w:p>
        </w:tc>
        <w:tc>
          <w:tcPr>
            <w:tcW w:w="1956" w:type="dxa"/>
          </w:tcPr>
          <w:p w14:paraId="6A5DBB4F"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lasivillakouru</w:t>
            </w:r>
          </w:p>
        </w:tc>
        <w:tc>
          <w:tcPr>
            <w:tcW w:w="1446" w:type="dxa"/>
          </w:tcPr>
          <w:p w14:paraId="28E7B352" w14:textId="77777777" w:rsidR="00202159" w:rsidRPr="00202159" w:rsidRDefault="00202159" w:rsidP="004C52C4">
            <w:pPr>
              <w:pStyle w:val="Leipteksti"/>
              <w:rPr>
                <w:rFonts w:asciiTheme="majorHAnsi" w:hAnsiTheme="majorHAnsi"/>
                <w:sz w:val="18"/>
                <w:szCs w:val="18"/>
              </w:rPr>
            </w:pPr>
          </w:p>
        </w:tc>
        <w:tc>
          <w:tcPr>
            <w:tcW w:w="922" w:type="dxa"/>
          </w:tcPr>
          <w:p w14:paraId="5BD720A9" w14:textId="77777777" w:rsidR="00202159" w:rsidRPr="00202159" w:rsidRDefault="00202159" w:rsidP="004C52C4">
            <w:pPr>
              <w:pStyle w:val="Leipteksti"/>
              <w:rPr>
                <w:rFonts w:asciiTheme="majorHAnsi" w:hAnsiTheme="majorHAnsi"/>
                <w:sz w:val="18"/>
                <w:szCs w:val="18"/>
              </w:rPr>
            </w:pPr>
          </w:p>
        </w:tc>
        <w:tc>
          <w:tcPr>
            <w:tcW w:w="609" w:type="dxa"/>
            <w:gridSpan w:val="2"/>
          </w:tcPr>
          <w:p w14:paraId="670CE55C" w14:textId="77777777" w:rsidR="00202159" w:rsidRPr="00202159" w:rsidRDefault="00202159" w:rsidP="004C52C4">
            <w:pPr>
              <w:pStyle w:val="Leipteksti"/>
              <w:rPr>
                <w:rFonts w:asciiTheme="majorHAnsi" w:hAnsiTheme="majorHAnsi"/>
                <w:sz w:val="18"/>
                <w:szCs w:val="18"/>
              </w:rPr>
            </w:pPr>
          </w:p>
        </w:tc>
        <w:tc>
          <w:tcPr>
            <w:tcW w:w="708" w:type="dxa"/>
          </w:tcPr>
          <w:p w14:paraId="74C7DED3" w14:textId="77777777" w:rsidR="00202159" w:rsidRPr="00202159" w:rsidRDefault="00202159" w:rsidP="004C52C4">
            <w:pPr>
              <w:pStyle w:val="Leipteksti"/>
              <w:rPr>
                <w:rFonts w:asciiTheme="majorHAnsi" w:hAnsiTheme="majorHAnsi"/>
                <w:sz w:val="18"/>
                <w:szCs w:val="18"/>
              </w:rPr>
            </w:pPr>
          </w:p>
        </w:tc>
        <w:tc>
          <w:tcPr>
            <w:tcW w:w="709" w:type="dxa"/>
          </w:tcPr>
          <w:p w14:paraId="32BC2DC7" w14:textId="77777777" w:rsidR="00202159" w:rsidRPr="00202159" w:rsidRDefault="00202159" w:rsidP="004C52C4">
            <w:pPr>
              <w:pStyle w:val="Leipteksti"/>
              <w:rPr>
                <w:rFonts w:asciiTheme="majorHAnsi" w:hAnsiTheme="majorHAnsi"/>
                <w:sz w:val="18"/>
                <w:szCs w:val="18"/>
              </w:rPr>
            </w:pPr>
          </w:p>
        </w:tc>
        <w:tc>
          <w:tcPr>
            <w:tcW w:w="851" w:type="dxa"/>
          </w:tcPr>
          <w:p w14:paraId="7834FF22" w14:textId="77777777" w:rsidR="00202159" w:rsidRPr="00202159" w:rsidRDefault="00202159" w:rsidP="004C52C4">
            <w:pPr>
              <w:pStyle w:val="Leipteksti"/>
              <w:rPr>
                <w:rFonts w:asciiTheme="majorHAnsi" w:hAnsiTheme="majorHAnsi"/>
                <w:sz w:val="18"/>
                <w:szCs w:val="18"/>
              </w:rPr>
            </w:pPr>
          </w:p>
        </w:tc>
        <w:tc>
          <w:tcPr>
            <w:tcW w:w="850" w:type="dxa"/>
          </w:tcPr>
          <w:p w14:paraId="242CC55F"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1100°C</w:t>
            </w:r>
          </w:p>
        </w:tc>
        <w:tc>
          <w:tcPr>
            <w:tcW w:w="1319" w:type="dxa"/>
            <w:gridSpan w:val="2"/>
          </w:tcPr>
          <w:p w14:paraId="649C9777" w14:textId="77777777" w:rsidR="00202159" w:rsidRPr="00202159" w:rsidRDefault="00202159" w:rsidP="004C52C4">
            <w:pPr>
              <w:pStyle w:val="Leipteksti"/>
              <w:rPr>
                <w:rFonts w:asciiTheme="majorHAnsi" w:hAnsiTheme="majorHAnsi"/>
                <w:sz w:val="18"/>
                <w:szCs w:val="18"/>
              </w:rPr>
            </w:pPr>
          </w:p>
        </w:tc>
      </w:tr>
      <w:tr w:rsidR="00202159" w:rsidRPr="007C7B40" w14:paraId="4E207271" w14:textId="77777777" w:rsidTr="00BD25C7">
        <w:tc>
          <w:tcPr>
            <w:tcW w:w="520" w:type="dxa"/>
          </w:tcPr>
          <w:p w14:paraId="4837B3B8"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Ba</w:t>
            </w:r>
          </w:p>
        </w:tc>
        <w:tc>
          <w:tcPr>
            <w:tcW w:w="1956" w:type="dxa"/>
          </w:tcPr>
          <w:p w14:paraId="1BF66560"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mineraalivilla-lamellimatto</w:t>
            </w:r>
          </w:p>
        </w:tc>
        <w:tc>
          <w:tcPr>
            <w:tcW w:w="1446" w:type="dxa"/>
          </w:tcPr>
          <w:p w14:paraId="569BCAF2"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alumiinilaminaatti</w:t>
            </w:r>
          </w:p>
        </w:tc>
        <w:tc>
          <w:tcPr>
            <w:tcW w:w="922" w:type="dxa"/>
          </w:tcPr>
          <w:p w14:paraId="31C59329"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LE/KE</w:t>
            </w:r>
          </w:p>
          <w:p w14:paraId="03AB5F4B" w14:textId="77777777" w:rsidR="00202159" w:rsidRPr="00202159" w:rsidRDefault="00202159" w:rsidP="004C52C4">
            <w:pPr>
              <w:pStyle w:val="Leipteksti"/>
              <w:rPr>
                <w:rFonts w:asciiTheme="majorHAnsi" w:hAnsiTheme="majorHAnsi"/>
                <w:sz w:val="18"/>
                <w:szCs w:val="18"/>
              </w:rPr>
            </w:pPr>
          </w:p>
        </w:tc>
        <w:tc>
          <w:tcPr>
            <w:tcW w:w="609" w:type="dxa"/>
            <w:gridSpan w:val="2"/>
          </w:tcPr>
          <w:p w14:paraId="60737A17"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0,045</w:t>
            </w:r>
          </w:p>
        </w:tc>
        <w:tc>
          <w:tcPr>
            <w:tcW w:w="708" w:type="dxa"/>
          </w:tcPr>
          <w:p w14:paraId="491FA6E3"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0,050</w:t>
            </w:r>
          </w:p>
        </w:tc>
        <w:tc>
          <w:tcPr>
            <w:tcW w:w="709" w:type="dxa"/>
          </w:tcPr>
          <w:p w14:paraId="5E5226D5"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0,055</w:t>
            </w:r>
          </w:p>
        </w:tc>
        <w:tc>
          <w:tcPr>
            <w:tcW w:w="851" w:type="dxa"/>
          </w:tcPr>
          <w:p w14:paraId="10A8A774"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B-s1,d0</w:t>
            </w:r>
          </w:p>
        </w:tc>
        <w:tc>
          <w:tcPr>
            <w:tcW w:w="850" w:type="dxa"/>
          </w:tcPr>
          <w:p w14:paraId="312CBA19" w14:textId="77777777" w:rsidR="00202159" w:rsidRPr="00202159" w:rsidRDefault="00202159" w:rsidP="004C52C4">
            <w:pPr>
              <w:pStyle w:val="Leipteksti"/>
              <w:rPr>
                <w:rFonts w:asciiTheme="majorHAnsi" w:hAnsiTheme="majorHAnsi"/>
                <w:sz w:val="18"/>
                <w:szCs w:val="18"/>
              </w:rPr>
            </w:pPr>
          </w:p>
        </w:tc>
        <w:tc>
          <w:tcPr>
            <w:tcW w:w="1319" w:type="dxa"/>
            <w:gridSpan w:val="2"/>
          </w:tcPr>
          <w:p w14:paraId="1BEC2A53"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Päällyste +80°C Ti≥+5°C</w:t>
            </w:r>
          </w:p>
        </w:tc>
      </w:tr>
      <w:tr w:rsidR="00202159" w:rsidRPr="007C7B40" w14:paraId="39FC049E" w14:textId="77777777" w:rsidTr="00BD25C7">
        <w:tc>
          <w:tcPr>
            <w:tcW w:w="520" w:type="dxa"/>
          </w:tcPr>
          <w:p w14:paraId="4DD32D0B" w14:textId="77777777" w:rsidR="00202159" w:rsidRPr="00202159" w:rsidRDefault="00202159" w:rsidP="004C52C4">
            <w:pPr>
              <w:pStyle w:val="Leipteksti"/>
              <w:rPr>
                <w:rFonts w:asciiTheme="majorHAnsi" w:hAnsiTheme="majorHAnsi"/>
                <w:sz w:val="18"/>
                <w:szCs w:val="18"/>
              </w:rPr>
            </w:pPr>
          </w:p>
        </w:tc>
        <w:tc>
          <w:tcPr>
            <w:tcW w:w="1956" w:type="dxa"/>
          </w:tcPr>
          <w:p w14:paraId="3973F097"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lasivillalamellimatto</w:t>
            </w:r>
          </w:p>
        </w:tc>
        <w:tc>
          <w:tcPr>
            <w:tcW w:w="1446" w:type="dxa"/>
          </w:tcPr>
          <w:p w14:paraId="2FE1926B" w14:textId="77777777" w:rsidR="00202159" w:rsidRPr="00202159" w:rsidRDefault="00202159" w:rsidP="004C52C4">
            <w:pPr>
              <w:pStyle w:val="Leipteksti"/>
              <w:rPr>
                <w:rFonts w:asciiTheme="majorHAnsi" w:hAnsiTheme="majorHAnsi"/>
                <w:sz w:val="18"/>
                <w:szCs w:val="18"/>
              </w:rPr>
            </w:pPr>
          </w:p>
        </w:tc>
        <w:tc>
          <w:tcPr>
            <w:tcW w:w="922" w:type="dxa"/>
          </w:tcPr>
          <w:p w14:paraId="7BBAEA3C" w14:textId="77777777" w:rsidR="00202159" w:rsidRPr="00202159" w:rsidRDefault="00202159" w:rsidP="004C52C4">
            <w:pPr>
              <w:pStyle w:val="Leipteksti"/>
              <w:rPr>
                <w:rFonts w:asciiTheme="majorHAnsi" w:hAnsiTheme="majorHAnsi"/>
                <w:sz w:val="18"/>
                <w:szCs w:val="18"/>
              </w:rPr>
            </w:pPr>
          </w:p>
        </w:tc>
        <w:tc>
          <w:tcPr>
            <w:tcW w:w="609" w:type="dxa"/>
            <w:gridSpan w:val="2"/>
          </w:tcPr>
          <w:p w14:paraId="4CB8F80E" w14:textId="77777777" w:rsidR="00202159" w:rsidRPr="00202159" w:rsidRDefault="00202159" w:rsidP="004C52C4">
            <w:pPr>
              <w:pStyle w:val="Leipteksti"/>
              <w:rPr>
                <w:rFonts w:asciiTheme="majorHAnsi" w:hAnsiTheme="majorHAnsi"/>
                <w:sz w:val="18"/>
                <w:szCs w:val="18"/>
              </w:rPr>
            </w:pPr>
          </w:p>
        </w:tc>
        <w:tc>
          <w:tcPr>
            <w:tcW w:w="708" w:type="dxa"/>
          </w:tcPr>
          <w:p w14:paraId="6F111F74" w14:textId="77777777" w:rsidR="00202159" w:rsidRPr="00202159" w:rsidRDefault="00202159" w:rsidP="004C52C4">
            <w:pPr>
              <w:pStyle w:val="Leipteksti"/>
              <w:rPr>
                <w:rFonts w:asciiTheme="majorHAnsi" w:hAnsiTheme="majorHAnsi"/>
                <w:sz w:val="18"/>
                <w:szCs w:val="18"/>
              </w:rPr>
            </w:pPr>
          </w:p>
        </w:tc>
        <w:tc>
          <w:tcPr>
            <w:tcW w:w="709" w:type="dxa"/>
          </w:tcPr>
          <w:p w14:paraId="7EF09455" w14:textId="77777777" w:rsidR="00202159" w:rsidRPr="00202159" w:rsidRDefault="00202159" w:rsidP="004C52C4">
            <w:pPr>
              <w:pStyle w:val="Leipteksti"/>
              <w:rPr>
                <w:rFonts w:asciiTheme="majorHAnsi" w:hAnsiTheme="majorHAnsi"/>
                <w:sz w:val="18"/>
                <w:szCs w:val="18"/>
              </w:rPr>
            </w:pPr>
          </w:p>
        </w:tc>
        <w:tc>
          <w:tcPr>
            <w:tcW w:w="851" w:type="dxa"/>
          </w:tcPr>
          <w:p w14:paraId="6E776FFF" w14:textId="77777777" w:rsidR="00202159" w:rsidRPr="00202159" w:rsidRDefault="00202159" w:rsidP="004C52C4">
            <w:pPr>
              <w:pStyle w:val="Leipteksti"/>
              <w:rPr>
                <w:rFonts w:asciiTheme="majorHAnsi" w:hAnsiTheme="majorHAnsi"/>
                <w:sz w:val="18"/>
                <w:szCs w:val="18"/>
              </w:rPr>
            </w:pPr>
          </w:p>
        </w:tc>
        <w:tc>
          <w:tcPr>
            <w:tcW w:w="850" w:type="dxa"/>
          </w:tcPr>
          <w:p w14:paraId="771071DC"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680°C</w:t>
            </w:r>
          </w:p>
        </w:tc>
        <w:tc>
          <w:tcPr>
            <w:tcW w:w="1319" w:type="dxa"/>
            <w:gridSpan w:val="2"/>
          </w:tcPr>
          <w:p w14:paraId="4CECF83C" w14:textId="77777777" w:rsidR="00202159" w:rsidRPr="00202159" w:rsidRDefault="00202159" w:rsidP="004C52C4">
            <w:pPr>
              <w:pStyle w:val="Leipteksti"/>
              <w:rPr>
                <w:rFonts w:asciiTheme="majorHAnsi" w:hAnsiTheme="majorHAnsi"/>
                <w:sz w:val="18"/>
                <w:szCs w:val="18"/>
              </w:rPr>
            </w:pPr>
          </w:p>
        </w:tc>
      </w:tr>
      <w:tr w:rsidR="00202159" w:rsidRPr="007C7B40" w14:paraId="73208C42" w14:textId="77777777" w:rsidTr="00BD25C7">
        <w:tc>
          <w:tcPr>
            <w:tcW w:w="520" w:type="dxa"/>
          </w:tcPr>
          <w:p w14:paraId="1449EDAE" w14:textId="77777777" w:rsidR="00202159" w:rsidRPr="00202159" w:rsidRDefault="00202159" w:rsidP="004C52C4">
            <w:pPr>
              <w:pStyle w:val="Leipteksti"/>
              <w:rPr>
                <w:rFonts w:asciiTheme="majorHAnsi" w:hAnsiTheme="majorHAnsi"/>
                <w:sz w:val="18"/>
                <w:szCs w:val="18"/>
              </w:rPr>
            </w:pPr>
          </w:p>
        </w:tc>
        <w:tc>
          <w:tcPr>
            <w:tcW w:w="1956" w:type="dxa"/>
          </w:tcPr>
          <w:p w14:paraId="732FDC3D"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kivivillalamellimatto</w:t>
            </w:r>
          </w:p>
        </w:tc>
        <w:tc>
          <w:tcPr>
            <w:tcW w:w="1446" w:type="dxa"/>
          </w:tcPr>
          <w:p w14:paraId="0E20FA90" w14:textId="77777777" w:rsidR="00202159" w:rsidRPr="00202159" w:rsidRDefault="00202159" w:rsidP="004C52C4">
            <w:pPr>
              <w:pStyle w:val="Leipteksti"/>
              <w:rPr>
                <w:rFonts w:asciiTheme="majorHAnsi" w:hAnsiTheme="majorHAnsi"/>
                <w:sz w:val="18"/>
                <w:szCs w:val="18"/>
              </w:rPr>
            </w:pPr>
          </w:p>
        </w:tc>
        <w:tc>
          <w:tcPr>
            <w:tcW w:w="922" w:type="dxa"/>
          </w:tcPr>
          <w:p w14:paraId="22391718" w14:textId="77777777" w:rsidR="00202159" w:rsidRPr="00202159" w:rsidRDefault="00202159" w:rsidP="004C52C4">
            <w:pPr>
              <w:pStyle w:val="Leipteksti"/>
              <w:rPr>
                <w:rFonts w:asciiTheme="majorHAnsi" w:hAnsiTheme="majorHAnsi"/>
                <w:sz w:val="18"/>
                <w:szCs w:val="18"/>
              </w:rPr>
            </w:pPr>
          </w:p>
        </w:tc>
        <w:tc>
          <w:tcPr>
            <w:tcW w:w="609" w:type="dxa"/>
            <w:gridSpan w:val="2"/>
          </w:tcPr>
          <w:p w14:paraId="0337B0B7" w14:textId="77777777" w:rsidR="00202159" w:rsidRPr="00202159" w:rsidRDefault="00202159" w:rsidP="004C52C4">
            <w:pPr>
              <w:pStyle w:val="Leipteksti"/>
              <w:rPr>
                <w:rFonts w:asciiTheme="majorHAnsi" w:hAnsiTheme="majorHAnsi"/>
                <w:sz w:val="18"/>
                <w:szCs w:val="18"/>
              </w:rPr>
            </w:pPr>
          </w:p>
        </w:tc>
        <w:tc>
          <w:tcPr>
            <w:tcW w:w="708" w:type="dxa"/>
          </w:tcPr>
          <w:p w14:paraId="0A830A6A" w14:textId="77777777" w:rsidR="00202159" w:rsidRPr="00202159" w:rsidRDefault="00202159" w:rsidP="004C52C4">
            <w:pPr>
              <w:pStyle w:val="Leipteksti"/>
              <w:rPr>
                <w:rFonts w:asciiTheme="majorHAnsi" w:hAnsiTheme="majorHAnsi"/>
                <w:sz w:val="18"/>
                <w:szCs w:val="18"/>
              </w:rPr>
            </w:pPr>
          </w:p>
        </w:tc>
        <w:tc>
          <w:tcPr>
            <w:tcW w:w="709" w:type="dxa"/>
          </w:tcPr>
          <w:p w14:paraId="6033453F" w14:textId="77777777" w:rsidR="00202159" w:rsidRPr="00202159" w:rsidRDefault="00202159" w:rsidP="004C52C4">
            <w:pPr>
              <w:pStyle w:val="Leipteksti"/>
              <w:rPr>
                <w:rFonts w:asciiTheme="majorHAnsi" w:hAnsiTheme="majorHAnsi"/>
                <w:sz w:val="18"/>
                <w:szCs w:val="18"/>
              </w:rPr>
            </w:pPr>
          </w:p>
        </w:tc>
        <w:tc>
          <w:tcPr>
            <w:tcW w:w="851" w:type="dxa"/>
          </w:tcPr>
          <w:p w14:paraId="29F47053" w14:textId="77777777" w:rsidR="00202159" w:rsidRPr="00202159" w:rsidRDefault="00202159" w:rsidP="004C52C4">
            <w:pPr>
              <w:pStyle w:val="Leipteksti"/>
              <w:rPr>
                <w:rFonts w:asciiTheme="majorHAnsi" w:hAnsiTheme="majorHAnsi"/>
                <w:sz w:val="18"/>
                <w:szCs w:val="18"/>
              </w:rPr>
            </w:pPr>
          </w:p>
        </w:tc>
        <w:tc>
          <w:tcPr>
            <w:tcW w:w="850" w:type="dxa"/>
          </w:tcPr>
          <w:p w14:paraId="2185E0AB"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1100°C</w:t>
            </w:r>
          </w:p>
        </w:tc>
        <w:tc>
          <w:tcPr>
            <w:tcW w:w="1319" w:type="dxa"/>
            <w:gridSpan w:val="2"/>
          </w:tcPr>
          <w:p w14:paraId="2808C2A9" w14:textId="77777777" w:rsidR="00202159" w:rsidRPr="00202159" w:rsidRDefault="00202159" w:rsidP="004C52C4">
            <w:pPr>
              <w:pStyle w:val="Leipteksti"/>
              <w:rPr>
                <w:rFonts w:asciiTheme="majorHAnsi" w:hAnsiTheme="majorHAnsi"/>
                <w:sz w:val="18"/>
                <w:szCs w:val="18"/>
              </w:rPr>
            </w:pPr>
          </w:p>
        </w:tc>
      </w:tr>
      <w:tr w:rsidR="00202159" w:rsidRPr="007C7B40" w14:paraId="635E6EF9" w14:textId="77777777" w:rsidTr="00BD25C7">
        <w:tc>
          <w:tcPr>
            <w:tcW w:w="520" w:type="dxa"/>
          </w:tcPr>
          <w:p w14:paraId="42B1A907"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Bb</w:t>
            </w:r>
          </w:p>
        </w:tc>
        <w:tc>
          <w:tcPr>
            <w:tcW w:w="1956" w:type="dxa"/>
          </w:tcPr>
          <w:p w14:paraId="34AE3E7F"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mineraalivillaverkkomatto</w:t>
            </w:r>
          </w:p>
        </w:tc>
        <w:tc>
          <w:tcPr>
            <w:tcW w:w="1446" w:type="dxa"/>
          </w:tcPr>
          <w:p w14:paraId="1BA05685" w14:textId="77777777" w:rsidR="00202159" w:rsidRPr="00202159" w:rsidRDefault="00202159" w:rsidP="004C52C4">
            <w:pPr>
              <w:pStyle w:val="Leipteksti"/>
              <w:rPr>
                <w:rFonts w:asciiTheme="majorHAnsi" w:hAnsiTheme="majorHAnsi"/>
                <w:sz w:val="18"/>
                <w:szCs w:val="18"/>
              </w:rPr>
            </w:pPr>
          </w:p>
        </w:tc>
        <w:tc>
          <w:tcPr>
            <w:tcW w:w="922" w:type="dxa"/>
          </w:tcPr>
          <w:p w14:paraId="7123F19F"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PE</w:t>
            </w:r>
          </w:p>
        </w:tc>
        <w:tc>
          <w:tcPr>
            <w:tcW w:w="609" w:type="dxa"/>
            <w:gridSpan w:val="2"/>
          </w:tcPr>
          <w:p w14:paraId="0AF961A4"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0,040</w:t>
            </w:r>
          </w:p>
        </w:tc>
        <w:tc>
          <w:tcPr>
            <w:tcW w:w="708" w:type="dxa"/>
          </w:tcPr>
          <w:p w14:paraId="1C23943E"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0,045</w:t>
            </w:r>
          </w:p>
        </w:tc>
        <w:tc>
          <w:tcPr>
            <w:tcW w:w="709" w:type="dxa"/>
          </w:tcPr>
          <w:p w14:paraId="1BFAC2D3"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0,050</w:t>
            </w:r>
          </w:p>
        </w:tc>
        <w:tc>
          <w:tcPr>
            <w:tcW w:w="851" w:type="dxa"/>
          </w:tcPr>
          <w:p w14:paraId="7E10EA3F"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A2-s1,d0</w:t>
            </w:r>
          </w:p>
          <w:p w14:paraId="69F76BAB" w14:textId="77777777" w:rsidR="00202159" w:rsidRPr="00202159" w:rsidRDefault="00202159" w:rsidP="004C52C4">
            <w:pPr>
              <w:pStyle w:val="Leipteksti"/>
              <w:rPr>
                <w:rFonts w:asciiTheme="majorHAnsi" w:hAnsiTheme="majorHAnsi"/>
                <w:sz w:val="18"/>
                <w:szCs w:val="18"/>
              </w:rPr>
            </w:pPr>
          </w:p>
        </w:tc>
        <w:tc>
          <w:tcPr>
            <w:tcW w:w="850" w:type="dxa"/>
          </w:tcPr>
          <w:p w14:paraId="53EA77D4" w14:textId="77777777" w:rsidR="00202159" w:rsidRPr="00202159" w:rsidRDefault="00202159" w:rsidP="004C52C4">
            <w:pPr>
              <w:pStyle w:val="Leipteksti"/>
              <w:rPr>
                <w:rFonts w:asciiTheme="majorHAnsi" w:hAnsiTheme="majorHAnsi"/>
                <w:sz w:val="18"/>
                <w:szCs w:val="18"/>
              </w:rPr>
            </w:pPr>
          </w:p>
        </w:tc>
        <w:tc>
          <w:tcPr>
            <w:tcW w:w="1319" w:type="dxa"/>
            <w:gridSpan w:val="2"/>
          </w:tcPr>
          <w:p w14:paraId="6503F1C1" w14:textId="77777777" w:rsidR="00202159" w:rsidRPr="00202159" w:rsidRDefault="00202159" w:rsidP="004C52C4">
            <w:pPr>
              <w:pStyle w:val="Leipteksti"/>
              <w:rPr>
                <w:rFonts w:asciiTheme="majorHAnsi" w:hAnsiTheme="majorHAnsi"/>
                <w:sz w:val="18"/>
                <w:szCs w:val="18"/>
              </w:rPr>
            </w:pPr>
          </w:p>
        </w:tc>
      </w:tr>
      <w:tr w:rsidR="00202159" w:rsidRPr="007C7B40" w14:paraId="086FF947" w14:textId="77777777" w:rsidTr="00BD25C7">
        <w:tc>
          <w:tcPr>
            <w:tcW w:w="520" w:type="dxa"/>
          </w:tcPr>
          <w:p w14:paraId="38D43BF2" w14:textId="77777777" w:rsidR="00202159" w:rsidRPr="00202159" w:rsidRDefault="00202159" w:rsidP="004C52C4">
            <w:pPr>
              <w:pStyle w:val="Leipteksti"/>
              <w:rPr>
                <w:rFonts w:asciiTheme="majorHAnsi" w:hAnsiTheme="majorHAnsi"/>
                <w:sz w:val="18"/>
                <w:szCs w:val="18"/>
              </w:rPr>
            </w:pPr>
          </w:p>
        </w:tc>
        <w:tc>
          <w:tcPr>
            <w:tcW w:w="1956" w:type="dxa"/>
          </w:tcPr>
          <w:p w14:paraId="410C858F"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lasivillaverkkomatto</w:t>
            </w:r>
          </w:p>
        </w:tc>
        <w:tc>
          <w:tcPr>
            <w:tcW w:w="1446" w:type="dxa"/>
          </w:tcPr>
          <w:p w14:paraId="186CA634" w14:textId="77777777" w:rsidR="00202159" w:rsidRPr="00202159" w:rsidRDefault="00202159" w:rsidP="004C52C4">
            <w:pPr>
              <w:pStyle w:val="Leipteksti"/>
              <w:rPr>
                <w:rFonts w:asciiTheme="majorHAnsi" w:hAnsiTheme="majorHAnsi"/>
                <w:sz w:val="18"/>
                <w:szCs w:val="18"/>
              </w:rPr>
            </w:pPr>
          </w:p>
        </w:tc>
        <w:tc>
          <w:tcPr>
            <w:tcW w:w="922" w:type="dxa"/>
          </w:tcPr>
          <w:p w14:paraId="1B30D7E8" w14:textId="77777777" w:rsidR="00202159" w:rsidRPr="00202159" w:rsidRDefault="00202159" w:rsidP="004C52C4">
            <w:pPr>
              <w:pStyle w:val="Leipteksti"/>
              <w:rPr>
                <w:rFonts w:asciiTheme="majorHAnsi" w:hAnsiTheme="majorHAnsi"/>
                <w:sz w:val="18"/>
                <w:szCs w:val="18"/>
              </w:rPr>
            </w:pPr>
          </w:p>
        </w:tc>
        <w:tc>
          <w:tcPr>
            <w:tcW w:w="609" w:type="dxa"/>
            <w:gridSpan w:val="2"/>
          </w:tcPr>
          <w:p w14:paraId="3BD7AFE8" w14:textId="77777777" w:rsidR="00202159" w:rsidRPr="00202159" w:rsidRDefault="00202159" w:rsidP="004C52C4">
            <w:pPr>
              <w:pStyle w:val="Leipteksti"/>
              <w:rPr>
                <w:rFonts w:asciiTheme="majorHAnsi" w:hAnsiTheme="majorHAnsi"/>
                <w:sz w:val="18"/>
                <w:szCs w:val="18"/>
              </w:rPr>
            </w:pPr>
          </w:p>
        </w:tc>
        <w:tc>
          <w:tcPr>
            <w:tcW w:w="708" w:type="dxa"/>
          </w:tcPr>
          <w:p w14:paraId="5C841BD7" w14:textId="77777777" w:rsidR="00202159" w:rsidRPr="00202159" w:rsidRDefault="00202159" w:rsidP="004C52C4">
            <w:pPr>
              <w:pStyle w:val="Leipteksti"/>
              <w:rPr>
                <w:rFonts w:asciiTheme="majorHAnsi" w:hAnsiTheme="majorHAnsi"/>
                <w:sz w:val="18"/>
                <w:szCs w:val="18"/>
              </w:rPr>
            </w:pPr>
          </w:p>
        </w:tc>
        <w:tc>
          <w:tcPr>
            <w:tcW w:w="709" w:type="dxa"/>
          </w:tcPr>
          <w:p w14:paraId="532CE8A9" w14:textId="77777777" w:rsidR="00202159" w:rsidRPr="00202159" w:rsidRDefault="00202159" w:rsidP="004C52C4">
            <w:pPr>
              <w:pStyle w:val="Leipteksti"/>
              <w:rPr>
                <w:rFonts w:asciiTheme="majorHAnsi" w:hAnsiTheme="majorHAnsi"/>
                <w:sz w:val="18"/>
                <w:szCs w:val="18"/>
              </w:rPr>
            </w:pPr>
          </w:p>
        </w:tc>
        <w:tc>
          <w:tcPr>
            <w:tcW w:w="851" w:type="dxa"/>
          </w:tcPr>
          <w:p w14:paraId="7CE68843" w14:textId="77777777" w:rsidR="00202159" w:rsidRPr="00202159" w:rsidRDefault="00202159" w:rsidP="004C52C4">
            <w:pPr>
              <w:pStyle w:val="Leipteksti"/>
              <w:rPr>
                <w:rFonts w:asciiTheme="majorHAnsi" w:hAnsiTheme="majorHAnsi"/>
                <w:sz w:val="18"/>
                <w:szCs w:val="18"/>
              </w:rPr>
            </w:pPr>
          </w:p>
        </w:tc>
        <w:tc>
          <w:tcPr>
            <w:tcW w:w="850" w:type="dxa"/>
          </w:tcPr>
          <w:p w14:paraId="33066F9F"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680°C</w:t>
            </w:r>
          </w:p>
        </w:tc>
        <w:tc>
          <w:tcPr>
            <w:tcW w:w="1319" w:type="dxa"/>
            <w:gridSpan w:val="2"/>
          </w:tcPr>
          <w:p w14:paraId="18F4F537" w14:textId="77777777" w:rsidR="00202159" w:rsidRPr="00202159" w:rsidRDefault="00202159" w:rsidP="004C52C4">
            <w:pPr>
              <w:pStyle w:val="Leipteksti"/>
              <w:rPr>
                <w:rFonts w:asciiTheme="majorHAnsi" w:hAnsiTheme="majorHAnsi"/>
                <w:sz w:val="18"/>
                <w:szCs w:val="18"/>
              </w:rPr>
            </w:pPr>
          </w:p>
        </w:tc>
      </w:tr>
      <w:tr w:rsidR="00202159" w:rsidRPr="007C7B40" w14:paraId="03C15237" w14:textId="77777777" w:rsidTr="00BD25C7">
        <w:tc>
          <w:tcPr>
            <w:tcW w:w="520" w:type="dxa"/>
          </w:tcPr>
          <w:p w14:paraId="4ABAD868" w14:textId="77777777" w:rsidR="00202159" w:rsidRPr="00202159" w:rsidRDefault="00202159" w:rsidP="004C52C4">
            <w:pPr>
              <w:pStyle w:val="Leipteksti"/>
              <w:rPr>
                <w:rFonts w:asciiTheme="majorHAnsi" w:hAnsiTheme="majorHAnsi"/>
                <w:sz w:val="18"/>
                <w:szCs w:val="18"/>
              </w:rPr>
            </w:pPr>
          </w:p>
        </w:tc>
        <w:tc>
          <w:tcPr>
            <w:tcW w:w="1956" w:type="dxa"/>
          </w:tcPr>
          <w:p w14:paraId="7D0CEFC9"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kivivillaverkkomatto</w:t>
            </w:r>
          </w:p>
        </w:tc>
        <w:tc>
          <w:tcPr>
            <w:tcW w:w="1446" w:type="dxa"/>
          </w:tcPr>
          <w:p w14:paraId="7457E256" w14:textId="77777777" w:rsidR="00202159" w:rsidRPr="00202159" w:rsidRDefault="00202159" w:rsidP="004C52C4">
            <w:pPr>
              <w:pStyle w:val="Leipteksti"/>
              <w:rPr>
                <w:rFonts w:asciiTheme="majorHAnsi" w:hAnsiTheme="majorHAnsi"/>
                <w:sz w:val="18"/>
                <w:szCs w:val="18"/>
              </w:rPr>
            </w:pPr>
          </w:p>
        </w:tc>
        <w:tc>
          <w:tcPr>
            <w:tcW w:w="922" w:type="dxa"/>
          </w:tcPr>
          <w:p w14:paraId="6A92E1DE" w14:textId="77777777" w:rsidR="00202159" w:rsidRPr="00202159" w:rsidRDefault="00202159" w:rsidP="004C52C4">
            <w:pPr>
              <w:pStyle w:val="Leipteksti"/>
              <w:rPr>
                <w:rFonts w:asciiTheme="majorHAnsi" w:hAnsiTheme="majorHAnsi"/>
                <w:sz w:val="18"/>
                <w:szCs w:val="18"/>
              </w:rPr>
            </w:pPr>
          </w:p>
        </w:tc>
        <w:tc>
          <w:tcPr>
            <w:tcW w:w="609" w:type="dxa"/>
            <w:gridSpan w:val="2"/>
          </w:tcPr>
          <w:p w14:paraId="1FEFFFC1" w14:textId="77777777" w:rsidR="00202159" w:rsidRPr="00202159" w:rsidRDefault="00202159" w:rsidP="004C52C4">
            <w:pPr>
              <w:pStyle w:val="Leipteksti"/>
              <w:rPr>
                <w:rFonts w:asciiTheme="majorHAnsi" w:hAnsiTheme="majorHAnsi"/>
                <w:sz w:val="18"/>
                <w:szCs w:val="18"/>
              </w:rPr>
            </w:pPr>
          </w:p>
        </w:tc>
        <w:tc>
          <w:tcPr>
            <w:tcW w:w="708" w:type="dxa"/>
          </w:tcPr>
          <w:p w14:paraId="55335D7D" w14:textId="77777777" w:rsidR="00202159" w:rsidRPr="00202159" w:rsidRDefault="00202159" w:rsidP="004C52C4">
            <w:pPr>
              <w:pStyle w:val="Leipteksti"/>
              <w:rPr>
                <w:rFonts w:asciiTheme="majorHAnsi" w:hAnsiTheme="majorHAnsi"/>
                <w:sz w:val="18"/>
                <w:szCs w:val="18"/>
              </w:rPr>
            </w:pPr>
          </w:p>
        </w:tc>
        <w:tc>
          <w:tcPr>
            <w:tcW w:w="709" w:type="dxa"/>
          </w:tcPr>
          <w:p w14:paraId="2E965E1A" w14:textId="77777777" w:rsidR="00202159" w:rsidRPr="00202159" w:rsidRDefault="00202159" w:rsidP="004C52C4">
            <w:pPr>
              <w:pStyle w:val="Leipteksti"/>
              <w:rPr>
                <w:rFonts w:asciiTheme="majorHAnsi" w:hAnsiTheme="majorHAnsi"/>
                <w:sz w:val="18"/>
                <w:szCs w:val="18"/>
              </w:rPr>
            </w:pPr>
          </w:p>
        </w:tc>
        <w:tc>
          <w:tcPr>
            <w:tcW w:w="851" w:type="dxa"/>
          </w:tcPr>
          <w:p w14:paraId="59A4CF2E" w14:textId="77777777" w:rsidR="00202159" w:rsidRPr="00202159" w:rsidRDefault="00202159" w:rsidP="004C52C4">
            <w:pPr>
              <w:pStyle w:val="Leipteksti"/>
              <w:rPr>
                <w:rFonts w:asciiTheme="majorHAnsi" w:hAnsiTheme="majorHAnsi"/>
                <w:sz w:val="18"/>
                <w:szCs w:val="18"/>
              </w:rPr>
            </w:pPr>
          </w:p>
        </w:tc>
        <w:tc>
          <w:tcPr>
            <w:tcW w:w="850" w:type="dxa"/>
          </w:tcPr>
          <w:p w14:paraId="22ACF958"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1100°C</w:t>
            </w:r>
          </w:p>
        </w:tc>
        <w:tc>
          <w:tcPr>
            <w:tcW w:w="1319" w:type="dxa"/>
            <w:gridSpan w:val="2"/>
          </w:tcPr>
          <w:p w14:paraId="60E67271" w14:textId="77777777" w:rsidR="00202159" w:rsidRPr="00202159" w:rsidRDefault="00202159" w:rsidP="004C52C4">
            <w:pPr>
              <w:pStyle w:val="Leipteksti"/>
              <w:rPr>
                <w:rFonts w:asciiTheme="majorHAnsi" w:hAnsiTheme="majorHAnsi"/>
                <w:sz w:val="18"/>
                <w:szCs w:val="18"/>
              </w:rPr>
            </w:pPr>
          </w:p>
        </w:tc>
      </w:tr>
      <w:tr w:rsidR="00202159" w:rsidRPr="007C7B40" w14:paraId="2A4F20EC" w14:textId="77777777" w:rsidTr="00BD25C7">
        <w:tc>
          <w:tcPr>
            <w:tcW w:w="520" w:type="dxa"/>
          </w:tcPr>
          <w:p w14:paraId="2A7BB072"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Bc</w:t>
            </w:r>
          </w:p>
        </w:tc>
        <w:tc>
          <w:tcPr>
            <w:tcW w:w="1956" w:type="dxa"/>
          </w:tcPr>
          <w:p w14:paraId="662CBC2F"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mineraalivillaverkkomatto</w:t>
            </w:r>
          </w:p>
        </w:tc>
        <w:tc>
          <w:tcPr>
            <w:tcW w:w="1446" w:type="dxa"/>
          </w:tcPr>
          <w:p w14:paraId="5D3C4ECF"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alumiinilaminaatti</w:t>
            </w:r>
          </w:p>
        </w:tc>
        <w:tc>
          <w:tcPr>
            <w:tcW w:w="922" w:type="dxa"/>
          </w:tcPr>
          <w:p w14:paraId="6DA83F13"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PE</w:t>
            </w:r>
          </w:p>
        </w:tc>
        <w:tc>
          <w:tcPr>
            <w:tcW w:w="609" w:type="dxa"/>
            <w:gridSpan w:val="2"/>
          </w:tcPr>
          <w:p w14:paraId="6A88C0F9"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0,040</w:t>
            </w:r>
          </w:p>
        </w:tc>
        <w:tc>
          <w:tcPr>
            <w:tcW w:w="708" w:type="dxa"/>
          </w:tcPr>
          <w:p w14:paraId="1B600114"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0,045</w:t>
            </w:r>
          </w:p>
        </w:tc>
        <w:tc>
          <w:tcPr>
            <w:tcW w:w="709" w:type="dxa"/>
          </w:tcPr>
          <w:p w14:paraId="4D160FF7"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0,050</w:t>
            </w:r>
          </w:p>
        </w:tc>
        <w:tc>
          <w:tcPr>
            <w:tcW w:w="851" w:type="dxa"/>
          </w:tcPr>
          <w:p w14:paraId="626F5D4E"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B-s1, d0</w:t>
            </w:r>
          </w:p>
        </w:tc>
        <w:tc>
          <w:tcPr>
            <w:tcW w:w="850" w:type="dxa"/>
          </w:tcPr>
          <w:p w14:paraId="655B6CB9" w14:textId="77777777" w:rsidR="00202159" w:rsidRPr="00202159" w:rsidRDefault="00202159" w:rsidP="004C52C4">
            <w:pPr>
              <w:pStyle w:val="Leipteksti"/>
              <w:rPr>
                <w:rFonts w:asciiTheme="majorHAnsi" w:hAnsiTheme="majorHAnsi"/>
                <w:sz w:val="18"/>
                <w:szCs w:val="18"/>
              </w:rPr>
            </w:pPr>
          </w:p>
        </w:tc>
        <w:tc>
          <w:tcPr>
            <w:tcW w:w="1319" w:type="dxa"/>
            <w:gridSpan w:val="2"/>
          </w:tcPr>
          <w:p w14:paraId="7F66EAEA" w14:textId="77777777" w:rsidR="00202159" w:rsidRPr="00202159" w:rsidRDefault="00202159" w:rsidP="004C52C4">
            <w:pPr>
              <w:pStyle w:val="Leipteksti"/>
              <w:rPr>
                <w:rFonts w:asciiTheme="majorHAnsi" w:hAnsiTheme="majorHAnsi"/>
                <w:sz w:val="18"/>
                <w:szCs w:val="18"/>
              </w:rPr>
            </w:pPr>
          </w:p>
        </w:tc>
      </w:tr>
      <w:tr w:rsidR="00202159" w:rsidRPr="007C7B40" w14:paraId="1A7AAF1A" w14:textId="77777777" w:rsidTr="00BD25C7">
        <w:tc>
          <w:tcPr>
            <w:tcW w:w="520" w:type="dxa"/>
          </w:tcPr>
          <w:p w14:paraId="38AED8C6" w14:textId="77777777" w:rsidR="00202159" w:rsidRPr="00202159" w:rsidRDefault="00202159" w:rsidP="004C52C4">
            <w:pPr>
              <w:pStyle w:val="Leipteksti"/>
              <w:rPr>
                <w:rFonts w:asciiTheme="majorHAnsi" w:hAnsiTheme="majorHAnsi"/>
                <w:sz w:val="18"/>
                <w:szCs w:val="18"/>
              </w:rPr>
            </w:pPr>
          </w:p>
        </w:tc>
        <w:tc>
          <w:tcPr>
            <w:tcW w:w="1956" w:type="dxa"/>
          </w:tcPr>
          <w:p w14:paraId="26BEF202"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lasivillaverkkomatto</w:t>
            </w:r>
          </w:p>
        </w:tc>
        <w:tc>
          <w:tcPr>
            <w:tcW w:w="1446" w:type="dxa"/>
          </w:tcPr>
          <w:p w14:paraId="0656F48C" w14:textId="77777777" w:rsidR="00202159" w:rsidRPr="00202159" w:rsidRDefault="00202159" w:rsidP="004C52C4">
            <w:pPr>
              <w:pStyle w:val="Leipteksti"/>
              <w:rPr>
                <w:rFonts w:asciiTheme="majorHAnsi" w:hAnsiTheme="majorHAnsi"/>
                <w:sz w:val="18"/>
                <w:szCs w:val="18"/>
              </w:rPr>
            </w:pPr>
          </w:p>
        </w:tc>
        <w:tc>
          <w:tcPr>
            <w:tcW w:w="922" w:type="dxa"/>
          </w:tcPr>
          <w:p w14:paraId="50F04CB7" w14:textId="77777777" w:rsidR="00202159" w:rsidRPr="00202159" w:rsidRDefault="00202159" w:rsidP="004C52C4">
            <w:pPr>
              <w:pStyle w:val="Leipteksti"/>
              <w:rPr>
                <w:rFonts w:asciiTheme="majorHAnsi" w:hAnsiTheme="majorHAnsi"/>
                <w:sz w:val="18"/>
                <w:szCs w:val="18"/>
              </w:rPr>
            </w:pPr>
          </w:p>
        </w:tc>
        <w:tc>
          <w:tcPr>
            <w:tcW w:w="609" w:type="dxa"/>
            <w:gridSpan w:val="2"/>
          </w:tcPr>
          <w:p w14:paraId="2DBBE89D" w14:textId="77777777" w:rsidR="00202159" w:rsidRPr="00202159" w:rsidRDefault="00202159" w:rsidP="004C52C4">
            <w:pPr>
              <w:pStyle w:val="Leipteksti"/>
              <w:rPr>
                <w:rFonts w:asciiTheme="majorHAnsi" w:hAnsiTheme="majorHAnsi"/>
                <w:sz w:val="18"/>
                <w:szCs w:val="18"/>
              </w:rPr>
            </w:pPr>
          </w:p>
        </w:tc>
        <w:tc>
          <w:tcPr>
            <w:tcW w:w="708" w:type="dxa"/>
          </w:tcPr>
          <w:p w14:paraId="1CD7AA9A" w14:textId="77777777" w:rsidR="00202159" w:rsidRPr="00202159" w:rsidRDefault="00202159" w:rsidP="004C52C4">
            <w:pPr>
              <w:pStyle w:val="Leipteksti"/>
              <w:rPr>
                <w:rFonts w:asciiTheme="majorHAnsi" w:hAnsiTheme="majorHAnsi"/>
                <w:sz w:val="18"/>
                <w:szCs w:val="18"/>
              </w:rPr>
            </w:pPr>
          </w:p>
        </w:tc>
        <w:tc>
          <w:tcPr>
            <w:tcW w:w="709" w:type="dxa"/>
          </w:tcPr>
          <w:p w14:paraId="18B88813" w14:textId="77777777" w:rsidR="00202159" w:rsidRPr="00202159" w:rsidRDefault="00202159" w:rsidP="004C52C4">
            <w:pPr>
              <w:pStyle w:val="Leipteksti"/>
              <w:rPr>
                <w:rFonts w:asciiTheme="majorHAnsi" w:hAnsiTheme="majorHAnsi"/>
                <w:sz w:val="18"/>
                <w:szCs w:val="18"/>
              </w:rPr>
            </w:pPr>
          </w:p>
        </w:tc>
        <w:tc>
          <w:tcPr>
            <w:tcW w:w="851" w:type="dxa"/>
          </w:tcPr>
          <w:p w14:paraId="7A49083B" w14:textId="77777777" w:rsidR="00202159" w:rsidRPr="00202159" w:rsidRDefault="00202159" w:rsidP="004C52C4">
            <w:pPr>
              <w:pStyle w:val="Leipteksti"/>
              <w:rPr>
                <w:rFonts w:asciiTheme="majorHAnsi" w:hAnsiTheme="majorHAnsi"/>
                <w:sz w:val="18"/>
                <w:szCs w:val="18"/>
              </w:rPr>
            </w:pPr>
          </w:p>
        </w:tc>
        <w:tc>
          <w:tcPr>
            <w:tcW w:w="850" w:type="dxa"/>
          </w:tcPr>
          <w:p w14:paraId="5ECDBCA3"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680°C</w:t>
            </w:r>
          </w:p>
        </w:tc>
        <w:tc>
          <w:tcPr>
            <w:tcW w:w="1319" w:type="dxa"/>
            <w:gridSpan w:val="2"/>
          </w:tcPr>
          <w:p w14:paraId="15CAA723" w14:textId="77777777" w:rsidR="00202159" w:rsidRPr="00202159" w:rsidRDefault="00202159" w:rsidP="004C52C4">
            <w:pPr>
              <w:pStyle w:val="Leipteksti"/>
              <w:rPr>
                <w:rFonts w:asciiTheme="majorHAnsi" w:hAnsiTheme="majorHAnsi"/>
                <w:sz w:val="18"/>
                <w:szCs w:val="18"/>
              </w:rPr>
            </w:pPr>
          </w:p>
        </w:tc>
      </w:tr>
      <w:tr w:rsidR="00202159" w:rsidRPr="007C7B40" w14:paraId="7CC73444" w14:textId="77777777" w:rsidTr="00BD25C7">
        <w:tc>
          <w:tcPr>
            <w:tcW w:w="520" w:type="dxa"/>
          </w:tcPr>
          <w:p w14:paraId="6F9C3390" w14:textId="77777777" w:rsidR="00202159" w:rsidRPr="00202159" w:rsidRDefault="00202159" w:rsidP="004C52C4">
            <w:pPr>
              <w:pStyle w:val="Leipteksti"/>
              <w:rPr>
                <w:rFonts w:asciiTheme="majorHAnsi" w:hAnsiTheme="majorHAnsi"/>
                <w:sz w:val="18"/>
                <w:szCs w:val="18"/>
              </w:rPr>
            </w:pPr>
          </w:p>
        </w:tc>
        <w:tc>
          <w:tcPr>
            <w:tcW w:w="1956" w:type="dxa"/>
          </w:tcPr>
          <w:p w14:paraId="56730137"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kivivillaverkkomatto</w:t>
            </w:r>
          </w:p>
        </w:tc>
        <w:tc>
          <w:tcPr>
            <w:tcW w:w="1446" w:type="dxa"/>
          </w:tcPr>
          <w:p w14:paraId="15027605" w14:textId="77777777" w:rsidR="00202159" w:rsidRPr="00202159" w:rsidRDefault="00202159" w:rsidP="004C52C4">
            <w:pPr>
              <w:pStyle w:val="Leipteksti"/>
              <w:rPr>
                <w:rFonts w:asciiTheme="majorHAnsi" w:hAnsiTheme="majorHAnsi"/>
                <w:sz w:val="18"/>
                <w:szCs w:val="18"/>
              </w:rPr>
            </w:pPr>
          </w:p>
        </w:tc>
        <w:tc>
          <w:tcPr>
            <w:tcW w:w="922" w:type="dxa"/>
          </w:tcPr>
          <w:p w14:paraId="1A766BE5" w14:textId="77777777" w:rsidR="00202159" w:rsidRPr="00202159" w:rsidRDefault="00202159" w:rsidP="004C52C4">
            <w:pPr>
              <w:pStyle w:val="Leipteksti"/>
              <w:rPr>
                <w:rFonts w:asciiTheme="majorHAnsi" w:hAnsiTheme="majorHAnsi"/>
                <w:sz w:val="18"/>
                <w:szCs w:val="18"/>
              </w:rPr>
            </w:pPr>
          </w:p>
        </w:tc>
        <w:tc>
          <w:tcPr>
            <w:tcW w:w="609" w:type="dxa"/>
            <w:gridSpan w:val="2"/>
          </w:tcPr>
          <w:p w14:paraId="4C15EE02" w14:textId="77777777" w:rsidR="00202159" w:rsidRPr="00202159" w:rsidRDefault="00202159" w:rsidP="004C52C4">
            <w:pPr>
              <w:pStyle w:val="Leipteksti"/>
              <w:rPr>
                <w:rFonts w:asciiTheme="majorHAnsi" w:hAnsiTheme="majorHAnsi"/>
                <w:sz w:val="18"/>
                <w:szCs w:val="18"/>
              </w:rPr>
            </w:pPr>
          </w:p>
        </w:tc>
        <w:tc>
          <w:tcPr>
            <w:tcW w:w="708" w:type="dxa"/>
          </w:tcPr>
          <w:p w14:paraId="005896F3" w14:textId="77777777" w:rsidR="00202159" w:rsidRPr="00202159" w:rsidRDefault="00202159" w:rsidP="004C52C4">
            <w:pPr>
              <w:pStyle w:val="Leipteksti"/>
              <w:rPr>
                <w:rFonts w:asciiTheme="majorHAnsi" w:hAnsiTheme="majorHAnsi"/>
                <w:sz w:val="18"/>
                <w:szCs w:val="18"/>
              </w:rPr>
            </w:pPr>
          </w:p>
        </w:tc>
        <w:tc>
          <w:tcPr>
            <w:tcW w:w="709" w:type="dxa"/>
          </w:tcPr>
          <w:p w14:paraId="61A3A20C" w14:textId="77777777" w:rsidR="00202159" w:rsidRPr="00202159" w:rsidRDefault="00202159" w:rsidP="004C52C4">
            <w:pPr>
              <w:pStyle w:val="Leipteksti"/>
              <w:rPr>
                <w:rFonts w:asciiTheme="majorHAnsi" w:hAnsiTheme="majorHAnsi"/>
                <w:sz w:val="18"/>
                <w:szCs w:val="18"/>
              </w:rPr>
            </w:pPr>
          </w:p>
        </w:tc>
        <w:tc>
          <w:tcPr>
            <w:tcW w:w="851" w:type="dxa"/>
          </w:tcPr>
          <w:p w14:paraId="5D8C81EC" w14:textId="77777777" w:rsidR="00202159" w:rsidRPr="00202159" w:rsidRDefault="00202159" w:rsidP="004C52C4">
            <w:pPr>
              <w:pStyle w:val="Leipteksti"/>
              <w:rPr>
                <w:rFonts w:asciiTheme="majorHAnsi" w:hAnsiTheme="majorHAnsi"/>
                <w:sz w:val="18"/>
                <w:szCs w:val="18"/>
              </w:rPr>
            </w:pPr>
          </w:p>
        </w:tc>
        <w:tc>
          <w:tcPr>
            <w:tcW w:w="850" w:type="dxa"/>
          </w:tcPr>
          <w:p w14:paraId="7261219C"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1100°C</w:t>
            </w:r>
          </w:p>
        </w:tc>
        <w:tc>
          <w:tcPr>
            <w:tcW w:w="1319" w:type="dxa"/>
            <w:gridSpan w:val="2"/>
          </w:tcPr>
          <w:p w14:paraId="13534693" w14:textId="77777777" w:rsidR="00202159" w:rsidRPr="00202159" w:rsidRDefault="00202159" w:rsidP="004C52C4">
            <w:pPr>
              <w:pStyle w:val="Leipteksti"/>
              <w:rPr>
                <w:rFonts w:asciiTheme="majorHAnsi" w:hAnsiTheme="majorHAnsi"/>
                <w:sz w:val="18"/>
                <w:szCs w:val="18"/>
              </w:rPr>
            </w:pPr>
          </w:p>
        </w:tc>
      </w:tr>
      <w:tr w:rsidR="00202159" w:rsidRPr="007C7B40" w14:paraId="37D49948" w14:textId="77777777" w:rsidTr="00BD25C7">
        <w:tc>
          <w:tcPr>
            <w:tcW w:w="520" w:type="dxa"/>
          </w:tcPr>
          <w:p w14:paraId="012CFDC2"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Bd</w:t>
            </w:r>
          </w:p>
        </w:tc>
        <w:tc>
          <w:tcPr>
            <w:tcW w:w="1956" w:type="dxa"/>
          </w:tcPr>
          <w:p w14:paraId="360FA211"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mineraalivillaverkkomatto</w:t>
            </w:r>
          </w:p>
        </w:tc>
        <w:tc>
          <w:tcPr>
            <w:tcW w:w="1446" w:type="dxa"/>
          </w:tcPr>
          <w:p w14:paraId="10C92E90"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alumiinilaminaatti</w:t>
            </w:r>
          </w:p>
        </w:tc>
        <w:tc>
          <w:tcPr>
            <w:tcW w:w="922" w:type="dxa"/>
          </w:tcPr>
          <w:p w14:paraId="110BF4BA"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LE</w:t>
            </w:r>
          </w:p>
        </w:tc>
        <w:tc>
          <w:tcPr>
            <w:tcW w:w="609" w:type="dxa"/>
            <w:gridSpan w:val="2"/>
          </w:tcPr>
          <w:p w14:paraId="12B82FB5"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0,040</w:t>
            </w:r>
          </w:p>
        </w:tc>
        <w:tc>
          <w:tcPr>
            <w:tcW w:w="708" w:type="dxa"/>
          </w:tcPr>
          <w:p w14:paraId="3F0AE5B5"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0,045</w:t>
            </w:r>
          </w:p>
        </w:tc>
        <w:tc>
          <w:tcPr>
            <w:tcW w:w="709" w:type="dxa"/>
          </w:tcPr>
          <w:p w14:paraId="201B1803"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0,050</w:t>
            </w:r>
          </w:p>
        </w:tc>
        <w:tc>
          <w:tcPr>
            <w:tcW w:w="851" w:type="dxa"/>
          </w:tcPr>
          <w:p w14:paraId="4A74FAF7"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B-s1,d0</w:t>
            </w:r>
          </w:p>
        </w:tc>
        <w:tc>
          <w:tcPr>
            <w:tcW w:w="850" w:type="dxa"/>
          </w:tcPr>
          <w:p w14:paraId="04CCA156" w14:textId="77777777" w:rsidR="00202159" w:rsidRPr="00202159" w:rsidRDefault="00202159" w:rsidP="004C52C4">
            <w:pPr>
              <w:pStyle w:val="Leipteksti"/>
              <w:rPr>
                <w:rFonts w:asciiTheme="majorHAnsi" w:hAnsiTheme="majorHAnsi"/>
                <w:sz w:val="18"/>
                <w:szCs w:val="18"/>
              </w:rPr>
            </w:pPr>
          </w:p>
        </w:tc>
        <w:tc>
          <w:tcPr>
            <w:tcW w:w="1319" w:type="dxa"/>
            <w:gridSpan w:val="2"/>
          </w:tcPr>
          <w:p w14:paraId="39561E49" w14:textId="77777777" w:rsidR="00202159" w:rsidRPr="00202159" w:rsidRDefault="00202159" w:rsidP="004C52C4">
            <w:pPr>
              <w:pStyle w:val="Leipteksti"/>
              <w:rPr>
                <w:rFonts w:asciiTheme="majorHAnsi" w:hAnsiTheme="majorHAnsi"/>
                <w:sz w:val="18"/>
                <w:szCs w:val="18"/>
              </w:rPr>
            </w:pPr>
          </w:p>
        </w:tc>
      </w:tr>
      <w:tr w:rsidR="00202159" w:rsidRPr="007C7B40" w14:paraId="350E5499" w14:textId="77777777" w:rsidTr="00BD25C7">
        <w:tc>
          <w:tcPr>
            <w:tcW w:w="520" w:type="dxa"/>
          </w:tcPr>
          <w:p w14:paraId="720932EC" w14:textId="77777777" w:rsidR="00202159" w:rsidRPr="00202159" w:rsidRDefault="00202159" w:rsidP="004C52C4">
            <w:pPr>
              <w:pStyle w:val="Leipteksti"/>
              <w:rPr>
                <w:rFonts w:asciiTheme="majorHAnsi" w:hAnsiTheme="majorHAnsi"/>
                <w:sz w:val="18"/>
                <w:szCs w:val="18"/>
              </w:rPr>
            </w:pPr>
          </w:p>
        </w:tc>
        <w:tc>
          <w:tcPr>
            <w:tcW w:w="1956" w:type="dxa"/>
          </w:tcPr>
          <w:p w14:paraId="65F38AC8"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lasivillaverkkomatto</w:t>
            </w:r>
          </w:p>
        </w:tc>
        <w:tc>
          <w:tcPr>
            <w:tcW w:w="1446" w:type="dxa"/>
          </w:tcPr>
          <w:p w14:paraId="4B200F05" w14:textId="77777777" w:rsidR="00202159" w:rsidRPr="00202159" w:rsidRDefault="00202159" w:rsidP="004C52C4">
            <w:pPr>
              <w:pStyle w:val="Leipteksti"/>
              <w:rPr>
                <w:rFonts w:asciiTheme="majorHAnsi" w:hAnsiTheme="majorHAnsi"/>
                <w:sz w:val="18"/>
                <w:szCs w:val="18"/>
              </w:rPr>
            </w:pPr>
          </w:p>
        </w:tc>
        <w:tc>
          <w:tcPr>
            <w:tcW w:w="922" w:type="dxa"/>
          </w:tcPr>
          <w:p w14:paraId="27ED1007" w14:textId="77777777" w:rsidR="00202159" w:rsidRPr="00202159" w:rsidRDefault="00202159" w:rsidP="004C52C4">
            <w:pPr>
              <w:pStyle w:val="Leipteksti"/>
              <w:rPr>
                <w:rFonts w:asciiTheme="majorHAnsi" w:hAnsiTheme="majorHAnsi"/>
                <w:sz w:val="18"/>
                <w:szCs w:val="18"/>
              </w:rPr>
            </w:pPr>
          </w:p>
        </w:tc>
        <w:tc>
          <w:tcPr>
            <w:tcW w:w="609" w:type="dxa"/>
            <w:gridSpan w:val="2"/>
          </w:tcPr>
          <w:p w14:paraId="4C8CB4E2" w14:textId="77777777" w:rsidR="00202159" w:rsidRPr="00202159" w:rsidRDefault="00202159" w:rsidP="004C52C4">
            <w:pPr>
              <w:pStyle w:val="Leipteksti"/>
              <w:rPr>
                <w:rFonts w:asciiTheme="majorHAnsi" w:hAnsiTheme="majorHAnsi"/>
                <w:sz w:val="18"/>
                <w:szCs w:val="18"/>
              </w:rPr>
            </w:pPr>
          </w:p>
        </w:tc>
        <w:tc>
          <w:tcPr>
            <w:tcW w:w="708" w:type="dxa"/>
          </w:tcPr>
          <w:p w14:paraId="4D0421DC" w14:textId="77777777" w:rsidR="00202159" w:rsidRPr="00202159" w:rsidRDefault="00202159" w:rsidP="004C52C4">
            <w:pPr>
              <w:pStyle w:val="Leipteksti"/>
              <w:rPr>
                <w:rFonts w:asciiTheme="majorHAnsi" w:hAnsiTheme="majorHAnsi"/>
                <w:sz w:val="18"/>
                <w:szCs w:val="18"/>
              </w:rPr>
            </w:pPr>
          </w:p>
        </w:tc>
        <w:tc>
          <w:tcPr>
            <w:tcW w:w="709" w:type="dxa"/>
          </w:tcPr>
          <w:p w14:paraId="3293D402" w14:textId="77777777" w:rsidR="00202159" w:rsidRPr="00202159" w:rsidRDefault="00202159" w:rsidP="004C52C4">
            <w:pPr>
              <w:pStyle w:val="Leipteksti"/>
              <w:rPr>
                <w:rFonts w:asciiTheme="majorHAnsi" w:hAnsiTheme="majorHAnsi"/>
                <w:sz w:val="18"/>
                <w:szCs w:val="18"/>
              </w:rPr>
            </w:pPr>
          </w:p>
        </w:tc>
        <w:tc>
          <w:tcPr>
            <w:tcW w:w="851" w:type="dxa"/>
          </w:tcPr>
          <w:p w14:paraId="6C391775" w14:textId="77777777" w:rsidR="00202159" w:rsidRPr="00202159" w:rsidRDefault="00202159" w:rsidP="004C52C4">
            <w:pPr>
              <w:pStyle w:val="Leipteksti"/>
              <w:rPr>
                <w:rFonts w:asciiTheme="majorHAnsi" w:hAnsiTheme="majorHAnsi"/>
                <w:sz w:val="18"/>
                <w:szCs w:val="18"/>
              </w:rPr>
            </w:pPr>
          </w:p>
        </w:tc>
        <w:tc>
          <w:tcPr>
            <w:tcW w:w="850" w:type="dxa"/>
          </w:tcPr>
          <w:p w14:paraId="6545CF53"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680°C</w:t>
            </w:r>
          </w:p>
        </w:tc>
        <w:tc>
          <w:tcPr>
            <w:tcW w:w="1319" w:type="dxa"/>
            <w:gridSpan w:val="2"/>
          </w:tcPr>
          <w:p w14:paraId="422F8BAD" w14:textId="77777777" w:rsidR="00202159" w:rsidRPr="00202159" w:rsidRDefault="00202159" w:rsidP="004C52C4">
            <w:pPr>
              <w:pStyle w:val="Leipteksti"/>
              <w:rPr>
                <w:rFonts w:asciiTheme="majorHAnsi" w:hAnsiTheme="majorHAnsi"/>
                <w:sz w:val="18"/>
                <w:szCs w:val="18"/>
              </w:rPr>
            </w:pPr>
          </w:p>
        </w:tc>
      </w:tr>
      <w:tr w:rsidR="00202159" w:rsidRPr="007C7B40" w14:paraId="0C0AB536" w14:textId="77777777" w:rsidTr="00BD25C7">
        <w:tc>
          <w:tcPr>
            <w:tcW w:w="520" w:type="dxa"/>
          </w:tcPr>
          <w:p w14:paraId="01D048E1" w14:textId="77777777" w:rsidR="00202159" w:rsidRPr="00202159" w:rsidRDefault="00202159" w:rsidP="004C52C4">
            <w:pPr>
              <w:pStyle w:val="Leipteksti"/>
              <w:rPr>
                <w:rFonts w:asciiTheme="majorHAnsi" w:hAnsiTheme="majorHAnsi"/>
                <w:sz w:val="18"/>
                <w:szCs w:val="18"/>
              </w:rPr>
            </w:pPr>
          </w:p>
        </w:tc>
        <w:tc>
          <w:tcPr>
            <w:tcW w:w="1956" w:type="dxa"/>
          </w:tcPr>
          <w:p w14:paraId="2E88844E"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kivivillaverkkomatto</w:t>
            </w:r>
          </w:p>
        </w:tc>
        <w:tc>
          <w:tcPr>
            <w:tcW w:w="1446" w:type="dxa"/>
          </w:tcPr>
          <w:p w14:paraId="46487064" w14:textId="77777777" w:rsidR="00202159" w:rsidRPr="00202159" w:rsidRDefault="00202159" w:rsidP="004C52C4">
            <w:pPr>
              <w:pStyle w:val="Leipteksti"/>
              <w:rPr>
                <w:rFonts w:asciiTheme="majorHAnsi" w:hAnsiTheme="majorHAnsi"/>
                <w:sz w:val="18"/>
                <w:szCs w:val="18"/>
              </w:rPr>
            </w:pPr>
          </w:p>
        </w:tc>
        <w:tc>
          <w:tcPr>
            <w:tcW w:w="922" w:type="dxa"/>
          </w:tcPr>
          <w:p w14:paraId="640C84D1" w14:textId="77777777" w:rsidR="00202159" w:rsidRPr="00202159" w:rsidRDefault="00202159" w:rsidP="004C52C4">
            <w:pPr>
              <w:pStyle w:val="Leipteksti"/>
              <w:rPr>
                <w:rFonts w:asciiTheme="majorHAnsi" w:hAnsiTheme="majorHAnsi"/>
                <w:sz w:val="18"/>
                <w:szCs w:val="18"/>
              </w:rPr>
            </w:pPr>
          </w:p>
        </w:tc>
        <w:tc>
          <w:tcPr>
            <w:tcW w:w="609" w:type="dxa"/>
            <w:gridSpan w:val="2"/>
          </w:tcPr>
          <w:p w14:paraId="4F50339F" w14:textId="77777777" w:rsidR="00202159" w:rsidRPr="00202159" w:rsidRDefault="00202159" w:rsidP="004C52C4">
            <w:pPr>
              <w:pStyle w:val="Leipteksti"/>
              <w:rPr>
                <w:rFonts w:asciiTheme="majorHAnsi" w:hAnsiTheme="majorHAnsi"/>
                <w:sz w:val="18"/>
                <w:szCs w:val="18"/>
              </w:rPr>
            </w:pPr>
          </w:p>
        </w:tc>
        <w:tc>
          <w:tcPr>
            <w:tcW w:w="708" w:type="dxa"/>
          </w:tcPr>
          <w:p w14:paraId="52D9319A" w14:textId="77777777" w:rsidR="00202159" w:rsidRPr="00202159" w:rsidRDefault="00202159" w:rsidP="004C52C4">
            <w:pPr>
              <w:pStyle w:val="Leipteksti"/>
              <w:rPr>
                <w:rFonts w:asciiTheme="majorHAnsi" w:hAnsiTheme="majorHAnsi"/>
                <w:sz w:val="18"/>
                <w:szCs w:val="18"/>
              </w:rPr>
            </w:pPr>
          </w:p>
        </w:tc>
        <w:tc>
          <w:tcPr>
            <w:tcW w:w="709" w:type="dxa"/>
          </w:tcPr>
          <w:p w14:paraId="7150CECA" w14:textId="77777777" w:rsidR="00202159" w:rsidRPr="00202159" w:rsidRDefault="00202159" w:rsidP="004C52C4">
            <w:pPr>
              <w:pStyle w:val="Leipteksti"/>
              <w:rPr>
                <w:rFonts w:asciiTheme="majorHAnsi" w:hAnsiTheme="majorHAnsi"/>
                <w:sz w:val="18"/>
                <w:szCs w:val="18"/>
              </w:rPr>
            </w:pPr>
          </w:p>
        </w:tc>
        <w:tc>
          <w:tcPr>
            <w:tcW w:w="851" w:type="dxa"/>
          </w:tcPr>
          <w:p w14:paraId="441A0029" w14:textId="77777777" w:rsidR="00202159" w:rsidRPr="00202159" w:rsidRDefault="00202159" w:rsidP="004C52C4">
            <w:pPr>
              <w:pStyle w:val="Leipteksti"/>
              <w:rPr>
                <w:rFonts w:asciiTheme="majorHAnsi" w:hAnsiTheme="majorHAnsi"/>
                <w:sz w:val="18"/>
                <w:szCs w:val="18"/>
              </w:rPr>
            </w:pPr>
          </w:p>
        </w:tc>
        <w:tc>
          <w:tcPr>
            <w:tcW w:w="850" w:type="dxa"/>
          </w:tcPr>
          <w:p w14:paraId="34850A93"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1100°C</w:t>
            </w:r>
          </w:p>
        </w:tc>
        <w:tc>
          <w:tcPr>
            <w:tcW w:w="1319" w:type="dxa"/>
            <w:gridSpan w:val="2"/>
          </w:tcPr>
          <w:p w14:paraId="6EF36F88" w14:textId="77777777" w:rsidR="00202159" w:rsidRPr="00202159" w:rsidRDefault="00202159" w:rsidP="004C52C4">
            <w:pPr>
              <w:pStyle w:val="Leipteksti"/>
              <w:rPr>
                <w:rFonts w:asciiTheme="majorHAnsi" w:hAnsiTheme="majorHAnsi"/>
                <w:sz w:val="18"/>
                <w:szCs w:val="18"/>
              </w:rPr>
            </w:pPr>
          </w:p>
        </w:tc>
      </w:tr>
      <w:tr w:rsidR="00202159" w:rsidRPr="007C7B40" w14:paraId="72CC525D" w14:textId="77777777" w:rsidTr="00BD25C7">
        <w:tc>
          <w:tcPr>
            <w:tcW w:w="520" w:type="dxa"/>
          </w:tcPr>
          <w:p w14:paraId="11D69563"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Be</w:t>
            </w:r>
          </w:p>
        </w:tc>
        <w:tc>
          <w:tcPr>
            <w:tcW w:w="1956" w:type="dxa"/>
          </w:tcPr>
          <w:p w14:paraId="702DB65A"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mineraalivillamatto</w:t>
            </w:r>
          </w:p>
        </w:tc>
        <w:tc>
          <w:tcPr>
            <w:tcW w:w="1446" w:type="dxa"/>
          </w:tcPr>
          <w:p w14:paraId="24B98E29"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alumiinilaminaatti</w:t>
            </w:r>
          </w:p>
        </w:tc>
        <w:tc>
          <w:tcPr>
            <w:tcW w:w="922" w:type="dxa"/>
          </w:tcPr>
          <w:p w14:paraId="7D8F9149"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LE</w:t>
            </w:r>
          </w:p>
        </w:tc>
        <w:tc>
          <w:tcPr>
            <w:tcW w:w="609" w:type="dxa"/>
            <w:gridSpan w:val="2"/>
          </w:tcPr>
          <w:p w14:paraId="07C587EC"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0,040</w:t>
            </w:r>
          </w:p>
        </w:tc>
        <w:tc>
          <w:tcPr>
            <w:tcW w:w="708" w:type="dxa"/>
          </w:tcPr>
          <w:p w14:paraId="3FFC1983"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0,045</w:t>
            </w:r>
          </w:p>
        </w:tc>
        <w:tc>
          <w:tcPr>
            <w:tcW w:w="709" w:type="dxa"/>
          </w:tcPr>
          <w:p w14:paraId="456B99F2"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0,050</w:t>
            </w:r>
          </w:p>
        </w:tc>
        <w:tc>
          <w:tcPr>
            <w:tcW w:w="851" w:type="dxa"/>
          </w:tcPr>
          <w:p w14:paraId="4BFDAD35"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B-s1,d0</w:t>
            </w:r>
          </w:p>
        </w:tc>
        <w:tc>
          <w:tcPr>
            <w:tcW w:w="850" w:type="dxa"/>
          </w:tcPr>
          <w:p w14:paraId="5DEAB15B" w14:textId="77777777" w:rsidR="00202159" w:rsidRPr="00202159" w:rsidRDefault="00202159" w:rsidP="004C52C4">
            <w:pPr>
              <w:pStyle w:val="Leipteksti"/>
              <w:rPr>
                <w:rFonts w:asciiTheme="majorHAnsi" w:hAnsiTheme="majorHAnsi"/>
                <w:sz w:val="18"/>
                <w:szCs w:val="18"/>
              </w:rPr>
            </w:pPr>
          </w:p>
        </w:tc>
        <w:tc>
          <w:tcPr>
            <w:tcW w:w="1319" w:type="dxa"/>
            <w:gridSpan w:val="2"/>
          </w:tcPr>
          <w:p w14:paraId="0FA2C781" w14:textId="77777777" w:rsidR="00202159" w:rsidRPr="00202159" w:rsidRDefault="00202159" w:rsidP="004C52C4">
            <w:pPr>
              <w:pStyle w:val="Leipteksti"/>
              <w:rPr>
                <w:rFonts w:asciiTheme="majorHAnsi" w:hAnsiTheme="majorHAnsi"/>
                <w:sz w:val="18"/>
                <w:szCs w:val="18"/>
              </w:rPr>
            </w:pPr>
            <w:r w:rsidRPr="00202159">
              <w:rPr>
                <w:rFonts w:asciiTheme="majorHAnsi" w:hAnsiTheme="majorHAnsi"/>
                <w:sz w:val="18"/>
                <w:szCs w:val="18"/>
              </w:rPr>
              <w:t>Päällyste +80°C Ti≥+5°C</w:t>
            </w:r>
          </w:p>
        </w:tc>
      </w:tr>
      <w:tr w:rsidR="00202159" w:rsidRPr="007C7B40" w14:paraId="05164F5B" w14:textId="77777777" w:rsidTr="00BD25C7">
        <w:tc>
          <w:tcPr>
            <w:tcW w:w="520" w:type="dxa"/>
          </w:tcPr>
          <w:p w14:paraId="2380A3F6" w14:textId="77777777" w:rsidR="00202159" w:rsidRPr="00202159" w:rsidRDefault="00202159" w:rsidP="004C52C4">
            <w:pPr>
              <w:pStyle w:val="Leipteksti"/>
              <w:rPr>
                <w:rFonts w:asciiTheme="majorHAnsi" w:hAnsiTheme="majorHAnsi"/>
                <w:sz w:val="20"/>
              </w:rPr>
            </w:pPr>
          </w:p>
        </w:tc>
        <w:tc>
          <w:tcPr>
            <w:tcW w:w="1956" w:type="dxa"/>
          </w:tcPr>
          <w:p w14:paraId="191ED6AE"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lasivillamatto</w:t>
            </w:r>
          </w:p>
        </w:tc>
        <w:tc>
          <w:tcPr>
            <w:tcW w:w="1446" w:type="dxa"/>
          </w:tcPr>
          <w:p w14:paraId="4F1EA189" w14:textId="77777777" w:rsidR="00202159" w:rsidRPr="00202159" w:rsidRDefault="00202159" w:rsidP="004C52C4">
            <w:pPr>
              <w:pStyle w:val="Leipteksti"/>
              <w:rPr>
                <w:rFonts w:asciiTheme="majorHAnsi" w:hAnsiTheme="majorHAnsi"/>
                <w:sz w:val="20"/>
              </w:rPr>
            </w:pPr>
          </w:p>
        </w:tc>
        <w:tc>
          <w:tcPr>
            <w:tcW w:w="922" w:type="dxa"/>
          </w:tcPr>
          <w:p w14:paraId="6527D3D1" w14:textId="77777777" w:rsidR="00202159" w:rsidRPr="00202159" w:rsidRDefault="00202159" w:rsidP="004C52C4">
            <w:pPr>
              <w:pStyle w:val="Leipteksti"/>
              <w:rPr>
                <w:rFonts w:asciiTheme="majorHAnsi" w:hAnsiTheme="majorHAnsi"/>
                <w:sz w:val="20"/>
              </w:rPr>
            </w:pPr>
          </w:p>
        </w:tc>
        <w:tc>
          <w:tcPr>
            <w:tcW w:w="609" w:type="dxa"/>
            <w:gridSpan w:val="2"/>
          </w:tcPr>
          <w:p w14:paraId="43F5EAF7" w14:textId="77777777" w:rsidR="00202159" w:rsidRPr="00202159" w:rsidRDefault="00202159" w:rsidP="004C52C4">
            <w:pPr>
              <w:pStyle w:val="Leipteksti"/>
              <w:rPr>
                <w:rFonts w:asciiTheme="majorHAnsi" w:hAnsiTheme="majorHAnsi"/>
                <w:sz w:val="20"/>
              </w:rPr>
            </w:pPr>
          </w:p>
        </w:tc>
        <w:tc>
          <w:tcPr>
            <w:tcW w:w="708" w:type="dxa"/>
          </w:tcPr>
          <w:p w14:paraId="4C43F11A" w14:textId="77777777" w:rsidR="00202159" w:rsidRPr="00202159" w:rsidRDefault="00202159" w:rsidP="004C52C4">
            <w:pPr>
              <w:pStyle w:val="Leipteksti"/>
              <w:rPr>
                <w:rFonts w:asciiTheme="majorHAnsi" w:hAnsiTheme="majorHAnsi"/>
                <w:sz w:val="20"/>
              </w:rPr>
            </w:pPr>
          </w:p>
        </w:tc>
        <w:tc>
          <w:tcPr>
            <w:tcW w:w="709" w:type="dxa"/>
          </w:tcPr>
          <w:p w14:paraId="65855772" w14:textId="77777777" w:rsidR="00202159" w:rsidRPr="00202159" w:rsidRDefault="00202159" w:rsidP="004C52C4">
            <w:pPr>
              <w:pStyle w:val="Leipteksti"/>
              <w:rPr>
                <w:rFonts w:asciiTheme="majorHAnsi" w:hAnsiTheme="majorHAnsi"/>
                <w:sz w:val="20"/>
              </w:rPr>
            </w:pPr>
          </w:p>
        </w:tc>
        <w:tc>
          <w:tcPr>
            <w:tcW w:w="851" w:type="dxa"/>
          </w:tcPr>
          <w:p w14:paraId="4778AAEC" w14:textId="77777777" w:rsidR="00202159" w:rsidRPr="00202159" w:rsidRDefault="00202159" w:rsidP="004C52C4">
            <w:pPr>
              <w:pStyle w:val="Leipteksti"/>
              <w:rPr>
                <w:rFonts w:asciiTheme="majorHAnsi" w:hAnsiTheme="majorHAnsi"/>
                <w:sz w:val="20"/>
              </w:rPr>
            </w:pPr>
          </w:p>
        </w:tc>
        <w:tc>
          <w:tcPr>
            <w:tcW w:w="850" w:type="dxa"/>
          </w:tcPr>
          <w:p w14:paraId="7B41F8E5"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680°C</w:t>
            </w:r>
          </w:p>
        </w:tc>
        <w:tc>
          <w:tcPr>
            <w:tcW w:w="1319" w:type="dxa"/>
            <w:gridSpan w:val="2"/>
          </w:tcPr>
          <w:p w14:paraId="2CF66F3D" w14:textId="77777777" w:rsidR="00202159" w:rsidRPr="00202159" w:rsidRDefault="00202159" w:rsidP="004C52C4">
            <w:pPr>
              <w:pStyle w:val="Leipteksti"/>
              <w:rPr>
                <w:rFonts w:asciiTheme="majorHAnsi" w:hAnsiTheme="majorHAnsi"/>
                <w:sz w:val="20"/>
              </w:rPr>
            </w:pPr>
          </w:p>
        </w:tc>
      </w:tr>
      <w:tr w:rsidR="00202159" w:rsidRPr="007C7B40" w14:paraId="559D0B5F" w14:textId="77777777" w:rsidTr="00BD25C7">
        <w:tc>
          <w:tcPr>
            <w:tcW w:w="520" w:type="dxa"/>
          </w:tcPr>
          <w:p w14:paraId="43EF0184" w14:textId="77777777" w:rsidR="00202159" w:rsidRPr="00202159" w:rsidRDefault="00202159" w:rsidP="004C52C4">
            <w:pPr>
              <w:pStyle w:val="Leipteksti"/>
              <w:rPr>
                <w:rFonts w:asciiTheme="majorHAnsi" w:hAnsiTheme="majorHAnsi"/>
                <w:sz w:val="20"/>
              </w:rPr>
            </w:pPr>
          </w:p>
        </w:tc>
        <w:tc>
          <w:tcPr>
            <w:tcW w:w="1956" w:type="dxa"/>
          </w:tcPr>
          <w:p w14:paraId="431A0C48"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kivivillamatto</w:t>
            </w:r>
          </w:p>
        </w:tc>
        <w:tc>
          <w:tcPr>
            <w:tcW w:w="1446" w:type="dxa"/>
          </w:tcPr>
          <w:p w14:paraId="5955EC23" w14:textId="77777777" w:rsidR="00202159" w:rsidRPr="00202159" w:rsidRDefault="00202159" w:rsidP="004C52C4">
            <w:pPr>
              <w:pStyle w:val="Leipteksti"/>
              <w:rPr>
                <w:rFonts w:asciiTheme="majorHAnsi" w:hAnsiTheme="majorHAnsi"/>
                <w:sz w:val="20"/>
              </w:rPr>
            </w:pPr>
          </w:p>
        </w:tc>
        <w:tc>
          <w:tcPr>
            <w:tcW w:w="922" w:type="dxa"/>
          </w:tcPr>
          <w:p w14:paraId="5050ED94" w14:textId="77777777" w:rsidR="00202159" w:rsidRPr="00202159" w:rsidRDefault="00202159" w:rsidP="004C52C4">
            <w:pPr>
              <w:pStyle w:val="Leipteksti"/>
              <w:rPr>
                <w:rFonts w:asciiTheme="majorHAnsi" w:hAnsiTheme="majorHAnsi"/>
                <w:sz w:val="20"/>
              </w:rPr>
            </w:pPr>
          </w:p>
        </w:tc>
        <w:tc>
          <w:tcPr>
            <w:tcW w:w="609" w:type="dxa"/>
            <w:gridSpan w:val="2"/>
          </w:tcPr>
          <w:p w14:paraId="4BB73210" w14:textId="77777777" w:rsidR="00202159" w:rsidRPr="00202159" w:rsidRDefault="00202159" w:rsidP="004C52C4">
            <w:pPr>
              <w:pStyle w:val="Leipteksti"/>
              <w:rPr>
                <w:rFonts w:asciiTheme="majorHAnsi" w:hAnsiTheme="majorHAnsi"/>
                <w:sz w:val="20"/>
              </w:rPr>
            </w:pPr>
          </w:p>
        </w:tc>
        <w:tc>
          <w:tcPr>
            <w:tcW w:w="708" w:type="dxa"/>
          </w:tcPr>
          <w:p w14:paraId="4E086DD9" w14:textId="77777777" w:rsidR="00202159" w:rsidRPr="00202159" w:rsidRDefault="00202159" w:rsidP="004C52C4">
            <w:pPr>
              <w:pStyle w:val="Leipteksti"/>
              <w:rPr>
                <w:rFonts w:asciiTheme="majorHAnsi" w:hAnsiTheme="majorHAnsi"/>
                <w:sz w:val="20"/>
              </w:rPr>
            </w:pPr>
          </w:p>
        </w:tc>
        <w:tc>
          <w:tcPr>
            <w:tcW w:w="709" w:type="dxa"/>
          </w:tcPr>
          <w:p w14:paraId="346AF619" w14:textId="77777777" w:rsidR="00202159" w:rsidRPr="00202159" w:rsidRDefault="00202159" w:rsidP="004C52C4">
            <w:pPr>
              <w:pStyle w:val="Leipteksti"/>
              <w:rPr>
                <w:rFonts w:asciiTheme="majorHAnsi" w:hAnsiTheme="majorHAnsi"/>
                <w:sz w:val="20"/>
              </w:rPr>
            </w:pPr>
          </w:p>
        </w:tc>
        <w:tc>
          <w:tcPr>
            <w:tcW w:w="851" w:type="dxa"/>
          </w:tcPr>
          <w:p w14:paraId="066FF5E0" w14:textId="77777777" w:rsidR="00202159" w:rsidRPr="00202159" w:rsidRDefault="00202159" w:rsidP="004C52C4">
            <w:pPr>
              <w:pStyle w:val="Leipteksti"/>
              <w:rPr>
                <w:rFonts w:asciiTheme="majorHAnsi" w:hAnsiTheme="majorHAnsi"/>
                <w:sz w:val="20"/>
              </w:rPr>
            </w:pPr>
          </w:p>
        </w:tc>
        <w:tc>
          <w:tcPr>
            <w:tcW w:w="850" w:type="dxa"/>
          </w:tcPr>
          <w:p w14:paraId="10384F38"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1100°C</w:t>
            </w:r>
          </w:p>
        </w:tc>
        <w:tc>
          <w:tcPr>
            <w:tcW w:w="1319" w:type="dxa"/>
            <w:gridSpan w:val="2"/>
          </w:tcPr>
          <w:p w14:paraId="5B43DDB3" w14:textId="77777777" w:rsidR="00202159" w:rsidRPr="00202159" w:rsidRDefault="00202159" w:rsidP="004C52C4">
            <w:pPr>
              <w:pStyle w:val="Leipteksti"/>
              <w:rPr>
                <w:rFonts w:asciiTheme="majorHAnsi" w:hAnsiTheme="majorHAnsi"/>
                <w:sz w:val="20"/>
              </w:rPr>
            </w:pPr>
          </w:p>
        </w:tc>
      </w:tr>
      <w:tr w:rsidR="00202159" w:rsidRPr="007C7B40" w14:paraId="175AB447" w14:textId="77777777" w:rsidTr="00BD25C7">
        <w:tc>
          <w:tcPr>
            <w:tcW w:w="520" w:type="dxa"/>
          </w:tcPr>
          <w:p w14:paraId="04CA1235"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Da</w:t>
            </w:r>
          </w:p>
        </w:tc>
        <w:tc>
          <w:tcPr>
            <w:tcW w:w="1956" w:type="dxa"/>
          </w:tcPr>
          <w:p w14:paraId="572934CC"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mineraalivillalevy</w:t>
            </w:r>
          </w:p>
        </w:tc>
        <w:tc>
          <w:tcPr>
            <w:tcW w:w="1446" w:type="dxa"/>
          </w:tcPr>
          <w:p w14:paraId="62DB6321"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alumiinilaminaatti</w:t>
            </w:r>
          </w:p>
        </w:tc>
        <w:tc>
          <w:tcPr>
            <w:tcW w:w="922" w:type="dxa"/>
          </w:tcPr>
          <w:p w14:paraId="1576CDD8"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LE</w:t>
            </w:r>
          </w:p>
        </w:tc>
        <w:tc>
          <w:tcPr>
            <w:tcW w:w="609" w:type="dxa"/>
            <w:gridSpan w:val="2"/>
          </w:tcPr>
          <w:p w14:paraId="09C39DAE"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0,035</w:t>
            </w:r>
          </w:p>
        </w:tc>
        <w:tc>
          <w:tcPr>
            <w:tcW w:w="708" w:type="dxa"/>
          </w:tcPr>
          <w:p w14:paraId="3084D741"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0,045</w:t>
            </w:r>
          </w:p>
        </w:tc>
        <w:tc>
          <w:tcPr>
            <w:tcW w:w="709" w:type="dxa"/>
          </w:tcPr>
          <w:p w14:paraId="7342B78B"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0,055</w:t>
            </w:r>
          </w:p>
        </w:tc>
        <w:tc>
          <w:tcPr>
            <w:tcW w:w="851" w:type="dxa"/>
          </w:tcPr>
          <w:p w14:paraId="61885504"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A2-s1,d0</w:t>
            </w:r>
          </w:p>
        </w:tc>
        <w:tc>
          <w:tcPr>
            <w:tcW w:w="850" w:type="dxa"/>
          </w:tcPr>
          <w:p w14:paraId="46326EAB" w14:textId="77777777" w:rsidR="00202159" w:rsidRPr="00202159" w:rsidRDefault="00202159" w:rsidP="004C52C4">
            <w:pPr>
              <w:pStyle w:val="Leipteksti"/>
              <w:rPr>
                <w:rFonts w:asciiTheme="majorHAnsi" w:hAnsiTheme="majorHAnsi"/>
                <w:sz w:val="20"/>
              </w:rPr>
            </w:pPr>
          </w:p>
        </w:tc>
        <w:tc>
          <w:tcPr>
            <w:tcW w:w="1319" w:type="dxa"/>
            <w:gridSpan w:val="2"/>
          </w:tcPr>
          <w:p w14:paraId="17CC6566"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Päällyste +80°C Ti≥+5°C</w:t>
            </w:r>
          </w:p>
        </w:tc>
      </w:tr>
      <w:tr w:rsidR="00202159" w:rsidRPr="007C7B40" w14:paraId="65E41516" w14:textId="77777777" w:rsidTr="00BD25C7">
        <w:tc>
          <w:tcPr>
            <w:tcW w:w="520" w:type="dxa"/>
          </w:tcPr>
          <w:p w14:paraId="0DC2C071" w14:textId="77777777" w:rsidR="00202159" w:rsidRPr="00202159" w:rsidRDefault="00202159" w:rsidP="004C52C4">
            <w:pPr>
              <w:pStyle w:val="Leipteksti"/>
              <w:rPr>
                <w:rFonts w:asciiTheme="majorHAnsi" w:hAnsiTheme="majorHAnsi"/>
                <w:sz w:val="20"/>
              </w:rPr>
            </w:pPr>
          </w:p>
        </w:tc>
        <w:tc>
          <w:tcPr>
            <w:tcW w:w="1956" w:type="dxa"/>
          </w:tcPr>
          <w:p w14:paraId="035D6ED2"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lasivillalevy</w:t>
            </w:r>
          </w:p>
        </w:tc>
        <w:tc>
          <w:tcPr>
            <w:tcW w:w="1446" w:type="dxa"/>
          </w:tcPr>
          <w:p w14:paraId="32711182" w14:textId="77777777" w:rsidR="00202159" w:rsidRPr="00202159" w:rsidRDefault="00202159" w:rsidP="004C52C4">
            <w:pPr>
              <w:pStyle w:val="Leipteksti"/>
              <w:rPr>
                <w:rFonts w:asciiTheme="majorHAnsi" w:hAnsiTheme="majorHAnsi"/>
                <w:sz w:val="20"/>
              </w:rPr>
            </w:pPr>
          </w:p>
        </w:tc>
        <w:tc>
          <w:tcPr>
            <w:tcW w:w="922" w:type="dxa"/>
          </w:tcPr>
          <w:p w14:paraId="36B969F1" w14:textId="77777777" w:rsidR="00202159" w:rsidRPr="00202159" w:rsidRDefault="00202159" w:rsidP="004C52C4">
            <w:pPr>
              <w:pStyle w:val="Leipteksti"/>
              <w:rPr>
                <w:rFonts w:asciiTheme="majorHAnsi" w:hAnsiTheme="majorHAnsi"/>
                <w:sz w:val="20"/>
              </w:rPr>
            </w:pPr>
          </w:p>
        </w:tc>
        <w:tc>
          <w:tcPr>
            <w:tcW w:w="609" w:type="dxa"/>
            <w:gridSpan w:val="2"/>
          </w:tcPr>
          <w:p w14:paraId="0222017F" w14:textId="77777777" w:rsidR="00202159" w:rsidRPr="00202159" w:rsidRDefault="00202159" w:rsidP="004C52C4">
            <w:pPr>
              <w:pStyle w:val="Leipteksti"/>
              <w:rPr>
                <w:rFonts w:asciiTheme="majorHAnsi" w:hAnsiTheme="majorHAnsi"/>
                <w:sz w:val="20"/>
              </w:rPr>
            </w:pPr>
          </w:p>
        </w:tc>
        <w:tc>
          <w:tcPr>
            <w:tcW w:w="708" w:type="dxa"/>
          </w:tcPr>
          <w:p w14:paraId="6DA0086D" w14:textId="77777777" w:rsidR="00202159" w:rsidRPr="00202159" w:rsidRDefault="00202159" w:rsidP="004C52C4">
            <w:pPr>
              <w:pStyle w:val="Leipteksti"/>
              <w:rPr>
                <w:rFonts w:asciiTheme="majorHAnsi" w:hAnsiTheme="majorHAnsi"/>
                <w:sz w:val="20"/>
              </w:rPr>
            </w:pPr>
          </w:p>
        </w:tc>
        <w:tc>
          <w:tcPr>
            <w:tcW w:w="709" w:type="dxa"/>
          </w:tcPr>
          <w:p w14:paraId="2F702CA5" w14:textId="77777777" w:rsidR="00202159" w:rsidRPr="00202159" w:rsidRDefault="00202159" w:rsidP="004C52C4">
            <w:pPr>
              <w:pStyle w:val="Leipteksti"/>
              <w:rPr>
                <w:rFonts w:asciiTheme="majorHAnsi" w:hAnsiTheme="majorHAnsi"/>
                <w:sz w:val="20"/>
              </w:rPr>
            </w:pPr>
          </w:p>
        </w:tc>
        <w:tc>
          <w:tcPr>
            <w:tcW w:w="851" w:type="dxa"/>
          </w:tcPr>
          <w:p w14:paraId="7D6D87D6" w14:textId="77777777" w:rsidR="00202159" w:rsidRPr="00202159" w:rsidRDefault="00202159" w:rsidP="004C52C4">
            <w:pPr>
              <w:pStyle w:val="Leipteksti"/>
              <w:rPr>
                <w:rFonts w:asciiTheme="majorHAnsi" w:hAnsiTheme="majorHAnsi"/>
                <w:sz w:val="20"/>
              </w:rPr>
            </w:pPr>
          </w:p>
        </w:tc>
        <w:tc>
          <w:tcPr>
            <w:tcW w:w="850" w:type="dxa"/>
          </w:tcPr>
          <w:p w14:paraId="6E010B09"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680°C</w:t>
            </w:r>
          </w:p>
        </w:tc>
        <w:tc>
          <w:tcPr>
            <w:tcW w:w="1319" w:type="dxa"/>
            <w:gridSpan w:val="2"/>
          </w:tcPr>
          <w:p w14:paraId="3911407F" w14:textId="77777777" w:rsidR="00202159" w:rsidRPr="00202159" w:rsidRDefault="00202159" w:rsidP="004C52C4">
            <w:pPr>
              <w:pStyle w:val="Leipteksti"/>
              <w:rPr>
                <w:rFonts w:asciiTheme="majorHAnsi" w:hAnsiTheme="majorHAnsi"/>
                <w:sz w:val="20"/>
              </w:rPr>
            </w:pPr>
          </w:p>
        </w:tc>
      </w:tr>
      <w:tr w:rsidR="00202159" w:rsidRPr="007C7B40" w14:paraId="552FCD95" w14:textId="77777777" w:rsidTr="00BD25C7">
        <w:tc>
          <w:tcPr>
            <w:tcW w:w="520" w:type="dxa"/>
          </w:tcPr>
          <w:p w14:paraId="7A09DBBC" w14:textId="77777777" w:rsidR="00202159" w:rsidRPr="00202159" w:rsidRDefault="00202159" w:rsidP="004C52C4">
            <w:pPr>
              <w:pStyle w:val="Leipteksti"/>
              <w:rPr>
                <w:rFonts w:asciiTheme="majorHAnsi" w:hAnsiTheme="majorHAnsi"/>
                <w:sz w:val="20"/>
              </w:rPr>
            </w:pPr>
          </w:p>
        </w:tc>
        <w:tc>
          <w:tcPr>
            <w:tcW w:w="1956" w:type="dxa"/>
          </w:tcPr>
          <w:p w14:paraId="673FA6F7"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kivivillalevy</w:t>
            </w:r>
          </w:p>
        </w:tc>
        <w:tc>
          <w:tcPr>
            <w:tcW w:w="1446" w:type="dxa"/>
          </w:tcPr>
          <w:p w14:paraId="0FF552AF" w14:textId="77777777" w:rsidR="00202159" w:rsidRPr="00202159" w:rsidRDefault="00202159" w:rsidP="004C52C4">
            <w:pPr>
              <w:pStyle w:val="Leipteksti"/>
              <w:rPr>
                <w:rFonts w:asciiTheme="majorHAnsi" w:hAnsiTheme="majorHAnsi"/>
                <w:sz w:val="20"/>
              </w:rPr>
            </w:pPr>
          </w:p>
        </w:tc>
        <w:tc>
          <w:tcPr>
            <w:tcW w:w="922" w:type="dxa"/>
          </w:tcPr>
          <w:p w14:paraId="5171CE34" w14:textId="77777777" w:rsidR="00202159" w:rsidRPr="00202159" w:rsidRDefault="00202159" w:rsidP="004C52C4">
            <w:pPr>
              <w:pStyle w:val="Leipteksti"/>
              <w:rPr>
                <w:rFonts w:asciiTheme="majorHAnsi" w:hAnsiTheme="majorHAnsi"/>
                <w:sz w:val="20"/>
              </w:rPr>
            </w:pPr>
          </w:p>
        </w:tc>
        <w:tc>
          <w:tcPr>
            <w:tcW w:w="609" w:type="dxa"/>
            <w:gridSpan w:val="2"/>
          </w:tcPr>
          <w:p w14:paraId="16007770" w14:textId="77777777" w:rsidR="00202159" w:rsidRPr="00202159" w:rsidRDefault="00202159" w:rsidP="004C52C4">
            <w:pPr>
              <w:pStyle w:val="Leipteksti"/>
              <w:rPr>
                <w:rFonts w:asciiTheme="majorHAnsi" w:hAnsiTheme="majorHAnsi"/>
                <w:sz w:val="20"/>
              </w:rPr>
            </w:pPr>
          </w:p>
        </w:tc>
        <w:tc>
          <w:tcPr>
            <w:tcW w:w="708" w:type="dxa"/>
          </w:tcPr>
          <w:p w14:paraId="2AF2AF4C" w14:textId="77777777" w:rsidR="00202159" w:rsidRPr="00202159" w:rsidRDefault="00202159" w:rsidP="004C52C4">
            <w:pPr>
              <w:pStyle w:val="Leipteksti"/>
              <w:rPr>
                <w:rFonts w:asciiTheme="majorHAnsi" w:hAnsiTheme="majorHAnsi"/>
                <w:sz w:val="20"/>
              </w:rPr>
            </w:pPr>
          </w:p>
        </w:tc>
        <w:tc>
          <w:tcPr>
            <w:tcW w:w="709" w:type="dxa"/>
          </w:tcPr>
          <w:p w14:paraId="3B3BC582" w14:textId="77777777" w:rsidR="00202159" w:rsidRPr="00202159" w:rsidRDefault="00202159" w:rsidP="004C52C4">
            <w:pPr>
              <w:pStyle w:val="Leipteksti"/>
              <w:rPr>
                <w:rFonts w:asciiTheme="majorHAnsi" w:hAnsiTheme="majorHAnsi"/>
                <w:sz w:val="20"/>
              </w:rPr>
            </w:pPr>
          </w:p>
        </w:tc>
        <w:tc>
          <w:tcPr>
            <w:tcW w:w="851" w:type="dxa"/>
          </w:tcPr>
          <w:p w14:paraId="7F14F054" w14:textId="77777777" w:rsidR="00202159" w:rsidRPr="00202159" w:rsidRDefault="00202159" w:rsidP="004C52C4">
            <w:pPr>
              <w:pStyle w:val="Leipteksti"/>
              <w:rPr>
                <w:rFonts w:asciiTheme="majorHAnsi" w:hAnsiTheme="majorHAnsi"/>
                <w:sz w:val="20"/>
              </w:rPr>
            </w:pPr>
          </w:p>
        </w:tc>
        <w:tc>
          <w:tcPr>
            <w:tcW w:w="850" w:type="dxa"/>
          </w:tcPr>
          <w:p w14:paraId="6154BA21"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1100°C</w:t>
            </w:r>
          </w:p>
        </w:tc>
        <w:tc>
          <w:tcPr>
            <w:tcW w:w="1319" w:type="dxa"/>
            <w:gridSpan w:val="2"/>
          </w:tcPr>
          <w:p w14:paraId="0A756852" w14:textId="77777777" w:rsidR="00202159" w:rsidRPr="00202159" w:rsidRDefault="00202159" w:rsidP="004C52C4">
            <w:pPr>
              <w:pStyle w:val="Leipteksti"/>
              <w:rPr>
                <w:rFonts w:asciiTheme="majorHAnsi" w:hAnsiTheme="majorHAnsi"/>
                <w:sz w:val="20"/>
              </w:rPr>
            </w:pPr>
          </w:p>
        </w:tc>
      </w:tr>
      <w:tr w:rsidR="00202159" w:rsidRPr="007C7B40" w14:paraId="2C72674E" w14:textId="77777777" w:rsidTr="00BD25C7">
        <w:tc>
          <w:tcPr>
            <w:tcW w:w="520" w:type="dxa"/>
          </w:tcPr>
          <w:p w14:paraId="25EEA506"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Db</w:t>
            </w:r>
          </w:p>
        </w:tc>
        <w:tc>
          <w:tcPr>
            <w:tcW w:w="1956" w:type="dxa"/>
          </w:tcPr>
          <w:p w14:paraId="4F3D8D21"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mineraalivillalevy</w:t>
            </w:r>
          </w:p>
        </w:tc>
        <w:tc>
          <w:tcPr>
            <w:tcW w:w="1446" w:type="dxa"/>
          </w:tcPr>
          <w:p w14:paraId="075BFC70" w14:textId="77777777" w:rsidR="00202159" w:rsidRPr="00202159" w:rsidRDefault="00202159" w:rsidP="004C52C4">
            <w:pPr>
              <w:pStyle w:val="Leipteksti"/>
              <w:rPr>
                <w:rFonts w:asciiTheme="majorHAnsi" w:hAnsiTheme="majorHAnsi"/>
                <w:sz w:val="20"/>
              </w:rPr>
            </w:pPr>
          </w:p>
        </w:tc>
        <w:tc>
          <w:tcPr>
            <w:tcW w:w="922" w:type="dxa"/>
          </w:tcPr>
          <w:p w14:paraId="6EF0192B"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PE</w:t>
            </w:r>
          </w:p>
        </w:tc>
        <w:tc>
          <w:tcPr>
            <w:tcW w:w="609" w:type="dxa"/>
            <w:gridSpan w:val="2"/>
          </w:tcPr>
          <w:p w14:paraId="0C028794"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0,035</w:t>
            </w:r>
          </w:p>
        </w:tc>
        <w:tc>
          <w:tcPr>
            <w:tcW w:w="708" w:type="dxa"/>
          </w:tcPr>
          <w:p w14:paraId="5817DD1B"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0,045</w:t>
            </w:r>
          </w:p>
        </w:tc>
        <w:tc>
          <w:tcPr>
            <w:tcW w:w="709" w:type="dxa"/>
          </w:tcPr>
          <w:p w14:paraId="268A3252"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0,055</w:t>
            </w:r>
          </w:p>
        </w:tc>
        <w:tc>
          <w:tcPr>
            <w:tcW w:w="851" w:type="dxa"/>
          </w:tcPr>
          <w:p w14:paraId="1EB941A4"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A2-s1,d0</w:t>
            </w:r>
          </w:p>
        </w:tc>
        <w:tc>
          <w:tcPr>
            <w:tcW w:w="850" w:type="dxa"/>
          </w:tcPr>
          <w:p w14:paraId="4417FFDA" w14:textId="77777777" w:rsidR="00202159" w:rsidRPr="00202159" w:rsidRDefault="00202159" w:rsidP="004C52C4">
            <w:pPr>
              <w:pStyle w:val="Leipteksti"/>
              <w:rPr>
                <w:rFonts w:asciiTheme="majorHAnsi" w:hAnsiTheme="majorHAnsi"/>
                <w:sz w:val="20"/>
              </w:rPr>
            </w:pPr>
          </w:p>
        </w:tc>
        <w:tc>
          <w:tcPr>
            <w:tcW w:w="1319" w:type="dxa"/>
            <w:gridSpan w:val="2"/>
          </w:tcPr>
          <w:p w14:paraId="67BF2EC7" w14:textId="77777777" w:rsidR="00202159" w:rsidRPr="00202159" w:rsidRDefault="00202159" w:rsidP="004C52C4">
            <w:pPr>
              <w:pStyle w:val="Leipteksti"/>
              <w:rPr>
                <w:rFonts w:asciiTheme="majorHAnsi" w:hAnsiTheme="majorHAnsi"/>
                <w:sz w:val="20"/>
              </w:rPr>
            </w:pPr>
          </w:p>
        </w:tc>
      </w:tr>
      <w:tr w:rsidR="00202159" w:rsidRPr="007C7B40" w14:paraId="12859329" w14:textId="77777777" w:rsidTr="00BD25C7">
        <w:trPr>
          <w:trHeight w:val="350"/>
        </w:trPr>
        <w:tc>
          <w:tcPr>
            <w:tcW w:w="520" w:type="dxa"/>
          </w:tcPr>
          <w:p w14:paraId="3BF1DB1A" w14:textId="77777777" w:rsidR="00202159" w:rsidRPr="00202159" w:rsidRDefault="00202159" w:rsidP="004C52C4">
            <w:pPr>
              <w:pStyle w:val="Leipteksti"/>
              <w:rPr>
                <w:rFonts w:asciiTheme="majorHAnsi" w:hAnsiTheme="majorHAnsi"/>
                <w:sz w:val="20"/>
              </w:rPr>
            </w:pPr>
          </w:p>
        </w:tc>
        <w:tc>
          <w:tcPr>
            <w:tcW w:w="1956" w:type="dxa"/>
          </w:tcPr>
          <w:p w14:paraId="486F3E06"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kivivillalevy</w:t>
            </w:r>
          </w:p>
        </w:tc>
        <w:tc>
          <w:tcPr>
            <w:tcW w:w="1446" w:type="dxa"/>
          </w:tcPr>
          <w:p w14:paraId="6EAB5441" w14:textId="77777777" w:rsidR="00202159" w:rsidRPr="00202159" w:rsidRDefault="00202159" w:rsidP="004C52C4">
            <w:pPr>
              <w:pStyle w:val="Leipteksti"/>
              <w:rPr>
                <w:rFonts w:asciiTheme="majorHAnsi" w:hAnsiTheme="majorHAnsi"/>
                <w:sz w:val="20"/>
              </w:rPr>
            </w:pPr>
          </w:p>
        </w:tc>
        <w:tc>
          <w:tcPr>
            <w:tcW w:w="922" w:type="dxa"/>
          </w:tcPr>
          <w:p w14:paraId="3DCC26EB" w14:textId="77777777" w:rsidR="00202159" w:rsidRPr="00202159" w:rsidRDefault="00202159" w:rsidP="004C52C4">
            <w:pPr>
              <w:pStyle w:val="Leipteksti"/>
              <w:rPr>
                <w:rFonts w:asciiTheme="majorHAnsi" w:hAnsiTheme="majorHAnsi"/>
                <w:sz w:val="20"/>
              </w:rPr>
            </w:pPr>
          </w:p>
        </w:tc>
        <w:tc>
          <w:tcPr>
            <w:tcW w:w="609" w:type="dxa"/>
            <w:gridSpan w:val="2"/>
          </w:tcPr>
          <w:p w14:paraId="5BFDCF06" w14:textId="77777777" w:rsidR="00202159" w:rsidRPr="00202159" w:rsidRDefault="00202159" w:rsidP="004C52C4">
            <w:pPr>
              <w:pStyle w:val="Leipteksti"/>
              <w:rPr>
                <w:rFonts w:asciiTheme="majorHAnsi" w:hAnsiTheme="majorHAnsi"/>
                <w:sz w:val="20"/>
              </w:rPr>
            </w:pPr>
          </w:p>
        </w:tc>
        <w:tc>
          <w:tcPr>
            <w:tcW w:w="708" w:type="dxa"/>
          </w:tcPr>
          <w:p w14:paraId="32FC0839" w14:textId="77777777" w:rsidR="00202159" w:rsidRPr="00202159" w:rsidRDefault="00202159" w:rsidP="004C52C4">
            <w:pPr>
              <w:pStyle w:val="Leipteksti"/>
              <w:rPr>
                <w:rFonts w:asciiTheme="majorHAnsi" w:hAnsiTheme="majorHAnsi"/>
                <w:sz w:val="20"/>
              </w:rPr>
            </w:pPr>
          </w:p>
        </w:tc>
        <w:tc>
          <w:tcPr>
            <w:tcW w:w="709" w:type="dxa"/>
          </w:tcPr>
          <w:p w14:paraId="09D453E5" w14:textId="77777777" w:rsidR="00202159" w:rsidRPr="00202159" w:rsidRDefault="00202159" w:rsidP="004C52C4">
            <w:pPr>
              <w:pStyle w:val="Leipteksti"/>
              <w:rPr>
                <w:rFonts w:asciiTheme="majorHAnsi" w:hAnsiTheme="majorHAnsi"/>
                <w:sz w:val="20"/>
              </w:rPr>
            </w:pPr>
          </w:p>
        </w:tc>
        <w:tc>
          <w:tcPr>
            <w:tcW w:w="851" w:type="dxa"/>
          </w:tcPr>
          <w:p w14:paraId="31A31BDC" w14:textId="77777777" w:rsidR="00202159" w:rsidRPr="00202159" w:rsidRDefault="00202159" w:rsidP="004C52C4">
            <w:pPr>
              <w:pStyle w:val="Leipteksti"/>
              <w:rPr>
                <w:rFonts w:asciiTheme="majorHAnsi" w:hAnsiTheme="majorHAnsi"/>
                <w:sz w:val="20"/>
              </w:rPr>
            </w:pPr>
          </w:p>
        </w:tc>
        <w:tc>
          <w:tcPr>
            <w:tcW w:w="850" w:type="dxa"/>
          </w:tcPr>
          <w:p w14:paraId="59708C14"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1100°C</w:t>
            </w:r>
          </w:p>
        </w:tc>
        <w:tc>
          <w:tcPr>
            <w:tcW w:w="1319" w:type="dxa"/>
            <w:gridSpan w:val="2"/>
          </w:tcPr>
          <w:p w14:paraId="4DBACE35" w14:textId="77777777" w:rsidR="00202159" w:rsidRPr="00202159" w:rsidRDefault="00202159" w:rsidP="004C52C4">
            <w:pPr>
              <w:pStyle w:val="Leipteksti"/>
              <w:rPr>
                <w:rFonts w:asciiTheme="majorHAnsi" w:hAnsiTheme="majorHAnsi"/>
                <w:sz w:val="20"/>
              </w:rPr>
            </w:pPr>
          </w:p>
        </w:tc>
      </w:tr>
      <w:tr w:rsidR="00202159" w:rsidRPr="007C7B40" w14:paraId="4C41D91A" w14:textId="77777777" w:rsidTr="00BD25C7">
        <w:tc>
          <w:tcPr>
            <w:tcW w:w="520" w:type="dxa"/>
          </w:tcPr>
          <w:p w14:paraId="296B3F72"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Dc</w:t>
            </w:r>
          </w:p>
        </w:tc>
        <w:tc>
          <w:tcPr>
            <w:tcW w:w="1956" w:type="dxa"/>
          </w:tcPr>
          <w:p w14:paraId="126DD10F"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mineraalivillalevy</w:t>
            </w:r>
          </w:p>
        </w:tc>
        <w:tc>
          <w:tcPr>
            <w:tcW w:w="1446" w:type="dxa"/>
          </w:tcPr>
          <w:p w14:paraId="19F9DB5B" w14:textId="77777777" w:rsidR="00202159" w:rsidRPr="00202159" w:rsidRDefault="00202159" w:rsidP="004C52C4">
            <w:pPr>
              <w:pStyle w:val="Leipteksti"/>
              <w:rPr>
                <w:rFonts w:asciiTheme="majorHAnsi" w:hAnsiTheme="majorHAnsi"/>
                <w:sz w:val="20"/>
              </w:rPr>
            </w:pPr>
          </w:p>
        </w:tc>
        <w:tc>
          <w:tcPr>
            <w:tcW w:w="922" w:type="dxa"/>
          </w:tcPr>
          <w:p w14:paraId="216100A9"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LE</w:t>
            </w:r>
          </w:p>
        </w:tc>
        <w:tc>
          <w:tcPr>
            <w:tcW w:w="609" w:type="dxa"/>
            <w:gridSpan w:val="2"/>
          </w:tcPr>
          <w:p w14:paraId="21631BA1"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0,055</w:t>
            </w:r>
          </w:p>
        </w:tc>
        <w:tc>
          <w:tcPr>
            <w:tcW w:w="708" w:type="dxa"/>
          </w:tcPr>
          <w:p w14:paraId="7227A6DC"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0,060</w:t>
            </w:r>
          </w:p>
        </w:tc>
        <w:tc>
          <w:tcPr>
            <w:tcW w:w="709" w:type="dxa"/>
          </w:tcPr>
          <w:p w14:paraId="763928AD"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0,060</w:t>
            </w:r>
          </w:p>
        </w:tc>
        <w:tc>
          <w:tcPr>
            <w:tcW w:w="851" w:type="dxa"/>
          </w:tcPr>
          <w:p w14:paraId="09DA5E47"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A2-s1,d0</w:t>
            </w:r>
          </w:p>
        </w:tc>
        <w:tc>
          <w:tcPr>
            <w:tcW w:w="850" w:type="dxa"/>
          </w:tcPr>
          <w:p w14:paraId="195F6CCA" w14:textId="77777777" w:rsidR="00202159" w:rsidRPr="00202159" w:rsidRDefault="00202159" w:rsidP="004C52C4">
            <w:pPr>
              <w:pStyle w:val="Leipteksti"/>
              <w:rPr>
                <w:rFonts w:asciiTheme="majorHAnsi" w:hAnsiTheme="majorHAnsi"/>
                <w:sz w:val="20"/>
              </w:rPr>
            </w:pPr>
          </w:p>
        </w:tc>
        <w:tc>
          <w:tcPr>
            <w:tcW w:w="1319" w:type="dxa"/>
            <w:gridSpan w:val="2"/>
          </w:tcPr>
          <w:p w14:paraId="7CDD2E30"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Korkealämpötila-eriste</w:t>
            </w:r>
          </w:p>
        </w:tc>
      </w:tr>
      <w:tr w:rsidR="00202159" w:rsidRPr="007C7B40" w14:paraId="7A0B7382" w14:textId="77777777" w:rsidTr="00BD25C7">
        <w:tc>
          <w:tcPr>
            <w:tcW w:w="520" w:type="dxa"/>
          </w:tcPr>
          <w:p w14:paraId="1532A96B" w14:textId="77777777" w:rsidR="00202159" w:rsidRPr="00202159" w:rsidRDefault="00202159" w:rsidP="004C52C4">
            <w:pPr>
              <w:pStyle w:val="Leipteksti"/>
              <w:rPr>
                <w:rFonts w:asciiTheme="majorHAnsi" w:hAnsiTheme="majorHAnsi"/>
                <w:sz w:val="20"/>
              </w:rPr>
            </w:pPr>
          </w:p>
        </w:tc>
        <w:tc>
          <w:tcPr>
            <w:tcW w:w="1956" w:type="dxa"/>
          </w:tcPr>
          <w:p w14:paraId="539A21B8"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kivivillalevy</w:t>
            </w:r>
          </w:p>
        </w:tc>
        <w:tc>
          <w:tcPr>
            <w:tcW w:w="1446" w:type="dxa"/>
          </w:tcPr>
          <w:p w14:paraId="5B0C845B" w14:textId="77777777" w:rsidR="00202159" w:rsidRPr="00202159" w:rsidRDefault="00202159" w:rsidP="004C52C4">
            <w:pPr>
              <w:pStyle w:val="Leipteksti"/>
              <w:rPr>
                <w:rFonts w:asciiTheme="majorHAnsi" w:hAnsiTheme="majorHAnsi"/>
                <w:sz w:val="20"/>
              </w:rPr>
            </w:pPr>
          </w:p>
        </w:tc>
        <w:tc>
          <w:tcPr>
            <w:tcW w:w="922" w:type="dxa"/>
          </w:tcPr>
          <w:p w14:paraId="0A3E8236" w14:textId="77777777" w:rsidR="00202159" w:rsidRPr="00202159" w:rsidRDefault="00202159" w:rsidP="004C52C4">
            <w:pPr>
              <w:pStyle w:val="Leipteksti"/>
              <w:rPr>
                <w:rFonts w:asciiTheme="majorHAnsi" w:hAnsiTheme="majorHAnsi"/>
                <w:sz w:val="20"/>
              </w:rPr>
            </w:pPr>
          </w:p>
        </w:tc>
        <w:tc>
          <w:tcPr>
            <w:tcW w:w="609" w:type="dxa"/>
            <w:gridSpan w:val="2"/>
          </w:tcPr>
          <w:p w14:paraId="1B15FB5B" w14:textId="77777777" w:rsidR="00202159" w:rsidRPr="00202159" w:rsidRDefault="00202159" w:rsidP="004C52C4">
            <w:pPr>
              <w:pStyle w:val="Leipteksti"/>
              <w:rPr>
                <w:rFonts w:asciiTheme="majorHAnsi" w:hAnsiTheme="majorHAnsi"/>
                <w:sz w:val="20"/>
              </w:rPr>
            </w:pPr>
          </w:p>
        </w:tc>
        <w:tc>
          <w:tcPr>
            <w:tcW w:w="708" w:type="dxa"/>
          </w:tcPr>
          <w:p w14:paraId="35588C34" w14:textId="77777777" w:rsidR="00202159" w:rsidRPr="00202159" w:rsidRDefault="00202159" w:rsidP="004C52C4">
            <w:pPr>
              <w:pStyle w:val="Leipteksti"/>
              <w:rPr>
                <w:rFonts w:asciiTheme="majorHAnsi" w:hAnsiTheme="majorHAnsi"/>
                <w:sz w:val="20"/>
              </w:rPr>
            </w:pPr>
          </w:p>
        </w:tc>
        <w:tc>
          <w:tcPr>
            <w:tcW w:w="709" w:type="dxa"/>
          </w:tcPr>
          <w:p w14:paraId="21077EEF" w14:textId="77777777" w:rsidR="00202159" w:rsidRPr="00202159" w:rsidRDefault="00202159" w:rsidP="004C52C4">
            <w:pPr>
              <w:pStyle w:val="Leipteksti"/>
              <w:rPr>
                <w:rFonts w:asciiTheme="majorHAnsi" w:hAnsiTheme="majorHAnsi"/>
                <w:sz w:val="20"/>
              </w:rPr>
            </w:pPr>
          </w:p>
        </w:tc>
        <w:tc>
          <w:tcPr>
            <w:tcW w:w="851" w:type="dxa"/>
          </w:tcPr>
          <w:p w14:paraId="379D5AB6" w14:textId="77777777" w:rsidR="00202159" w:rsidRPr="00202159" w:rsidRDefault="00202159" w:rsidP="004C52C4">
            <w:pPr>
              <w:pStyle w:val="Leipteksti"/>
              <w:rPr>
                <w:rFonts w:asciiTheme="majorHAnsi" w:hAnsiTheme="majorHAnsi"/>
                <w:sz w:val="20"/>
              </w:rPr>
            </w:pPr>
          </w:p>
        </w:tc>
        <w:tc>
          <w:tcPr>
            <w:tcW w:w="850" w:type="dxa"/>
          </w:tcPr>
          <w:p w14:paraId="2AADC153"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1100°C</w:t>
            </w:r>
          </w:p>
        </w:tc>
        <w:tc>
          <w:tcPr>
            <w:tcW w:w="1319" w:type="dxa"/>
            <w:gridSpan w:val="2"/>
          </w:tcPr>
          <w:p w14:paraId="66DE5262" w14:textId="77777777" w:rsidR="00202159" w:rsidRPr="00202159" w:rsidRDefault="00202159" w:rsidP="004C52C4">
            <w:pPr>
              <w:pStyle w:val="Leipteksti"/>
              <w:rPr>
                <w:rFonts w:asciiTheme="majorHAnsi" w:hAnsiTheme="majorHAnsi"/>
                <w:sz w:val="20"/>
              </w:rPr>
            </w:pPr>
          </w:p>
        </w:tc>
      </w:tr>
      <w:tr w:rsidR="00202159" w:rsidRPr="007C7B40" w14:paraId="4CB308B5" w14:textId="77777777" w:rsidTr="00BD25C7">
        <w:tc>
          <w:tcPr>
            <w:tcW w:w="520" w:type="dxa"/>
          </w:tcPr>
          <w:p w14:paraId="245B3060"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lastRenderedPageBreak/>
              <w:t>Dd</w:t>
            </w:r>
          </w:p>
        </w:tc>
        <w:tc>
          <w:tcPr>
            <w:tcW w:w="1956" w:type="dxa"/>
          </w:tcPr>
          <w:p w14:paraId="595B86F3"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mineraalivillalevy</w:t>
            </w:r>
          </w:p>
        </w:tc>
        <w:tc>
          <w:tcPr>
            <w:tcW w:w="1446" w:type="dxa"/>
          </w:tcPr>
          <w:p w14:paraId="2754FB56"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alumiinilaminaatti</w:t>
            </w:r>
          </w:p>
        </w:tc>
        <w:tc>
          <w:tcPr>
            <w:tcW w:w="922" w:type="dxa"/>
          </w:tcPr>
          <w:p w14:paraId="023ACAAB"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LE / KE</w:t>
            </w:r>
          </w:p>
        </w:tc>
        <w:tc>
          <w:tcPr>
            <w:tcW w:w="609" w:type="dxa"/>
            <w:gridSpan w:val="2"/>
          </w:tcPr>
          <w:p w14:paraId="247DACFB"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0,035</w:t>
            </w:r>
          </w:p>
        </w:tc>
        <w:tc>
          <w:tcPr>
            <w:tcW w:w="708" w:type="dxa"/>
          </w:tcPr>
          <w:p w14:paraId="0461EF22"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0,045</w:t>
            </w:r>
          </w:p>
        </w:tc>
        <w:tc>
          <w:tcPr>
            <w:tcW w:w="709" w:type="dxa"/>
          </w:tcPr>
          <w:p w14:paraId="3C1F9C94"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0,055</w:t>
            </w:r>
          </w:p>
        </w:tc>
        <w:tc>
          <w:tcPr>
            <w:tcW w:w="851" w:type="dxa"/>
          </w:tcPr>
          <w:p w14:paraId="23C6C092"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B-s1,d0</w:t>
            </w:r>
          </w:p>
        </w:tc>
        <w:tc>
          <w:tcPr>
            <w:tcW w:w="850" w:type="dxa"/>
          </w:tcPr>
          <w:p w14:paraId="1AD65C9C" w14:textId="77777777" w:rsidR="00202159" w:rsidRPr="00202159" w:rsidRDefault="00202159" w:rsidP="004C52C4">
            <w:pPr>
              <w:pStyle w:val="Leipteksti"/>
              <w:rPr>
                <w:rFonts w:asciiTheme="majorHAnsi" w:hAnsiTheme="majorHAnsi"/>
                <w:sz w:val="20"/>
              </w:rPr>
            </w:pPr>
          </w:p>
        </w:tc>
        <w:tc>
          <w:tcPr>
            <w:tcW w:w="1319" w:type="dxa"/>
            <w:gridSpan w:val="2"/>
          </w:tcPr>
          <w:p w14:paraId="2CAB8FA9"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Päällyste +80°C</w:t>
            </w:r>
          </w:p>
        </w:tc>
      </w:tr>
      <w:tr w:rsidR="00202159" w:rsidRPr="007C7B40" w14:paraId="18B2F27A" w14:textId="77777777" w:rsidTr="00BD25C7">
        <w:tc>
          <w:tcPr>
            <w:tcW w:w="520" w:type="dxa"/>
          </w:tcPr>
          <w:p w14:paraId="0B61D815" w14:textId="77777777" w:rsidR="00202159" w:rsidRPr="00202159" w:rsidRDefault="00202159" w:rsidP="004C52C4">
            <w:pPr>
              <w:pStyle w:val="Leipteksti"/>
              <w:rPr>
                <w:rFonts w:asciiTheme="majorHAnsi" w:hAnsiTheme="majorHAnsi"/>
                <w:sz w:val="20"/>
              </w:rPr>
            </w:pPr>
          </w:p>
        </w:tc>
        <w:tc>
          <w:tcPr>
            <w:tcW w:w="1956" w:type="dxa"/>
          </w:tcPr>
          <w:p w14:paraId="43AB4651"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lasivillalevy</w:t>
            </w:r>
          </w:p>
        </w:tc>
        <w:tc>
          <w:tcPr>
            <w:tcW w:w="1446" w:type="dxa"/>
          </w:tcPr>
          <w:p w14:paraId="1CB55D1B" w14:textId="77777777" w:rsidR="00202159" w:rsidRPr="00202159" w:rsidRDefault="00202159" w:rsidP="004C52C4">
            <w:pPr>
              <w:pStyle w:val="Leipteksti"/>
              <w:rPr>
                <w:rFonts w:asciiTheme="majorHAnsi" w:hAnsiTheme="majorHAnsi"/>
                <w:sz w:val="20"/>
              </w:rPr>
            </w:pPr>
          </w:p>
        </w:tc>
        <w:tc>
          <w:tcPr>
            <w:tcW w:w="922" w:type="dxa"/>
          </w:tcPr>
          <w:p w14:paraId="74C199D1" w14:textId="77777777" w:rsidR="00202159" w:rsidRPr="00202159" w:rsidRDefault="00202159" w:rsidP="004C52C4">
            <w:pPr>
              <w:pStyle w:val="Leipteksti"/>
              <w:rPr>
                <w:rFonts w:asciiTheme="majorHAnsi" w:hAnsiTheme="majorHAnsi"/>
                <w:sz w:val="20"/>
              </w:rPr>
            </w:pPr>
          </w:p>
        </w:tc>
        <w:tc>
          <w:tcPr>
            <w:tcW w:w="609" w:type="dxa"/>
            <w:gridSpan w:val="2"/>
          </w:tcPr>
          <w:p w14:paraId="4236CBEE" w14:textId="77777777" w:rsidR="00202159" w:rsidRPr="00202159" w:rsidRDefault="00202159" w:rsidP="004C52C4">
            <w:pPr>
              <w:pStyle w:val="Leipteksti"/>
              <w:rPr>
                <w:rFonts w:asciiTheme="majorHAnsi" w:hAnsiTheme="majorHAnsi"/>
                <w:sz w:val="20"/>
              </w:rPr>
            </w:pPr>
          </w:p>
        </w:tc>
        <w:tc>
          <w:tcPr>
            <w:tcW w:w="708" w:type="dxa"/>
          </w:tcPr>
          <w:p w14:paraId="4B3A3D9B" w14:textId="77777777" w:rsidR="00202159" w:rsidRPr="00202159" w:rsidRDefault="00202159" w:rsidP="004C52C4">
            <w:pPr>
              <w:pStyle w:val="Leipteksti"/>
              <w:rPr>
                <w:rFonts w:asciiTheme="majorHAnsi" w:hAnsiTheme="majorHAnsi"/>
                <w:sz w:val="20"/>
              </w:rPr>
            </w:pPr>
          </w:p>
        </w:tc>
        <w:tc>
          <w:tcPr>
            <w:tcW w:w="709" w:type="dxa"/>
          </w:tcPr>
          <w:p w14:paraId="145A3C7A" w14:textId="77777777" w:rsidR="00202159" w:rsidRPr="00202159" w:rsidRDefault="00202159" w:rsidP="004C52C4">
            <w:pPr>
              <w:pStyle w:val="Leipteksti"/>
              <w:rPr>
                <w:rFonts w:asciiTheme="majorHAnsi" w:hAnsiTheme="majorHAnsi"/>
                <w:sz w:val="20"/>
              </w:rPr>
            </w:pPr>
          </w:p>
        </w:tc>
        <w:tc>
          <w:tcPr>
            <w:tcW w:w="851" w:type="dxa"/>
          </w:tcPr>
          <w:p w14:paraId="64CECDA3" w14:textId="77777777" w:rsidR="00202159" w:rsidRPr="00202159" w:rsidRDefault="00202159" w:rsidP="004C52C4">
            <w:pPr>
              <w:pStyle w:val="Leipteksti"/>
              <w:rPr>
                <w:rFonts w:asciiTheme="majorHAnsi" w:hAnsiTheme="majorHAnsi"/>
                <w:sz w:val="20"/>
              </w:rPr>
            </w:pPr>
          </w:p>
        </w:tc>
        <w:tc>
          <w:tcPr>
            <w:tcW w:w="850" w:type="dxa"/>
          </w:tcPr>
          <w:p w14:paraId="6CB3E4B1"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680°C</w:t>
            </w:r>
          </w:p>
        </w:tc>
        <w:tc>
          <w:tcPr>
            <w:tcW w:w="1319" w:type="dxa"/>
            <w:gridSpan w:val="2"/>
          </w:tcPr>
          <w:p w14:paraId="4C594B84" w14:textId="77777777" w:rsidR="00202159" w:rsidRPr="00202159" w:rsidRDefault="00202159" w:rsidP="004C52C4">
            <w:pPr>
              <w:pStyle w:val="Leipteksti"/>
              <w:rPr>
                <w:rFonts w:asciiTheme="majorHAnsi" w:hAnsiTheme="majorHAnsi"/>
                <w:sz w:val="20"/>
              </w:rPr>
            </w:pPr>
          </w:p>
        </w:tc>
      </w:tr>
      <w:tr w:rsidR="00202159" w:rsidRPr="007C7B40" w14:paraId="755FA8A3" w14:textId="77777777" w:rsidTr="00BD25C7">
        <w:tc>
          <w:tcPr>
            <w:tcW w:w="520" w:type="dxa"/>
          </w:tcPr>
          <w:p w14:paraId="240CFEE6" w14:textId="77777777" w:rsidR="00202159" w:rsidRPr="00202159" w:rsidRDefault="00202159" w:rsidP="004C52C4">
            <w:pPr>
              <w:pStyle w:val="Leipteksti"/>
              <w:rPr>
                <w:rFonts w:asciiTheme="majorHAnsi" w:hAnsiTheme="majorHAnsi"/>
                <w:sz w:val="20"/>
              </w:rPr>
            </w:pPr>
          </w:p>
        </w:tc>
        <w:tc>
          <w:tcPr>
            <w:tcW w:w="1956" w:type="dxa"/>
          </w:tcPr>
          <w:p w14:paraId="219B8976"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kivivillalevy</w:t>
            </w:r>
          </w:p>
        </w:tc>
        <w:tc>
          <w:tcPr>
            <w:tcW w:w="1446" w:type="dxa"/>
          </w:tcPr>
          <w:p w14:paraId="66F5276A" w14:textId="77777777" w:rsidR="00202159" w:rsidRPr="00202159" w:rsidRDefault="00202159" w:rsidP="004C52C4">
            <w:pPr>
              <w:pStyle w:val="Leipteksti"/>
              <w:rPr>
                <w:rFonts w:asciiTheme="majorHAnsi" w:hAnsiTheme="majorHAnsi"/>
                <w:sz w:val="20"/>
              </w:rPr>
            </w:pPr>
          </w:p>
        </w:tc>
        <w:tc>
          <w:tcPr>
            <w:tcW w:w="922" w:type="dxa"/>
          </w:tcPr>
          <w:p w14:paraId="65F60C82" w14:textId="77777777" w:rsidR="00202159" w:rsidRPr="00202159" w:rsidRDefault="00202159" w:rsidP="004C52C4">
            <w:pPr>
              <w:pStyle w:val="Leipteksti"/>
              <w:rPr>
                <w:rFonts w:asciiTheme="majorHAnsi" w:hAnsiTheme="majorHAnsi"/>
                <w:sz w:val="20"/>
              </w:rPr>
            </w:pPr>
          </w:p>
        </w:tc>
        <w:tc>
          <w:tcPr>
            <w:tcW w:w="609" w:type="dxa"/>
            <w:gridSpan w:val="2"/>
          </w:tcPr>
          <w:p w14:paraId="2B4AD2DC" w14:textId="77777777" w:rsidR="00202159" w:rsidRPr="00202159" w:rsidRDefault="00202159" w:rsidP="004C52C4">
            <w:pPr>
              <w:pStyle w:val="Leipteksti"/>
              <w:rPr>
                <w:rFonts w:asciiTheme="majorHAnsi" w:hAnsiTheme="majorHAnsi"/>
                <w:sz w:val="20"/>
              </w:rPr>
            </w:pPr>
          </w:p>
        </w:tc>
        <w:tc>
          <w:tcPr>
            <w:tcW w:w="708" w:type="dxa"/>
          </w:tcPr>
          <w:p w14:paraId="70881085" w14:textId="77777777" w:rsidR="00202159" w:rsidRPr="00202159" w:rsidRDefault="00202159" w:rsidP="004C52C4">
            <w:pPr>
              <w:pStyle w:val="Leipteksti"/>
              <w:rPr>
                <w:rFonts w:asciiTheme="majorHAnsi" w:hAnsiTheme="majorHAnsi"/>
                <w:sz w:val="20"/>
              </w:rPr>
            </w:pPr>
          </w:p>
        </w:tc>
        <w:tc>
          <w:tcPr>
            <w:tcW w:w="709" w:type="dxa"/>
          </w:tcPr>
          <w:p w14:paraId="2EEEACE9" w14:textId="77777777" w:rsidR="00202159" w:rsidRPr="00202159" w:rsidRDefault="00202159" w:rsidP="004C52C4">
            <w:pPr>
              <w:pStyle w:val="Leipteksti"/>
              <w:rPr>
                <w:rFonts w:asciiTheme="majorHAnsi" w:hAnsiTheme="majorHAnsi"/>
                <w:sz w:val="20"/>
              </w:rPr>
            </w:pPr>
          </w:p>
        </w:tc>
        <w:tc>
          <w:tcPr>
            <w:tcW w:w="851" w:type="dxa"/>
          </w:tcPr>
          <w:p w14:paraId="156C4462" w14:textId="77777777" w:rsidR="00202159" w:rsidRPr="00202159" w:rsidRDefault="00202159" w:rsidP="004C52C4">
            <w:pPr>
              <w:pStyle w:val="Leipteksti"/>
              <w:rPr>
                <w:rFonts w:asciiTheme="majorHAnsi" w:hAnsiTheme="majorHAnsi"/>
                <w:sz w:val="20"/>
              </w:rPr>
            </w:pPr>
          </w:p>
        </w:tc>
        <w:tc>
          <w:tcPr>
            <w:tcW w:w="850" w:type="dxa"/>
          </w:tcPr>
          <w:p w14:paraId="75881FFE"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1100°C</w:t>
            </w:r>
          </w:p>
        </w:tc>
        <w:tc>
          <w:tcPr>
            <w:tcW w:w="1319" w:type="dxa"/>
            <w:gridSpan w:val="2"/>
          </w:tcPr>
          <w:p w14:paraId="02403C8D" w14:textId="77777777" w:rsidR="00202159" w:rsidRPr="00202159" w:rsidRDefault="00202159" w:rsidP="004C52C4">
            <w:pPr>
              <w:pStyle w:val="Leipteksti"/>
              <w:rPr>
                <w:rFonts w:asciiTheme="majorHAnsi" w:hAnsiTheme="majorHAnsi"/>
                <w:sz w:val="20"/>
              </w:rPr>
            </w:pPr>
          </w:p>
        </w:tc>
      </w:tr>
      <w:tr w:rsidR="00202159" w:rsidRPr="007C7B40" w14:paraId="543519F2" w14:textId="77777777" w:rsidTr="00BD25C7">
        <w:tc>
          <w:tcPr>
            <w:tcW w:w="520" w:type="dxa"/>
          </w:tcPr>
          <w:p w14:paraId="71D576FE"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De</w:t>
            </w:r>
          </w:p>
        </w:tc>
        <w:tc>
          <w:tcPr>
            <w:tcW w:w="1956" w:type="dxa"/>
          </w:tcPr>
          <w:p w14:paraId="2542CFE8"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mineraalivillalevy</w:t>
            </w:r>
          </w:p>
        </w:tc>
        <w:tc>
          <w:tcPr>
            <w:tcW w:w="1446" w:type="dxa"/>
          </w:tcPr>
          <w:p w14:paraId="0F2EC4D6"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lasihuopa kuitukangas</w:t>
            </w:r>
          </w:p>
        </w:tc>
        <w:tc>
          <w:tcPr>
            <w:tcW w:w="922" w:type="dxa"/>
          </w:tcPr>
          <w:p w14:paraId="1041F925"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AE</w:t>
            </w:r>
          </w:p>
        </w:tc>
        <w:tc>
          <w:tcPr>
            <w:tcW w:w="609" w:type="dxa"/>
            <w:gridSpan w:val="2"/>
          </w:tcPr>
          <w:p w14:paraId="4DFFCB25"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0,035</w:t>
            </w:r>
          </w:p>
        </w:tc>
        <w:tc>
          <w:tcPr>
            <w:tcW w:w="708" w:type="dxa"/>
          </w:tcPr>
          <w:p w14:paraId="692127F3"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0,045</w:t>
            </w:r>
          </w:p>
        </w:tc>
        <w:tc>
          <w:tcPr>
            <w:tcW w:w="709" w:type="dxa"/>
          </w:tcPr>
          <w:p w14:paraId="3806897E"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0,055</w:t>
            </w:r>
          </w:p>
        </w:tc>
        <w:tc>
          <w:tcPr>
            <w:tcW w:w="851" w:type="dxa"/>
          </w:tcPr>
          <w:p w14:paraId="6DD5760C"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B-s1,d0</w:t>
            </w:r>
          </w:p>
        </w:tc>
        <w:tc>
          <w:tcPr>
            <w:tcW w:w="850" w:type="dxa"/>
          </w:tcPr>
          <w:p w14:paraId="311E8AF1" w14:textId="77777777" w:rsidR="00202159" w:rsidRPr="00202159" w:rsidRDefault="00202159" w:rsidP="004C52C4">
            <w:pPr>
              <w:pStyle w:val="Leipteksti"/>
              <w:rPr>
                <w:rFonts w:asciiTheme="majorHAnsi" w:hAnsiTheme="majorHAnsi"/>
                <w:sz w:val="20"/>
              </w:rPr>
            </w:pPr>
          </w:p>
        </w:tc>
        <w:tc>
          <w:tcPr>
            <w:tcW w:w="1319" w:type="dxa"/>
            <w:gridSpan w:val="2"/>
          </w:tcPr>
          <w:p w14:paraId="7BC51EA2"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Päällyste +80°C</w:t>
            </w:r>
          </w:p>
        </w:tc>
      </w:tr>
      <w:tr w:rsidR="00202159" w:rsidRPr="007C7B40" w14:paraId="3EFB6F36" w14:textId="77777777" w:rsidTr="00BD25C7">
        <w:tc>
          <w:tcPr>
            <w:tcW w:w="520" w:type="dxa"/>
          </w:tcPr>
          <w:p w14:paraId="143144BD" w14:textId="77777777" w:rsidR="00202159" w:rsidRPr="00202159" w:rsidRDefault="00202159" w:rsidP="004C52C4">
            <w:pPr>
              <w:pStyle w:val="Leipteksti"/>
              <w:rPr>
                <w:rFonts w:asciiTheme="majorHAnsi" w:hAnsiTheme="majorHAnsi"/>
                <w:sz w:val="20"/>
              </w:rPr>
            </w:pPr>
          </w:p>
        </w:tc>
        <w:tc>
          <w:tcPr>
            <w:tcW w:w="1956" w:type="dxa"/>
          </w:tcPr>
          <w:p w14:paraId="4126C8BF"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lasivillalevy</w:t>
            </w:r>
          </w:p>
        </w:tc>
        <w:tc>
          <w:tcPr>
            <w:tcW w:w="1446" w:type="dxa"/>
          </w:tcPr>
          <w:p w14:paraId="07F0292C" w14:textId="77777777" w:rsidR="00202159" w:rsidRPr="00202159" w:rsidRDefault="00202159" w:rsidP="004C52C4">
            <w:pPr>
              <w:pStyle w:val="Leipteksti"/>
              <w:rPr>
                <w:rFonts w:asciiTheme="majorHAnsi" w:hAnsiTheme="majorHAnsi"/>
                <w:sz w:val="20"/>
              </w:rPr>
            </w:pPr>
          </w:p>
        </w:tc>
        <w:tc>
          <w:tcPr>
            <w:tcW w:w="922" w:type="dxa"/>
          </w:tcPr>
          <w:p w14:paraId="23683209" w14:textId="77777777" w:rsidR="00202159" w:rsidRPr="00202159" w:rsidRDefault="00202159" w:rsidP="004C52C4">
            <w:pPr>
              <w:pStyle w:val="Leipteksti"/>
              <w:rPr>
                <w:rFonts w:asciiTheme="majorHAnsi" w:hAnsiTheme="majorHAnsi"/>
                <w:sz w:val="20"/>
              </w:rPr>
            </w:pPr>
          </w:p>
        </w:tc>
        <w:tc>
          <w:tcPr>
            <w:tcW w:w="609" w:type="dxa"/>
            <w:gridSpan w:val="2"/>
          </w:tcPr>
          <w:p w14:paraId="6F544DD2" w14:textId="77777777" w:rsidR="00202159" w:rsidRPr="00202159" w:rsidRDefault="00202159" w:rsidP="004C52C4">
            <w:pPr>
              <w:pStyle w:val="Leipteksti"/>
              <w:rPr>
                <w:rFonts w:asciiTheme="majorHAnsi" w:hAnsiTheme="majorHAnsi"/>
                <w:sz w:val="20"/>
              </w:rPr>
            </w:pPr>
          </w:p>
        </w:tc>
        <w:tc>
          <w:tcPr>
            <w:tcW w:w="708" w:type="dxa"/>
          </w:tcPr>
          <w:p w14:paraId="103A673B" w14:textId="77777777" w:rsidR="00202159" w:rsidRPr="00202159" w:rsidRDefault="00202159" w:rsidP="004C52C4">
            <w:pPr>
              <w:pStyle w:val="Leipteksti"/>
              <w:rPr>
                <w:rFonts w:asciiTheme="majorHAnsi" w:hAnsiTheme="majorHAnsi"/>
                <w:sz w:val="20"/>
              </w:rPr>
            </w:pPr>
          </w:p>
        </w:tc>
        <w:tc>
          <w:tcPr>
            <w:tcW w:w="709" w:type="dxa"/>
          </w:tcPr>
          <w:p w14:paraId="2B96F250" w14:textId="77777777" w:rsidR="00202159" w:rsidRPr="00202159" w:rsidRDefault="00202159" w:rsidP="004C52C4">
            <w:pPr>
              <w:pStyle w:val="Leipteksti"/>
              <w:rPr>
                <w:rFonts w:asciiTheme="majorHAnsi" w:hAnsiTheme="majorHAnsi"/>
                <w:sz w:val="20"/>
              </w:rPr>
            </w:pPr>
          </w:p>
        </w:tc>
        <w:tc>
          <w:tcPr>
            <w:tcW w:w="851" w:type="dxa"/>
          </w:tcPr>
          <w:p w14:paraId="58DAC386" w14:textId="77777777" w:rsidR="00202159" w:rsidRPr="00202159" w:rsidRDefault="00202159" w:rsidP="004C52C4">
            <w:pPr>
              <w:pStyle w:val="Leipteksti"/>
              <w:rPr>
                <w:rFonts w:asciiTheme="majorHAnsi" w:hAnsiTheme="majorHAnsi"/>
                <w:sz w:val="20"/>
              </w:rPr>
            </w:pPr>
          </w:p>
        </w:tc>
        <w:tc>
          <w:tcPr>
            <w:tcW w:w="850" w:type="dxa"/>
          </w:tcPr>
          <w:p w14:paraId="5B8BCB10"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680°C</w:t>
            </w:r>
          </w:p>
        </w:tc>
        <w:tc>
          <w:tcPr>
            <w:tcW w:w="1319" w:type="dxa"/>
            <w:gridSpan w:val="2"/>
          </w:tcPr>
          <w:p w14:paraId="1CFA076C" w14:textId="77777777" w:rsidR="00202159" w:rsidRPr="00202159" w:rsidRDefault="00202159" w:rsidP="004C52C4">
            <w:pPr>
              <w:pStyle w:val="Leipteksti"/>
              <w:rPr>
                <w:rFonts w:asciiTheme="majorHAnsi" w:hAnsiTheme="majorHAnsi"/>
                <w:sz w:val="20"/>
              </w:rPr>
            </w:pPr>
          </w:p>
        </w:tc>
      </w:tr>
      <w:tr w:rsidR="00202159" w:rsidRPr="007C7B40" w14:paraId="083C94E5" w14:textId="77777777" w:rsidTr="00BD25C7">
        <w:tc>
          <w:tcPr>
            <w:tcW w:w="520" w:type="dxa"/>
          </w:tcPr>
          <w:p w14:paraId="4EE62E34" w14:textId="77777777" w:rsidR="00202159" w:rsidRPr="00202159" w:rsidRDefault="00202159" w:rsidP="004C52C4">
            <w:pPr>
              <w:pStyle w:val="Leipteksti"/>
              <w:rPr>
                <w:rFonts w:asciiTheme="majorHAnsi" w:hAnsiTheme="majorHAnsi"/>
                <w:sz w:val="20"/>
              </w:rPr>
            </w:pPr>
          </w:p>
        </w:tc>
        <w:tc>
          <w:tcPr>
            <w:tcW w:w="1956" w:type="dxa"/>
          </w:tcPr>
          <w:p w14:paraId="6F875495"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kivivillalevy</w:t>
            </w:r>
          </w:p>
        </w:tc>
        <w:tc>
          <w:tcPr>
            <w:tcW w:w="1446" w:type="dxa"/>
          </w:tcPr>
          <w:p w14:paraId="35C4D436" w14:textId="77777777" w:rsidR="00202159" w:rsidRPr="00202159" w:rsidRDefault="00202159" w:rsidP="004C52C4">
            <w:pPr>
              <w:pStyle w:val="Leipteksti"/>
              <w:rPr>
                <w:rFonts w:asciiTheme="majorHAnsi" w:hAnsiTheme="majorHAnsi"/>
                <w:sz w:val="20"/>
              </w:rPr>
            </w:pPr>
          </w:p>
        </w:tc>
        <w:tc>
          <w:tcPr>
            <w:tcW w:w="922" w:type="dxa"/>
          </w:tcPr>
          <w:p w14:paraId="5B0DEDAA" w14:textId="77777777" w:rsidR="00202159" w:rsidRPr="00202159" w:rsidRDefault="00202159" w:rsidP="004C52C4">
            <w:pPr>
              <w:pStyle w:val="Leipteksti"/>
              <w:rPr>
                <w:rFonts w:asciiTheme="majorHAnsi" w:hAnsiTheme="majorHAnsi"/>
                <w:sz w:val="20"/>
              </w:rPr>
            </w:pPr>
          </w:p>
        </w:tc>
        <w:tc>
          <w:tcPr>
            <w:tcW w:w="609" w:type="dxa"/>
            <w:gridSpan w:val="2"/>
          </w:tcPr>
          <w:p w14:paraId="406368A0" w14:textId="77777777" w:rsidR="00202159" w:rsidRPr="00202159" w:rsidRDefault="00202159" w:rsidP="004C52C4">
            <w:pPr>
              <w:pStyle w:val="Leipteksti"/>
              <w:rPr>
                <w:rFonts w:asciiTheme="majorHAnsi" w:hAnsiTheme="majorHAnsi"/>
                <w:sz w:val="20"/>
              </w:rPr>
            </w:pPr>
          </w:p>
        </w:tc>
        <w:tc>
          <w:tcPr>
            <w:tcW w:w="708" w:type="dxa"/>
          </w:tcPr>
          <w:p w14:paraId="40B1A21C" w14:textId="77777777" w:rsidR="00202159" w:rsidRPr="00202159" w:rsidRDefault="00202159" w:rsidP="004C52C4">
            <w:pPr>
              <w:pStyle w:val="Leipteksti"/>
              <w:rPr>
                <w:rFonts w:asciiTheme="majorHAnsi" w:hAnsiTheme="majorHAnsi"/>
                <w:sz w:val="20"/>
              </w:rPr>
            </w:pPr>
          </w:p>
        </w:tc>
        <w:tc>
          <w:tcPr>
            <w:tcW w:w="709" w:type="dxa"/>
          </w:tcPr>
          <w:p w14:paraId="79A4D9CB" w14:textId="77777777" w:rsidR="00202159" w:rsidRPr="00202159" w:rsidRDefault="00202159" w:rsidP="004C52C4">
            <w:pPr>
              <w:pStyle w:val="Leipteksti"/>
              <w:rPr>
                <w:rFonts w:asciiTheme="majorHAnsi" w:hAnsiTheme="majorHAnsi"/>
                <w:sz w:val="20"/>
              </w:rPr>
            </w:pPr>
          </w:p>
        </w:tc>
        <w:tc>
          <w:tcPr>
            <w:tcW w:w="851" w:type="dxa"/>
          </w:tcPr>
          <w:p w14:paraId="444447D8" w14:textId="77777777" w:rsidR="00202159" w:rsidRPr="00202159" w:rsidRDefault="00202159" w:rsidP="004C52C4">
            <w:pPr>
              <w:pStyle w:val="Leipteksti"/>
              <w:rPr>
                <w:rFonts w:asciiTheme="majorHAnsi" w:hAnsiTheme="majorHAnsi"/>
                <w:sz w:val="20"/>
              </w:rPr>
            </w:pPr>
          </w:p>
        </w:tc>
        <w:tc>
          <w:tcPr>
            <w:tcW w:w="850" w:type="dxa"/>
          </w:tcPr>
          <w:p w14:paraId="0A84F021"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1100°C</w:t>
            </w:r>
          </w:p>
        </w:tc>
        <w:tc>
          <w:tcPr>
            <w:tcW w:w="1319" w:type="dxa"/>
            <w:gridSpan w:val="2"/>
          </w:tcPr>
          <w:p w14:paraId="28FCE07B" w14:textId="77777777" w:rsidR="00202159" w:rsidRPr="00202159" w:rsidRDefault="00202159" w:rsidP="004C52C4">
            <w:pPr>
              <w:pStyle w:val="Leipteksti"/>
              <w:rPr>
                <w:rFonts w:asciiTheme="majorHAnsi" w:hAnsiTheme="majorHAnsi"/>
                <w:sz w:val="20"/>
              </w:rPr>
            </w:pPr>
          </w:p>
        </w:tc>
      </w:tr>
      <w:tr w:rsidR="00202159" w:rsidRPr="007C7B40" w14:paraId="612635D8" w14:textId="77777777" w:rsidTr="00BD25C7">
        <w:tc>
          <w:tcPr>
            <w:tcW w:w="520" w:type="dxa"/>
          </w:tcPr>
          <w:p w14:paraId="1728D03D"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Df</w:t>
            </w:r>
          </w:p>
        </w:tc>
        <w:tc>
          <w:tcPr>
            <w:tcW w:w="1956" w:type="dxa"/>
          </w:tcPr>
          <w:p w14:paraId="13C96CBC"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mineraalivillalevy</w:t>
            </w:r>
          </w:p>
        </w:tc>
        <w:tc>
          <w:tcPr>
            <w:tcW w:w="1446" w:type="dxa"/>
          </w:tcPr>
          <w:p w14:paraId="315D2118"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lasikuitukangas</w:t>
            </w:r>
          </w:p>
        </w:tc>
        <w:tc>
          <w:tcPr>
            <w:tcW w:w="922" w:type="dxa"/>
          </w:tcPr>
          <w:p w14:paraId="5CCB636B"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AE</w:t>
            </w:r>
          </w:p>
        </w:tc>
        <w:tc>
          <w:tcPr>
            <w:tcW w:w="609" w:type="dxa"/>
            <w:gridSpan w:val="2"/>
          </w:tcPr>
          <w:p w14:paraId="01B1E793"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0,035</w:t>
            </w:r>
          </w:p>
        </w:tc>
        <w:tc>
          <w:tcPr>
            <w:tcW w:w="708" w:type="dxa"/>
          </w:tcPr>
          <w:p w14:paraId="210DB4DE"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0,045</w:t>
            </w:r>
          </w:p>
        </w:tc>
        <w:tc>
          <w:tcPr>
            <w:tcW w:w="709" w:type="dxa"/>
          </w:tcPr>
          <w:p w14:paraId="25E0608D"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0,055</w:t>
            </w:r>
          </w:p>
        </w:tc>
        <w:tc>
          <w:tcPr>
            <w:tcW w:w="851" w:type="dxa"/>
          </w:tcPr>
          <w:p w14:paraId="2BE4B8AC"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B-s1,d0</w:t>
            </w:r>
          </w:p>
        </w:tc>
        <w:tc>
          <w:tcPr>
            <w:tcW w:w="850" w:type="dxa"/>
          </w:tcPr>
          <w:p w14:paraId="008D61D9" w14:textId="77777777" w:rsidR="00202159" w:rsidRPr="00202159" w:rsidRDefault="00202159" w:rsidP="004C52C4">
            <w:pPr>
              <w:pStyle w:val="Leipteksti"/>
              <w:rPr>
                <w:rFonts w:asciiTheme="majorHAnsi" w:hAnsiTheme="majorHAnsi"/>
                <w:sz w:val="20"/>
              </w:rPr>
            </w:pPr>
          </w:p>
        </w:tc>
        <w:tc>
          <w:tcPr>
            <w:tcW w:w="1319" w:type="dxa"/>
            <w:gridSpan w:val="2"/>
          </w:tcPr>
          <w:p w14:paraId="4AEF809F"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Päällyste +50°C</w:t>
            </w:r>
          </w:p>
        </w:tc>
      </w:tr>
      <w:tr w:rsidR="00202159" w:rsidRPr="007C7B40" w14:paraId="570509B2" w14:textId="77777777" w:rsidTr="00BD25C7">
        <w:tc>
          <w:tcPr>
            <w:tcW w:w="520" w:type="dxa"/>
          </w:tcPr>
          <w:p w14:paraId="11EC7BDC" w14:textId="77777777" w:rsidR="00202159" w:rsidRPr="00202159" w:rsidRDefault="00202159" w:rsidP="004C52C4">
            <w:pPr>
              <w:pStyle w:val="Leipteksti"/>
              <w:rPr>
                <w:rFonts w:asciiTheme="majorHAnsi" w:hAnsiTheme="majorHAnsi"/>
                <w:sz w:val="20"/>
              </w:rPr>
            </w:pPr>
          </w:p>
        </w:tc>
        <w:tc>
          <w:tcPr>
            <w:tcW w:w="1956" w:type="dxa"/>
          </w:tcPr>
          <w:p w14:paraId="385858FA"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lasivillalevy</w:t>
            </w:r>
          </w:p>
        </w:tc>
        <w:tc>
          <w:tcPr>
            <w:tcW w:w="1446" w:type="dxa"/>
          </w:tcPr>
          <w:p w14:paraId="305A2F2F" w14:textId="77777777" w:rsidR="00202159" w:rsidRPr="00202159" w:rsidRDefault="00202159" w:rsidP="004C52C4">
            <w:pPr>
              <w:pStyle w:val="Leipteksti"/>
              <w:rPr>
                <w:rFonts w:asciiTheme="majorHAnsi" w:hAnsiTheme="majorHAnsi"/>
                <w:sz w:val="20"/>
              </w:rPr>
            </w:pPr>
          </w:p>
        </w:tc>
        <w:tc>
          <w:tcPr>
            <w:tcW w:w="922" w:type="dxa"/>
          </w:tcPr>
          <w:p w14:paraId="0ED0F90A" w14:textId="77777777" w:rsidR="00202159" w:rsidRPr="00202159" w:rsidRDefault="00202159" w:rsidP="004C52C4">
            <w:pPr>
              <w:pStyle w:val="Leipteksti"/>
              <w:rPr>
                <w:rFonts w:asciiTheme="majorHAnsi" w:hAnsiTheme="majorHAnsi"/>
                <w:sz w:val="20"/>
              </w:rPr>
            </w:pPr>
          </w:p>
        </w:tc>
        <w:tc>
          <w:tcPr>
            <w:tcW w:w="609" w:type="dxa"/>
            <w:gridSpan w:val="2"/>
          </w:tcPr>
          <w:p w14:paraId="01EEBBBE" w14:textId="77777777" w:rsidR="00202159" w:rsidRPr="00202159" w:rsidRDefault="00202159" w:rsidP="004C52C4">
            <w:pPr>
              <w:pStyle w:val="Leipteksti"/>
              <w:rPr>
                <w:rFonts w:asciiTheme="majorHAnsi" w:hAnsiTheme="majorHAnsi"/>
                <w:sz w:val="20"/>
              </w:rPr>
            </w:pPr>
          </w:p>
        </w:tc>
        <w:tc>
          <w:tcPr>
            <w:tcW w:w="708" w:type="dxa"/>
          </w:tcPr>
          <w:p w14:paraId="3EA529F6" w14:textId="77777777" w:rsidR="00202159" w:rsidRPr="00202159" w:rsidRDefault="00202159" w:rsidP="004C52C4">
            <w:pPr>
              <w:pStyle w:val="Leipteksti"/>
              <w:rPr>
                <w:rFonts w:asciiTheme="majorHAnsi" w:hAnsiTheme="majorHAnsi"/>
                <w:sz w:val="20"/>
              </w:rPr>
            </w:pPr>
          </w:p>
        </w:tc>
        <w:tc>
          <w:tcPr>
            <w:tcW w:w="709" w:type="dxa"/>
          </w:tcPr>
          <w:p w14:paraId="61479636" w14:textId="77777777" w:rsidR="00202159" w:rsidRPr="00202159" w:rsidRDefault="00202159" w:rsidP="004C52C4">
            <w:pPr>
              <w:pStyle w:val="Leipteksti"/>
              <w:rPr>
                <w:rFonts w:asciiTheme="majorHAnsi" w:hAnsiTheme="majorHAnsi"/>
                <w:sz w:val="20"/>
              </w:rPr>
            </w:pPr>
          </w:p>
        </w:tc>
        <w:tc>
          <w:tcPr>
            <w:tcW w:w="851" w:type="dxa"/>
          </w:tcPr>
          <w:p w14:paraId="125A9047" w14:textId="77777777" w:rsidR="00202159" w:rsidRPr="00202159" w:rsidRDefault="00202159" w:rsidP="004C52C4">
            <w:pPr>
              <w:pStyle w:val="Leipteksti"/>
              <w:rPr>
                <w:rFonts w:asciiTheme="majorHAnsi" w:hAnsiTheme="majorHAnsi"/>
                <w:sz w:val="20"/>
              </w:rPr>
            </w:pPr>
          </w:p>
        </w:tc>
        <w:tc>
          <w:tcPr>
            <w:tcW w:w="850" w:type="dxa"/>
          </w:tcPr>
          <w:p w14:paraId="375DB488"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680°C</w:t>
            </w:r>
          </w:p>
        </w:tc>
        <w:tc>
          <w:tcPr>
            <w:tcW w:w="1319" w:type="dxa"/>
            <w:gridSpan w:val="2"/>
          </w:tcPr>
          <w:p w14:paraId="20E39CDA" w14:textId="77777777" w:rsidR="00202159" w:rsidRPr="00202159" w:rsidRDefault="00202159" w:rsidP="004C52C4">
            <w:pPr>
              <w:pStyle w:val="Leipteksti"/>
              <w:rPr>
                <w:rFonts w:asciiTheme="majorHAnsi" w:hAnsiTheme="majorHAnsi"/>
                <w:sz w:val="20"/>
              </w:rPr>
            </w:pPr>
          </w:p>
        </w:tc>
      </w:tr>
      <w:tr w:rsidR="00202159" w:rsidRPr="007C7B40" w14:paraId="5EAD0116" w14:textId="77777777" w:rsidTr="00BD25C7">
        <w:tc>
          <w:tcPr>
            <w:tcW w:w="520" w:type="dxa"/>
          </w:tcPr>
          <w:p w14:paraId="7751DBD6" w14:textId="77777777" w:rsidR="00202159" w:rsidRPr="00202159" w:rsidRDefault="00202159" w:rsidP="004C52C4">
            <w:pPr>
              <w:pStyle w:val="Leipteksti"/>
              <w:rPr>
                <w:rFonts w:asciiTheme="majorHAnsi" w:hAnsiTheme="majorHAnsi"/>
                <w:sz w:val="20"/>
              </w:rPr>
            </w:pPr>
          </w:p>
        </w:tc>
        <w:tc>
          <w:tcPr>
            <w:tcW w:w="1956" w:type="dxa"/>
          </w:tcPr>
          <w:p w14:paraId="1A6B8958"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kivivillalevy</w:t>
            </w:r>
          </w:p>
        </w:tc>
        <w:tc>
          <w:tcPr>
            <w:tcW w:w="1446" w:type="dxa"/>
          </w:tcPr>
          <w:p w14:paraId="2A80BE53" w14:textId="77777777" w:rsidR="00202159" w:rsidRPr="00202159" w:rsidRDefault="00202159" w:rsidP="004C52C4">
            <w:pPr>
              <w:pStyle w:val="Leipteksti"/>
              <w:rPr>
                <w:rFonts w:asciiTheme="majorHAnsi" w:hAnsiTheme="majorHAnsi"/>
                <w:sz w:val="20"/>
              </w:rPr>
            </w:pPr>
          </w:p>
        </w:tc>
        <w:tc>
          <w:tcPr>
            <w:tcW w:w="922" w:type="dxa"/>
          </w:tcPr>
          <w:p w14:paraId="28124953" w14:textId="77777777" w:rsidR="00202159" w:rsidRPr="00202159" w:rsidRDefault="00202159" w:rsidP="004C52C4">
            <w:pPr>
              <w:pStyle w:val="Leipteksti"/>
              <w:rPr>
                <w:rFonts w:asciiTheme="majorHAnsi" w:hAnsiTheme="majorHAnsi"/>
                <w:sz w:val="20"/>
              </w:rPr>
            </w:pPr>
          </w:p>
        </w:tc>
        <w:tc>
          <w:tcPr>
            <w:tcW w:w="609" w:type="dxa"/>
            <w:gridSpan w:val="2"/>
          </w:tcPr>
          <w:p w14:paraId="6093C074" w14:textId="77777777" w:rsidR="00202159" w:rsidRPr="00202159" w:rsidRDefault="00202159" w:rsidP="004C52C4">
            <w:pPr>
              <w:pStyle w:val="Leipteksti"/>
              <w:rPr>
                <w:rFonts w:asciiTheme="majorHAnsi" w:hAnsiTheme="majorHAnsi"/>
                <w:sz w:val="20"/>
              </w:rPr>
            </w:pPr>
          </w:p>
        </w:tc>
        <w:tc>
          <w:tcPr>
            <w:tcW w:w="708" w:type="dxa"/>
          </w:tcPr>
          <w:p w14:paraId="1F4B1109" w14:textId="77777777" w:rsidR="00202159" w:rsidRPr="00202159" w:rsidRDefault="00202159" w:rsidP="004C52C4">
            <w:pPr>
              <w:pStyle w:val="Leipteksti"/>
              <w:rPr>
                <w:rFonts w:asciiTheme="majorHAnsi" w:hAnsiTheme="majorHAnsi"/>
                <w:sz w:val="20"/>
              </w:rPr>
            </w:pPr>
          </w:p>
        </w:tc>
        <w:tc>
          <w:tcPr>
            <w:tcW w:w="709" w:type="dxa"/>
          </w:tcPr>
          <w:p w14:paraId="1DD95984" w14:textId="77777777" w:rsidR="00202159" w:rsidRPr="00202159" w:rsidRDefault="00202159" w:rsidP="004C52C4">
            <w:pPr>
              <w:pStyle w:val="Leipteksti"/>
              <w:rPr>
                <w:rFonts w:asciiTheme="majorHAnsi" w:hAnsiTheme="majorHAnsi"/>
                <w:sz w:val="20"/>
              </w:rPr>
            </w:pPr>
          </w:p>
        </w:tc>
        <w:tc>
          <w:tcPr>
            <w:tcW w:w="851" w:type="dxa"/>
          </w:tcPr>
          <w:p w14:paraId="364BEF3A" w14:textId="77777777" w:rsidR="00202159" w:rsidRPr="00202159" w:rsidRDefault="00202159" w:rsidP="004C52C4">
            <w:pPr>
              <w:pStyle w:val="Leipteksti"/>
              <w:rPr>
                <w:rFonts w:asciiTheme="majorHAnsi" w:hAnsiTheme="majorHAnsi"/>
                <w:sz w:val="20"/>
              </w:rPr>
            </w:pPr>
          </w:p>
        </w:tc>
        <w:tc>
          <w:tcPr>
            <w:tcW w:w="850" w:type="dxa"/>
          </w:tcPr>
          <w:p w14:paraId="1A25487C" w14:textId="77777777" w:rsidR="00202159" w:rsidRPr="00202159" w:rsidRDefault="00202159" w:rsidP="004C52C4">
            <w:pPr>
              <w:pStyle w:val="Leipteksti"/>
              <w:rPr>
                <w:rFonts w:asciiTheme="majorHAnsi" w:hAnsiTheme="majorHAnsi"/>
                <w:sz w:val="20"/>
              </w:rPr>
            </w:pPr>
            <w:r w:rsidRPr="00202159">
              <w:rPr>
                <w:rFonts w:asciiTheme="majorHAnsi" w:hAnsiTheme="majorHAnsi"/>
                <w:sz w:val="20"/>
              </w:rPr>
              <w:t>1100°C</w:t>
            </w:r>
          </w:p>
        </w:tc>
        <w:tc>
          <w:tcPr>
            <w:tcW w:w="1319" w:type="dxa"/>
            <w:gridSpan w:val="2"/>
          </w:tcPr>
          <w:p w14:paraId="235A6A4E" w14:textId="77777777" w:rsidR="00202159" w:rsidRPr="00202159" w:rsidRDefault="00202159" w:rsidP="004C52C4">
            <w:pPr>
              <w:pStyle w:val="Leipteksti"/>
              <w:rPr>
                <w:rFonts w:asciiTheme="majorHAnsi" w:hAnsiTheme="majorHAnsi"/>
                <w:sz w:val="20"/>
              </w:rPr>
            </w:pPr>
          </w:p>
        </w:tc>
      </w:tr>
    </w:tbl>
    <w:p w14:paraId="233D3F04" w14:textId="7773272B" w:rsidR="00306FAD" w:rsidRPr="000E7BC4" w:rsidRDefault="00306FAD" w:rsidP="00D93271">
      <w:pPr>
        <w:tabs>
          <w:tab w:val="left" w:pos="993"/>
          <w:tab w:val="left" w:pos="2552"/>
        </w:tabs>
        <w:rPr>
          <w:rFonts w:asciiTheme="majorHAnsi" w:hAnsiTheme="majorHAnsi" w:cs="Helvetica"/>
          <w:bCs/>
        </w:rPr>
      </w:pPr>
    </w:p>
    <w:p w14:paraId="7FA7444E" w14:textId="5B582A71" w:rsidR="00306FAD" w:rsidRPr="00A7527C" w:rsidRDefault="00A7527C" w:rsidP="00D93271">
      <w:pPr>
        <w:tabs>
          <w:tab w:val="left" w:pos="993"/>
          <w:tab w:val="left" w:pos="2552"/>
        </w:tabs>
        <w:rPr>
          <w:rFonts w:asciiTheme="majorHAnsi" w:hAnsiTheme="majorHAnsi" w:cs="Helvetica"/>
          <w:bCs/>
          <w:i/>
        </w:rPr>
      </w:pPr>
      <w:r>
        <w:rPr>
          <w:rFonts w:asciiTheme="majorHAnsi" w:hAnsiTheme="majorHAnsi" w:cs="Helvetica"/>
          <w:bCs/>
          <w:i/>
        </w:rPr>
        <w:t>Taul</w:t>
      </w:r>
      <w:r w:rsidRPr="00A7527C">
        <w:rPr>
          <w:rFonts w:asciiTheme="majorHAnsi" w:hAnsiTheme="majorHAnsi" w:cs="Helvetica"/>
          <w:bCs/>
          <w:i/>
        </w:rPr>
        <w:t xml:space="preserve">ukko </w:t>
      </w:r>
      <w:r w:rsidR="00E73BB3">
        <w:rPr>
          <w:rFonts w:asciiTheme="majorHAnsi" w:hAnsiTheme="majorHAnsi" w:cs="Helvetica"/>
          <w:bCs/>
          <w:i/>
        </w:rPr>
        <w:t>4</w:t>
      </w:r>
      <w:r w:rsidR="00815FDB">
        <w:rPr>
          <w:rFonts w:asciiTheme="majorHAnsi" w:hAnsiTheme="majorHAnsi" w:cs="Helvetica"/>
          <w:bCs/>
          <w:i/>
        </w:rPr>
        <w:t>.</w:t>
      </w:r>
    </w:p>
    <w:p w14:paraId="4EF46BF5" w14:textId="77777777" w:rsidR="00306FAD" w:rsidRDefault="00562506" w:rsidP="00D93271">
      <w:pPr>
        <w:tabs>
          <w:tab w:val="left" w:pos="993"/>
          <w:tab w:val="left" w:pos="2552"/>
        </w:tabs>
        <w:rPr>
          <w:rFonts w:asciiTheme="majorHAnsi" w:hAnsiTheme="majorHAnsi" w:cs="Helvetica"/>
          <w:bCs/>
        </w:rPr>
      </w:pPr>
      <w:r>
        <w:rPr>
          <w:noProof/>
        </w:rPr>
        <w:drawing>
          <wp:inline distT="0" distB="0" distL="0" distR="0" wp14:anchorId="2CC298E9" wp14:editId="4070EA80">
            <wp:extent cx="6120130" cy="673100"/>
            <wp:effectExtent l="0" t="0" r="0" b="0"/>
            <wp:docPr id="17" name="Kuv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130" cy="673100"/>
                    </a:xfrm>
                    <a:prstGeom prst="rect">
                      <a:avLst/>
                    </a:prstGeom>
                  </pic:spPr>
                </pic:pic>
              </a:graphicData>
            </a:graphic>
          </wp:inline>
        </w:drawing>
      </w:r>
    </w:p>
    <w:p w14:paraId="11DE6728" w14:textId="77777777" w:rsidR="00562506" w:rsidRDefault="00562506" w:rsidP="00D93271">
      <w:pPr>
        <w:tabs>
          <w:tab w:val="left" w:pos="993"/>
          <w:tab w:val="left" w:pos="2552"/>
        </w:tabs>
        <w:rPr>
          <w:rFonts w:asciiTheme="majorHAnsi" w:hAnsiTheme="majorHAnsi" w:cs="Helvetica"/>
          <w:bCs/>
        </w:rPr>
      </w:pPr>
      <w:r>
        <w:rPr>
          <w:noProof/>
        </w:rPr>
        <w:drawing>
          <wp:inline distT="0" distB="0" distL="0" distR="0" wp14:anchorId="46E111C2" wp14:editId="43731079">
            <wp:extent cx="6120130" cy="269240"/>
            <wp:effectExtent l="0" t="0" r="0" b="0"/>
            <wp:docPr id="18" name="Kuv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130" cy="269240"/>
                    </a:xfrm>
                    <a:prstGeom prst="rect">
                      <a:avLst/>
                    </a:prstGeom>
                  </pic:spPr>
                </pic:pic>
              </a:graphicData>
            </a:graphic>
          </wp:inline>
        </w:drawing>
      </w:r>
    </w:p>
    <w:p w14:paraId="1C281225" w14:textId="77777777" w:rsidR="00562506" w:rsidRDefault="00562506" w:rsidP="00D93271">
      <w:pPr>
        <w:tabs>
          <w:tab w:val="left" w:pos="993"/>
          <w:tab w:val="left" w:pos="2552"/>
        </w:tabs>
        <w:rPr>
          <w:rFonts w:asciiTheme="majorHAnsi" w:hAnsiTheme="majorHAnsi" w:cs="Helvetica"/>
          <w:bCs/>
        </w:rPr>
      </w:pPr>
    </w:p>
    <w:p w14:paraId="484CDA27" w14:textId="77777777" w:rsidR="007A24EA" w:rsidRDefault="007A24EA" w:rsidP="007A24EA">
      <w:pPr>
        <w:rPr>
          <w:rFonts w:asciiTheme="majorHAnsi" w:hAnsiTheme="majorHAnsi"/>
        </w:rPr>
      </w:pPr>
      <w:r>
        <w:rPr>
          <w:rFonts w:asciiTheme="majorHAnsi" w:hAnsiTheme="majorHAnsi"/>
        </w:rPr>
        <w:t>Kylmävesiputkien kondenssi- ja lämpöeristys vaihtoehtoisesti so</w:t>
      </w:r>
      <w:r w:rsidR="001816CB">
        <w:rPr>
          <w:rFonts w:asciiTheme="majorHAnsi" w:hAnsiTheme="majorHAnsi"/>
        </w:rPr>
        <w:t>lukumiletkulla, esim. Kaiflex ST</w:t>
      </w:r>
      <w:r>
        <w:rPr>
          <w:rFonts w:asciiTheme="majorHAnsi" w:hAnsiTheme="majorHAnsi"/>
        </w:rPr>
        <w:t>.</w:t>
      </w:r>
    </w:p>
    <w:p w14:paraId="4759D34C" w14:textId="77777777" w:rsidR="007A24EA" w:rsidRDefault="007A24EA" w:rsidP="007A24EA">
      <w:pPr>
        <w:rPr>
          <w:rFonts w:asciiTheme="majorHAnsi" w:hAnsiTheme="majorHAnsi"/>
        </w:rPr>
      </w:pPr>
      <w:r>
        <w:rPr>
          <w:rFonts w:asciiTheme="majorHAnsi" w:hAnsiTheme="majorHAnsi"/>
        </w:rPr>
        <w:t xml:space="preserve">Lämpöeristyksissä solukumin paksuus kuten mineraalivillaeristeen. </w:t>
      </w:r>
    </w:p>
    <w:p w14:paraId="5C0BEF3D" w14:textId="77777777" w:rsidR="00562506" w:rsidRDefault="00562506" w:rsidP="00D93271">
      <w:pPr>
        <w:tabs>
          <w:tab w:val="left" w:pos="993"/>
          <w:tab w:val="left" w:pos="2552"/>
        </w:tabs>
        <w:rPr>
          <w:rFonts w:asciiTheme="majorHAnsi" w:hAnsiTheme="majorHAnsi" w:cs="Helvetica"/>
          <w:bCs/>
        </w:rPr>
      </w:pPr>
    </w:p>
    <w:p w14:paraId="50E5CED3" w14:textId="77777777" w:rsidR="00562506" w:rsidRDefault="00562506" w:rsidP="00D93271">
      <w:pPr>
        <w:tabs>
          <w:tab w:val="left" w:pos="993"/>
          <w:tab w:val="left" w:pos="2552"/>
        </w:tabs>
        <w:rPr>
          <w:rFonts w:asciiTheme="majorHAnsi" w:hAnsiTheme="majorHAnsi" w:cs="Helvetica"/>
          <w:bCs/>
        </w:rPr>
      </w:pPr>
    </w:p>
    <w:p w14:paraId="1B3C626D" w14:textId="77777777" w:rsidR="00562506" w:rsidRPr="000E7BC4" w:rsidRDefault="00562506" w:rsidP="00D93271">
      <w:pPr>
        <w:tabs>
          <w:tab w:val="left" w:pos="993"/>
          <w:tab w:val="left" w:pos="2552"/>
        </w:tabs>
        <w:rPr>
          <w:rFonts w:asciiTheme="majorHAnsi" w:hAnsiTheme="majorHAnsi" w:cs="Helvetica"/>
          <w:bCs/>
        </w:rPr>
      </w:pPr>
    </w:p>
    <w:p w14:paraId="7698A70B" w14:textId="77777777" w:rsidR="00306FAD" w:rsidRPr="000E7BC4" w:rsidRDefault="00306FAD" w:rsidP="00306FAD">
      <w:pPr>
        <w:adjustRightInd w:val="0"/>
        <w:rPr>
          <w:rFonts w:asciiTheme="majorHAnsi" w:eastAsiaTheme="minorHAnsi" w:hAnsiTheme="majorHAnsi" w:cs="ArialMT"/>
          <w:b/>
          <w:lang w:eastAsia="en-US"/>
        </w:rPr>
      </w:pPr>
      <w:r w:rsidRPr="000E7BC4">
        <w:rPr>
          <w:rFonts w:asciiTheme="majorHAnsi" w:eastAsiaTheme="minorHAnsi" w:hAnsiTheme="majorHAnsi" w:cs="ArialMT"/>
          <w:b/>
          <w:lang w:eastAsia="en-US"/>
        </w:rPr>
        <w:t>Päällysteet:</w:t>
      </w:r>
    </w:p>
    <w:p w14:paraId="594D3AB8" w14:textId="77777777" w:rsidR="00306FAD" w:rsidRPr="000E7BC4" w:rsidRDefault="00306FAD" w:rsidP="00306FAD">
      <w:pPr>
        <w:adjustRightInd w:val="0"/>
        <w:rPr>
          <w:rFonts w:asciiTheme="majorHAnsi" w:eastAsiaTheme="minorHAnsi" w:hAnsiTheme="majorHAnsi" w:cs="ArialMT"/>
          <w:lang w:eastAsia="en-US"/>
        </w:rPr>
      </w:pPr>
      <w:r w:rsidRPr="000E7BC4">
        <w:rPr>
          <w:rFonts w:asciiTheme="majorHAnsi" w:eastAsiaTheme="minorHAnsi" w:hAnsiTheme="majorHAnsi" w:cs="ArialMT"/>
          <w:b/>
          <w:lang w:eastAsia="en-US"/>
        </w:rPr>
        <w:t>10</w:t>
      </w:r>
      <w:r w:rsidRPr="000E7BC4">
        <w:rPr>
          <w:rFonts w:asciiTheme="majorHAnsi" w:eastAsiaTheme="minorHAnsi" w:hAnsiTheme="majorHAnsi" w:cs="ArialMT"/>
          <w:lang w:eastAsia="en-US"/>
        </w:rPr>
        <w:t xml:space="preserve"> Kuumasinkitty ohutlevyteräs, SFS-EN 1042. Paksuus</w:t>
      </w:r>
      <w:r w:rsidR="00843267">
        <w:rPr>
          <w:rFonts w:asciiTheme="majorHAnsi" w:eastAsiaTheme="minorHAnsi" w:hAnsiTheme="majorHAnsi" w:cs="ArialMT"/>
          <w:lang w:eastAsia="en-US"/>
        </w:rPr>
        <w:t xml:space="preserve"> </w:t>
      </w:r>
      <w:r w:rsidRPr="000E7BC4">
        <w:rPr>
          <w:rFonts w:asciiTheme="majorHAnsi" w:eastAsiaTheme="minorHAnsi" w:hAnsiTheme="majorHAnsi" w:cs="ArialMT"/>
          <w:lang w:eastAsia="en-US"/>
        </w:rPr>
        <w:t>min.</w:t>
      </w:r>
      <w:r w:rsidR="005C2C0F" w:rsidRPr="000E7BC4">
        <w:rPr>
          <w:rFonts w:asciiTheme="majorHAnsi" w:eastAsiaTheme="minorHAnsi" w:hAnsiTheme="majorHAnsi" w:cs="ArialMT"/>
          <w:lang w:eastAsia="en-US"/>
        </w:rPr>
        <w:t xml:space="preserve"> </w:t>
      </w:r>
      <w:r w:rsidRPr="000E7BC4">
        <w:rPr>
          <w:rFonts w:asciiTheme="majorHAnsi" w:eastAsiaTheme="minorHAnsi" w:hAnsiTheme="majorHAnsi" w:cs="ArialMT"/>
          <w:lang w:eastAsia="en-US"/>
        </w:rPr>
        <w:t>0,5 mm</w:t>
      </w:r>
      <w:r w:rsidR="005C2C0F" w:rsidRPr="000E7BC4">
        <w:rPr>
          <w:rFonts w:asciiTheme="majorHAnsi" w:eastAsiaTheme="minorHAnsi" w:hAnsiTheme="majorHAnsi" w:cs="ArialMT"/>
          <w:lang w:eastAsia="en-US"/>
        </w:rPr>
        <w:t>.</w:t>
      </w:r>
    </w:p>
    <w:p w14:paraId="02D28A13" w14:textId="77777777" w:rsidR="00306FAD" w:rsidRPr="000E7BC4" w:rsidRDefault="00306FAD" w:rsidP="00306FAD">
      <w:pPr>
        <w:adjustRightInd w:val="0"/>
        <w:rPr>
          <w:rFonts w:asciiTheme="majorHAnsi" w:eastAsiaTheme="minorHAnsi" w:hAnsiTheme="majorHAnsi" w:cs="ArialMT"/>
          <w:lang w:eastAsia="en-US"/>
        </w:rPr>
      </w:pPr>
      <w:r w:rsidRPr="000E7BC4">
        <w:rPr>
          <w:rFonts w:asciiTheme="majorHAnsi" w:eastAsiaTheme="minorHAnsi" w:hAnsiTheme="majorHAnsi" w:cs="ArialMT"/>
          <w:b/>
          <w:lang w:eastAsia="en-US"/>
        </w:rPr>
        <w:t>10K</w:t>
      </w:r>
      <w:r w:rsidRPr="000E7BC4">
        <w:rPr>
          <w:rFonts w:asciiTheme="majorHAnsi" w:eastAsiaTheme="minorHAnsi" w:hAnsiTheme="majorHAnsi" w:cs="ArialMT"/>
          <w:lang w:eastAsia="en-US"/>
        </w:rPr>
        <w:t xml:space="preserve"> Kuten 10</w:t>
      </w:r>
      <w:r w:rsidR="005C2C0F" w:rsidRPr="000E7BC4">
        <w:rPr>
          <w:rFonts w:asciiTheme="majorHAnsi" w:eastAsiaTheme="minorHAnsi" w:hAnsiTheme="majorHAnsi" w:cs="ArialMT"/>
          <w:lang w:eastAsia="en-US"/>
        </w:rPr>
        <w:t>,</w:t>
      </w:r>
      <w:r w:rsidRPr="000E7BC4">
        <w:rPr>
          <w:rFonts w:asciiTheme="majorHAnsi" w:eastAsiaTheme="minorHAnsi" w:hAnsiTheme="majorHAnsi" w:cs="ArialMT"/>
          <w:lang w:eastAsia="en-US"/>
        </w:rPr>
        <w:t xml:space="preserve"> mutta saumat teipataan höyrytiiviiksi</w:t>
      </w:r>
      <w:r w:rsidR="00843267">
        <w:rPr>
          <w:rFonts w:asciiTheme="majorHAnsi" w:eastAsiaTheme="minorHAnsi" w:hAnsiTheme="majorHAnsi" w:cs="ArialMT"/>
          <w:lang w:eastAsia="en-US"/>
        </w:rPr>
        <w:t xml:space="preserve"> </w:t>
      </w:r>
      <w:r w:rsidRPr="000E7BC4">
        <w:rPr>
          <w:rFonts w:asciiTheme="majorHAnsi" w:eastAsiaTheme="minorHAnsi" w:hAnsiTheme="majorHAnsi" w:cs="ArialMT"/>
          <w:lang w:eastAsia="en-US"/>
        </w:rPr>
        <w:t>teollisuusteipillä. Teippaus kaksinkertainen, limitys 50 %.</w:t>
      </w:r>
    </w:p>
    <w:p w14:paraId="6207BD96" w14:textId="77777777" w:rsidR="00306FAD" w:rsidRPr="000E7BC4" w:rsidRDefault="00306FAD" w:rsidP="00306FAD">
      <w:pPr>
        <w:adjustRightInd w:val="0"/>
        <w:rPr>
          <w:rFonts w:asciiTheme="majorHAnsi" w:eastAsiaTheme="minorHAnsi" w:hAnsiTheme="majorHAnsi" w:cs="ArialMT"/>
          <w:lang w:eastAsia="en-US"/>
        </w:rPr>
      </w:pPr>
      <w:r w:rsidRPr="000E7BC4">
        <w:rPr>
          <w:rFonts w:asciiTheme="majorHAnsi" w:eastAsiaTheme="minorHAnsi" w:hAnsiTheme="majorHAnsi" w:cs="ArialMT"/>
          <w:lang w:eastAsia="en-US"/>
        </w:rPr>
        <w:t>Pellityksen pituussauma sijoitetaan putken näkyvälle</w:t>
      </w:r>
      <w:r w:rsidR="00843267">
        <w:rPr>
          <w:rFonts w:asciiTheme="majorHAnsi" w:eastAsiaTheme="minorHAnsi" w:hAnsiTheme="majorHAnsi" w:cs="ArialMT"/>
          <w:lang w:eastAsia="en-US"/>
        </w:rPr>
        <w:t xml:space="preserve"> </w:t>
      </w:r>
      <w:r w:rsidRPr="000E7BC4">
        <w:rPr>
          <w:rFonts w:asciiTheme="majorHAnsi" w:eastAsiaTheme="minorHAnsi" w:hAnsiTheme="majorHAnsi" w:cs="ArialMT"/>
          <w:lang w:eastAsia="en-US"/>
        </w:rPr>
        <w:t>puolelle.</w:t>
      </w:r>
    </w:p>
    <w:p w14:paraId="5E0116A8" w14:textId="77777777" w:rsidR="00306FAD" w:rsidRPr="000E7BC4" w:rsidRDefault="00306FAD" w:rsidP="00306FAD">
      <w:pPr>
        <w:adjustRightInd w:val="0"/>
        <w:rPr>
          <w:rFonts w:asciiTheme="majorHAnsi" w:eastAsiaTheme="minorHAnsi" w:hAnsiTheme="majorHAnsi" w:cs="ArialMT"/>
          <w:lang w:eastAsia="en-US"/>
        </w:rPr>
      </w:pPr>
      <w:r w:rsidRPr="000E7BC4">
        <w:rPr>
          <w:rFonts w:asciiTheme="majorHAnsi" w:eastAsiaTheme="minorHAnsi" w:hAnsiTheme="majorHAnsi" w:cs="ArialMT"/>
          <w:b/>
          <w:lang w:eastAsia="en-US"/>
        </w:rPr>
        <w:t xml:space="preserve">6 </w:t>
      </w:r>
      <w:r w:rsidRPr="000E7BC4">
        <w:rPr>
          <w:rFonts w:asciiTheme="majorHAnsi" w:eastAsiaTheme="minorHAnsi" w:hAnsiTheme="majorHAnsi" w:cs="ArialMT"/>
          <w:lang w:eastAsia="en-US"/>
        </w:rPr>
        <w:t>PVC-muovi, SFS 3457. Paloluokka C-s2, d1</w:t>
      </w:r>
      <w:r w:rsidR="005C2C0F" w:rsidRPr="000E7BC4">
        <w:rPr>
          <w:rFonts w:asciiTheme="majorHAnsi" w:eastAsiaTheme="minorHAnsi" w:hAnsiTheme="majorHAnsi" w:cs="ArialMT"/>
          <w:lang w:eastAsia="en-US"/>
        </w:rPr>
        <w:t>.</w:t>
      </w:r>
    </w:p>
    <w:p w14:paraId="6ACF22D7" w14:textId="77777777" w:rsidR="00306FAD" w:rsidRPr="000E7BC4" w:rsidRDefault="00306FAD" w:rsidP="00306FAD">
      <w:pPr>
        <w:adjustRightInd w:val="0"/>
        <w:rPr>
          <w:rFonts w:asciiTheme="majorHAnsi" w:eastAsiaTheme="minorHAnsi" w:hAnsiTheme="majorHAnsi" w:cs="ArialMT"/>
          <w:lang w:eastAsia="en-US"/>
        </w:rPr>
      </w:pPr>
      <w:r w:rsidRPr="000E7BC4">
        <w:rPr>
          <w:rFonts w:asciiTheme="majorHAnsi" w:eastAsiaTheme="minorHAnsi" w:hAnsiTheme="majorHAnsi" w:cs="ArialMT"/>
          <w:b/>
          <w:lang w:eastAsia="en-US"/>
        </w:rPr>
        <w:t xml:space="preserve">6K </w:t>
      </w:r>
      <w:r w:rsidRPr="000E7BC4">
        <w:rPr>
          <w:rFonts w:asciiTheme="majorHAnsi" w:eastAsiaTheme="minorHAnsi" w:hAnsiTheme="majorHAnsi" w:cs="ArialMT"/>
          <w:lang w:eastAsia="en-US"/>
        </w:rPr>
        <w:t>Päällystetyypin 6 saumat tiivistetään pehmeällä värittömällä</w:t>
      </w:r>
      <w:r w:rsidR="00843267">
        <w:rPr>
          <w:rFonts w:asciiTheme="majorHAnsi" w:eastAsiaTheme="minorHAnsi" w:hAnsiTheme="majorHAnsi" w:cs="ArialMT"/>
          <w:lang w:eastAsia="en-US"/>
        </w:rPr>
        <w:t xml:space="preserve"> </w:t>
      </w:r>
      <w:r w:rsidRPr="000E7BC4">
        <w:rPr>
          <w:rFonts w:asciiTheme="majorHAnsi" w:eastAsiaTheme="minorHAnsi" w:hAnsiTheme="majorHAnsi" w:cs="ArialMT"/>
          <w:lang w:eastAsia="en-US"/>
        </w:rPr>
        <w:t>vähintään 30 mm leveällä PVC-teipillä. Päätteet,</w:t>
      </w:r>
    </w:p>
    <w:p w14:paraId="27787CF4" w14:textId="77777777" w:rsidR="00306FAD" w:rsidRPr="000E7BC4" w:rsidRDefault="00306FAD" w:rsidP="00306FAD">
      <w:pPr>
        <w:adjustRightInd w:val="0"/>
        <w:rPr>
          <w:rFonts w:asciiTheme="majorHAnsi" w:eastAsiaTheme="minorHAnsi" w:hAnsiTheme="majorHAnsi" w:cs="ArialMT"/>
          <w:lang w:eastAsia="en-US"/>
        </w:rPr>
      </w:pPr>
      <w:r w:rsidRPr="000E7BC4">
        <w:rPr>
          <w:rFonts w:asciiTheme="majorHAnsi" w:eastAsiaTheme="minorHAnsi" w:hAnsiTheme="majorHAnsi" w:cs="ArialMT"/>
          <w:lang w:eastAsia="en-US"/>
        </w:rPr>
        <w:t>kannakereiät ja muut lävistykset tiivistetään silikonikitillä</w:t>
      </w:r>
      <w:r w:rsidR="00843267">
        <w:rPr>
          <w:rFonts w:asciiTheme="majorHAnsi" w:eastAsiaTheme="minorHAnsi" w:hAnsiTheme="majorHAnsi" w:cs="ArialMT"/>
          <w:lang w:eastAsia="en-US"/>
        </w:rPr>
        <w:t xml:space="preserve"> </w:t>
      </w:r>
      <w:r w:rsidRPr="000E7BC4">
        <w:rPr>
          <w:rFonts w:asciiTheme="majorHAnsi" w:eastAsiaTheme="minorHAnsi" w:hAnsiTheme="majorHAnsi" w:cs="ArialMT"/>
          <w:lang w:eastAsia="en-US"/>
        </w:rPr>
        <w:t>siten, että päällyste kokonaisuudessaan muodostaa</w:t>
      </w:r>
    </w:p>
    <w:p w14:paraId="545E7761" w14:textId="77777777" w:rsidR="00306FAD" w:rsidRPr="00843267" w:rsidRDefault="00306FAD" w:rsidP="00843267">
      <w:pPr>
        <w:adjustRightInd w:val="0"/>
        <w:rPr>
          <w:rFonts w:asciiTheme="majorHAnsi" w:eastAsiaTheme="minorHAnsi" w:hAnsiTheme="majorHAnsi" w:cs="ArialMT"/>
          <w:lang w:eastAsia="en-US"/>
        </w:rPr>
      </w:pPr>
      <w:r w:rsidRPr="000E7BC4">
        <w:rPr>
          <w:rFonts w:asciiTheme="majorHAnsi" w:eastAsiaTheme="minorHAnsi" w:hAnsiTheme="majorHAnsi" w:cs="ArialMT"/>
          <w:lang w:eastAsia="en-US"/>
        </w:rPr>
        <w:t>höyrysulun.</w:t>
      </w:r>
      <w:r w:rsidR="00843267">
        <w:rPr>
          <w:rFonts w:asciiTheme="majorHAnsi" w:eastAsiaTheme="minorHAnsi" w:hAnsiTheme="majorHAnsi" w:cs="ArialMT"/>
          <w:lang w:eastAsia="en-US"/>
        </w:rPr>
        <w:t xml:space="preserve"> </w:t>
      </w:r>
      <w:r w:rsidRPr="000E7BC4">
        <w:rPr>
          <w:rFonts w:asciiTheme="majorHAnsi" w:eastAsiaTheme="minorHAnsi" w:hAnsiTheme="majorHAnsi" w:cs="ArialMT"/>
          <w:lang w:eastAsia="en-US"/>
        </w:rPr>
        <w:t>Päällysteiden paksuudet LVI-ohjekortin LVI-50- 10344</w:t>
      </w:r>
      <w:r w:rsidR="00843267">
        <w:rPr>
          <w:rFonts w:asciiTheme="majorHAnsi" w:eastAsiaTheme="minorHAnsi" w:hAnsiTheme="majorHAnsi" w:cs="ArialMT"/>
          <w:lang w:eastAsia="en-US"/>
        </w:rPr>
        <w:t xml:space="preserve"> </w:t>
      </w:r>
      <w:r w:rsidRPr="000E7BC4">
        <w:rPr>
          <w:rFonts w:asciiTheme="majorHAnsi" w:eastAsiaTheme="minorHAnsi" w:hAnsiTheme="majorHAnsi" w:cs="ArialMT"/>
          <w:lang w:eastAsia="en-US"/>
        </w:rPr>
        <w:t>mukaan.</w:t>
      </w:r>
    </w:p>
    <w:p w14:paraId="47169CCE" w14:textId="77777777" w:rsidR="005F63C8" w:rsidRPr="000E7BC4" w:rsidRDefault="005F63C8" w:rsidP="00D93271">
      <w:pPr>
        <w:tabs>
          <w:tab w:val="left" w:pos="993"/>
          <w:tab w:val="left" w:pos="2552"/>
        </w:tabs>
        <w:rPr>
          <w:rFonts w:asciiTheme="majorHAnsi" w:hAnsiTheme="majorHAnsi" w:cs="Helvetica"/>
          <w:b/>
          <w:bCs/>
        </w:rPr>
      </w:pPr>
    </w:p>
    <w:p w14:paraId="498A5923" w14:textId="77777777" w:rsidR="00651F3E" w:rsidRPr="000E7BC4" w:rsidRDefault="00651F3E" w:rsidP="00651F3E">
      <w:pPr>
        <w:ind w:left="1304"/>
        <w:rPr>
          <w:rFonts w:asciiTheme="majorHAnsi" w:hAnsiTheme="majorHAnsi"/>
          <w:b/>
        </w:rPr>
      </w:pPr>
      <w:r w:rsidRPr="000E7BC4">
        <w:rPr>
          <w:rFonts w:asciiTheme="majorHAnsi" w:hAnsiTheme="majorHAnsi"/>
          <w:b/>
        </w:rPr>
        <w:t xml:space="preserve">Kooditusjärjestelmän käyttö </w:t>
      </w:r>
    </w:p>
    <w:p w14:paraId="5B8A666F" w14:textId="77777777" w:rsidR="00651F3E" w:rsidRPr="000E7BC4" w:rsidRDefault="00651F3E" w:rsidP="00651F3E">
      <w:pPr>
        <w:ind w:left="1304"/>
        <w:rPr>
          <w:rFonts w:asciiTheme="majorHAnsi" w:hAnsiTheme="majorHAnsi"/>
        </w:rPr>
      </w:pPr>
    </w:p>
    <w:p w14:paraId="67889E8B" w14:textId="77777777" w:rsidR="00651F3E" w:rsidRPr="000E7BC4" w:rsidRDefault="00651F3E" w:rsidP="00651F3E">
      <w:pPr>
        <w:ind w:left="1304"/>
        <w:rPr>
          <w:rFonts w:asciiTheme="majorHAnsi" w:hAnsiTheme="majorHAnsi"/>
        </w:rPr>
      </w:pPr>
      <w:r w:rsidRPr="000E7BC4">
        <w:rPr>
          <w:rFonts w:asciiTheme="majorHAnsi" w:hAnsiTheme="majorHAnsi"/>
        </w:rPr>
        <w:t xml:space="preserve">Eristyskoodi muodostuu seuraavasti: </w:t>
      </w:r>
    </w:p>
    <w:p w14:paraId="7F371BC0" w14:textId="77777777" w:rsidR="00651F3E" w:rsidRPr="000E7BC4" w:rsidRDefault="00651F3E" w:rsidP="00651F3E">
      <w:pPr>
        <w:tabs>
          <w:tab w:val="num" w:pos="360"/>
        </w:tabs>
        <w:ind w:left="1587"/>
        <w:rPr>
          <w:rFonts w:asciiTheme="majorHAnsi" w:hAnsiTheme="majorHAnsi"/>
        </w:rPr>
      </w:pPr>
      <w:r w:rsidRPr="000E7BC4">
        <w:rPr>
          <w:rFonts w:asciiTheme="majorHAnsi" w:hAnsiTheme="majorHAnsi"/>
        </w:rPr>
        <w:t xml:space="preserve">Iso kirjain määrittelee eristeen pääryhmän ja sitä seuraava pieni kirjain tarkentaa sen. </w:t>
      </w:r>
    </w:p>
    <w:p w14:paraId="00308C1D" w14:textId="77777777" w:rsidR="00651F3E" w:rsidRPr="000E7BC4" w:rsidRDefault="00651F3E" w:rsidP="00651F3E">
      <w:pPr>
        <w:tabs>
          <w:tab w:val="num" w:pos="360"/>
        </w:tabs>
        <w:ind w:left="1587"/>
        <w:rPr>
          <w:rFonts w:asciiTheme="majorHAnsi" w:hAnsiTheme="majorHAnsi"/>
        </w:rPr>
      </w:pPr>
      <w:r w:rsidRPr="000E7BC4">
        <w:rPr>
          <w:rFonts w:asciiTheme="majorHAnsi" w:hAnsiTheme="majorHAnsi"/>
        </w:rPr>
        <w:t>Päällysteen päätyypin määrää numero. Numeron perässä olevalla K</w:t>
      </w:r>
      <w:r w:rsidRPr="000E7BC4">
        <w:rPr>
          <w:rFonts w:asciiTheme="majorHAnsi" w:hAnsiTheme="majorHAnsi"/>
        </w:rPr>
        <w:noBreakHyphen/>
        <w:t>kirjaimella määrätään eristeelle höyrysulku.</w:t>
      </w:r>
    </w:p>
    <w:p w14:paraId="617BF5A5" w14:textId="77777777" w:rsidR="00B10E90" w:rsidRPr="000E7BC4" w:rsidRDefault="00B10E90" w:rsidP="00651F3E">
      <w:pPr>
        <w:tabs>
          <w:tab w:val="num" w:pos="360"/>
        </w:tabs>
        <w:ind w:left="1587"/>
        <w:rPr>
          <w:rFonts w:asciiTheme="majorHAnsi" w:hAnsiTheme="majorHAnsi"/>
        </w:rPr>
      </w:pPr>
      <w:r w:rsidRPr="000E7BC4">
        <w:rPr>
          <w:rFonts w:asciiTheme="majorHAnsi" w:hAnsiTheme="majorHAnsi"/>
          <w:noProof/>
        </w:rPr>
        <w:lastRenderedPageBreak/>
        <w:drawing>
          <wp:inline distT="0" distB="0" distL="0" distR="0" wp14:anchorId="304BD95C" wp14:editId="68DE6B5F">
            <wp:extent cx="4488180" cy="4305300"/>
            <wp:effectExtent l="0" t="0" r="7620" b="0"/>
            <wp:docPr id="9"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488180" cy="4305300"/>
                    </a:xfrm>
                    <a:prstGeom prst="rect">
                      <a:avLst/>
                    </a:prstGeom>
                  </pic:spPr>
                </pic:pic>
              </a:graphicData>
            </a:graphic>
          </wp:inline>
        </w:drawing>
      </w:r>
    </w:p>
    <w:p w14:paraId="6B8BB539" w14:textId="77777777" w:rsidR="00651F3E" w:rsidRPr="000E7BC4" w:rsidRDefault="00651F3E" w:rsidP="00651F3E">
      <w:pPr>
        <w:ind w:left="1304"/>
        <w:rPr>
          <w:rFonts w:asciiTheme="majorHAnsi" w:hAnsiTheme="majorHAnsi"/>
          <w:b/>
        </w:rPr>
      </w:pPr>
    </w:p>
    <w:p w14:paraId="69B444B7" w14:textId="77777777" w:rsidR="00651F3E" w:rsidRPr="000E7BC4" w:rsidRDefault="00651F3E" w:rsidP="00651F3E">
      <w:pPr>
        <w:ind w:left="1304"/>
        <w:rPr>
          <w:rFonts w:asciiTheme="majorHAnsi" w:hAnsiTheme="majorHAnsi"/>
          <w:b/>
        </w:rPr>
      </w:pPr>
      <w:r w:rsidRPr="000E7BC4">
        <w:rPr>
          <w:rFonts w:asciiTheme="majorHAnsi" w:hAnsiTheme="majorHAnsi"/>
          <w:b/>
        </w:rPr>
        <w:t xml:space="preserve">Maalaus ja pintakäsittely </w:t>
      </w:r>
    </w:p>
    <w:p w14:paraId="43BD07CF" w14:textId="77777777" w:rsidR="00651F3E" w:rsidRDefault="00651F3E" w:rsidP="00651F3E">
      <w:pPr>
        <w:spacing w:before="240"/>
        <w:ind w:left="2450" w:hanging="1146"/>
        <w:rPr>
          <w:rFonts w:asciiTheme="majorHAnsi" w:hAnsiTheme="majorHAnsi"/>
        </w:rPr>
      </w:pPr>
      <w:r w:rsidRPr="000E7BC4">
        <w:rPr>
          <w:rFonts w:asciiTheme="majorHAnsi" w:hAnsiTheme="majorHAnsi"/>
        </w:rPr>
        <w:t>Mikäli eristepintoja maalataan, kuuluvat pohjustustyöt eristyksissä eristysurakoitsijalle.</w:t>
      </w:r>
    </w:p>
    <w:p w14:paraId="752D19D3" w14:textId="1F2A16BA" w:rsidR="00815FDB" w:rsidRPr="000E7BC4" w:rsidRDefault="00815FDB" w:rsidP="00815FDB">
      <w:pPr>
        <w:spacing w:before="240"/>
        <w:ind w:left="1276"/>
        <w:rPr>
          <w:rFonts w:asciiTheme="majorHAnsi" w:hAnsiTheme="majorHAnsi"/>
        </w:rPr>
      </w:pPr>
      <w:r>
        <w:rPr>
          <w:rFonts w:asciiTheme="majorHAnsi" w:hAnsiTheme="majorHAnsi"/>
        </w:rPr>
        <w:t>Solukumieristeiden maalauksessa käytettävä esimerkiksi Kaimann Kaifinish maalia. Tarkemmat asennus- ja käyttöohjeet löytyvät Kaimann Kaiflex asennuskäsikirjasta.</w:t>
      </w:r>
    </w:p>
    <w:p w14:paraId="45E1562F" w14:textId="77777777" w:rsidR="00651F3E" w:rsidRPr="000E7BC4" w:rsidRDefault="00651F3E" w:rsidP="00D93271">
      <w:pPr>
        <w:tabs>
          <w:tab w:val="left" w:pos="993"/>
          <w:tab w:val="left" w:pos="2552"/>
        </w:tabs>
        <w:rPr>
          <w:rFonts w:asciiTheme="majorHAnsi" w:hAnsiTheme="majorHAnsi" w:cs="Helvetica"/>
          <w:b/>
          <w:bCs/>
        </w:rPr>
      </w:pPr>
    </w:p>
    <w:p w14:paraId="70B41593" w14:textId="77777777" w:rsidR="00651F3E" w:rsidRPr="000E7BC4" w:rsidRDefault="00651F3E" w:rsidP="00D93271">
      <w:pPr>
        <w:tabs>
          <w:tab w:val="left" w:pos="993"/>
          <w:tab w:val="left" w:pos="2552"/>
        </w:tabs>
        <w:rPr>
          <w:rFonts w:asciiTheme="majorHAnsi" w:hAnsiTheme="majorHAnsi" w:cs="Helvetica"/>
          <w:b/>
          <w:bCs/>
        </w:rPr>
      </w:pPr>
    </w:p>
    <w:p w14:paraId="47AC93B3" w14:textId="77777777" w:rsidR="00651F3E" w:rsidRPr="000E7BC4" w:rsidRDefault="00651F3E" w:rsidP="00D93271">
      <w:pPr>
        <w:tabs>
          <w:tab w:val="left" w:pos="993"/>
          <w:tab w:val="left" w:pos="2552"/>
        </w:tabs>
        <w:rPr>
          <w:rFonts w:asciiTheme="majorHAnsi" w:hAnsiTheme="majorHAnsi" w:cs="Helvetica"/>
          <w:b/>
          <w:bCs/>
        </w:rPr>
      </w:pPr>
    </w:p>
    <w:p w14:paraId="42AB1810" w14:textId="77777777" w:rsidR="005F63C8" w:rsidRPr="000E7BC4" w:rsidRDefault="005F63C8" w:rsidP="00D93271">
      <w:pPr>
        <w:tabs>
          <w:tab w:val="left" w:pos="993"/>
          <w:tab w:val="left" w:pos="2552"/>
        </w:tabs>
        <w:rPr>
          <w:rFonts w:asciiTheme="majorHAnsi" w:hAnsiTheme="majorHAnsi" w:cs="Helvetica"/>
          <w:b/>
          <w:bCs/>
        </w:rPr>
      </w:pPr>
    </w:p>
    <w:p w14:paraId="38C6F614" w14:textId="77777777" w:rsidR="005F63C8" w:rsidRPr="000E7BC4" w:rsidRDefault="00D93271" w:rsidP="00D93271">
      <w:pPr>
        <w:tabs>
          <w:tab w:val="left" w:pos="993"/>
          <w:tab w:val="left" w:pos="2552"/>
        </w:tabs>
        <w:rPr>
          <w:rFonts w:asciiTheme="majorHAnsi" w:hAnsiTheme="majorHAnsi" w:cs="Helvetica"/>
          <w:b/>
          <w:bCs/>
        </w:rPr>
      </w:pPr>
      <w:r w:rsidRPr="000E7BC4">
        <w:rPr>
          <w:rFonts w:asciiTheme="majorHAnsi" w:hAnsiTheme="majorHAnsi" w:cs="Helvetica"/>
          <w:b/>
          <w:bCs/>
        </w:rPr>
        <w:t>G9019</w:t>
      </w:r>
      <w:r w:rsidRPr="000E7BC4">
        <w:rPr>
          <w:rFonts w:asciiTheme="majorHAnsi" w:hAnsiTheme="majorHAnsi" w:cs="Helvetica"/>
          <w:b/>
          <w:bCs/>
        </w:rPr>
        <w:tab/>
        <w:t>Pakkaus</w:t>
      </w:r>
      <w:r w:rsidR="005F63C8" w:rsidRPr="000E7BC4">
        <w:rPr>
          <w:rFonts w:asciiTheme="majorHAnsi" w:hAnsiTheme="majorHAnsi" w:cs="Helvetica"/>
          <w:b/>
          <w:bCs/>
        </w:rPr>
        <w:t xml:space="preserve"> </w:t>
      </w:r>
    </w:p>
    <w:p w14:paraId="43DB360E" w14:textId="77777777" w:rsidR="00651F3E" w:rsidRPr="000E7BC4" w:rsidRDefault="00651F3E" w:rsidP="00651F3E">
      <w:pPr>
        <w:ind w:left="1304" w:firstLine="1"/>
        <w:rPr>
          <w:rFonts w:asciiTheme="majorHAnsi" w:hAnsiTheme="majorHAnsi"/>
        </w:rPr>
      </w:pPr>
      <w:r w:rsidRPr="000E7BC4">
        <w:rPr>
          <w:rFonts w:asciiTheme="majorHAnsi" w:hAnsiTheme="majorHAnsi"/>
        </w:rPr>
        <w:t>Tarvikkeiden ominaisuudet merkitään selvästi käytettäviin tarvikkeisiin, niiden pakkauksiin tai toimitusasiakirjoihin tai nämä tiedot ilmoitetaan muulla tavalla. Pakkauksessa on oltava pakollinen CE-merkki. Dokumenttina CE-merkistä on suoritustasoilmoitus (DoP).</w:t>
      </w:r>
    </w:p>
    <w:p w14:paraId="4BB59A4A" w14:textId="77777777" w:rsidR="00651F3E" w:rsidRPr="000E7BC4" w:rsidRDefault="00651F3E" w:rsidP="00651F3E">
      <w:pPr>
        <w:ind w:left="1304" w:firstLine="1"/>
        <w:rPr>
          <w:rFonts w:asciiTheme="majorHAnsi" w:hAnsiTheme="majorHAnsi"/>
        </w:rPr>
      </w:pPr>
    </w:p>
    <w:p w14:paraId="10ECF59B" w14:textId="77777777" w:rsidR="00651F3E" w:rsidRPr="000E7BC4" w:rsidRDefault="00651F3E" w:rsidP="00651F3E">
      <w:pPr>
        <w:ind w:left="1304" w:firstLine="1"/>
        <w:rPr>
          <w:rFonts w:asciiTheme="majorHAnsi" w:hAnsiTheme="majorHAnsi"/>
        </w:rPr>
      </w:pPr>
      <w:r w:rsidRPr="000E7BC4">
        <w:rPr>
          <w:rFonts w:asciiTheme="majorHAnsi" w:hAnsiTheme="majorHAnsi"/>
        </w:rPr>
        <w:t>Käyttöturvallisuustiedot esitetään tarvittaessa.</w:t>
      </w:r>
    </w:p>
    <w:p w14:paraId="6D970449" w14:textId="77777777" w:rsidR="00D93271" w:rsidRPr="000E7BC4" w:rsidRDefault="00D93271" w:rsidP="00D93271">
      <w:pPr>
        <w:tabs>
          <w:tab w:val="left" w:pos="993"/>
          <w:tab w:val="left" w:pos="2552"/>
        </w:tabs>
        <w:rPr>
          <w:rFonts w:asciiTheme="majorHAnsi" w:hAnsiTheme="majorHAnsi" w:cs="Helvetica"/>
          <w:b/>
          <w:bCs/>
        </w:rPr>
      </w:pPr>
    </w:p>
    <w:p w14:paraId="558C6193" w14:textId="77777777" w:rsidR="00D93271" w:rsidRPr="000E7BC4" w:rsidRDefault="00D93271" w:rsidP="00D93271">
      <w:pPr>
        <w:pStyle w:val="Otsikko2"/>
        <w:tabs>
          <w:tab w:val="left" w:pos="993"/>
          <w:tab w:val="left" w:pos="2552"/>
        </w:tabs>
        <w:rPr>
          <w:rFonts w:asciiTheme="majorHAnsi" w:hAnsiTheme="majorHAnsi"/>
        </w:rPr>
      </w:pPr>
      <w:r w:rsidRPr="000E7BC4">
        <w:rPr>
          <w:rFonts w:asciiTheme="majorHAnsi" w:hAnsiTheme="majorHAnsi"/>
        </w:rPr>
        <w:t>G9020</w:t>
      </w:r>
      <w:r w:rsidRPr="000E7BC4">
        <w:rPr>
          <w:rFonts w:asciiTheme="majorHAnsi" w:hAnsiTheme="majorHAnsi"/>
        </w:rPr>
        <w:tab/>
        <w:t>Kuljetus ja varastointi</w:t>
      </w:r>
    </w:p>
    <w:p w14:paraId="05882464" w14:textId="77777777" w:rsidR="004F6700" w:rsidRPr="000E7BC4" w:rsidRDefault="004F6700" w:rsidP="004F6700">
      <w:pPr>
        <w:ind w:left="1304" w:firstLine="1"/>
        <w:rPr>
          <w:rFonts w:asciiTheme="majorHAnsi" w:hAnsiTheme="majorHAnsi"/>
        </w:rPr>
      </w:pPr>
      <w:r w:rsidRPr="000E7BC4">
        <w:rPr>
          <w:rFonts w:asciiTheme="majorHAnsi" w:hAnsiTheme="majorHAnsi"/>
        </w:rPr>
        <w:t>Tarvikkeet toimitetaan asennuspaikalle suojattuina mekaanista vaurioitumista, kostumista ja likaantumista vastaan.</w:t>
      </w:r>
      <w:r w:rsidR="00CE2445" w:rsidRPr="000E7BC4">
        <w:rPr>
          <w:rFonts w:asciiTheme="majorHAnsi" w:hAnsiTheme="majorHAnsi"/>
        </w:rPr>
        <w:t xml:space="preserve"> </w:t>
      </w:r>
      <w:r w:rsidRPr="000E7BC4">
        <w:rPr>
          <w:rFonts w:asciiTheme="majorHAnsi" w:hAnsiTheme="majorHAnsi"/>
        </w:rPr>
        <w:t>Tarvikkeet säilytetään työmaalla suojattuina vahingoittumista vastaan.</w:t>
      </w:r>
      <w:r w:rsidR="00CE2445" w:rsidRPr="000E7BC4">
        <w:rPr>
          <w:rFonts w:asciiTheme="majorHAnsi" w:hAnsiTheme="majorHAnsi"/>
        </w:rPr>
        <w:t xml:space="preserve"> </w:t>
      </w:r>
      <w:r w:rsidRPr="000E7BC4">
        <w:rPr>
          <w:rFonts w:asciiTheme="majorHAnsi" w:hAnsiTheme="majorHAnsi"/>
        </w:rPr>
        <w:t>Varastoinnissa otetaan huomioon valmistajien kirjalliset ohjeet.</w:t>
      </w:r>
      <w:r w:rsidR="00CE2445" w:rsidRPr="000E7BC4">
        <w:rPr>
          <w:rFonts w:asciiTheme="majorHAnsi" w:hAnsiTheme="majorHAnsi"/>
        </w:rPr>
        <w:t xml:space="preserve"> </w:t>
      </w:r>
      <w:r w:rsidRPr="000E7BC4">
        <w:rPr>
          <w:rFonts w:asciiTheme="majorHAnsi" w:hAnsiTheme="majorHAnsi"/>
        </w:rPr>
        <w:t>Eristystarvikkeiden suojaaminen kosteutta vastaan kiinnitetään erityistä huomiota.</w:t>
      </w:r>
    </w:p>
    <w:p w14:paraId="52E8B797" w14:textId="77777777" w:rsidR="004F6700" w:rsidRPr="000E7BC4" w:rsidRDefault="004F6700" w:rsidP="004F6700">
      <w:pPr>
        <w:rPr>
          <w:rFonts w:asciiTheme="majorHAnsi" w:hAnsiTheme="majorHAnsi"/>
        </w:rPr>
      </w:pPr>
    </w:p>
    <w:p w14:paraId="44D7FC97" w14:textId="77777777" w:rsidR="005F63C8" w:rsidRPr="000E7BC4" w:rsidRDefault="005F63C8" w:rsidP="005F63C8">
      <w:pPr>
        <w:rPr>
          <w:rFonts w:asciiTheme="majorHAnsi" w:hAnsiTheme="majorHAnsi"/>
        </w:rPr>
      </w:pPr>
    </w:p>
    <w:p w14:paraId="2D01F370" w14:textId="77777777" w:rsidR="00D93271" w:rsidRDefault="00D93271" w:rsidP="00D93271">
      <w:pPr>
        <w:tabs>
          <w:tab w:val="left" w:pos="993"/>
          <w:tab w:val="left" w:pos="2552"/>
        </w:tabs>
        <w:rPr>
          <w:rFonts w:asciiTheme="majorHAnsi" w:hAnsiTheme="majorHAnsi" w:cs="Helvetica"/>
          <w:b/>
          <w:bCs/>
        </w:rPr>
      </w:pPr>
      <w:r w:rsidRPr="000E7BC4">
        <w:rPr>
          <w:rFonts w:asciiTheme="majorHAnsi" w:hAnsiTheme="majorHAnsi" w:cs="Helvetica"/>
          <w:b/>
          <w:bCs/>
        </w:rPr>
        <w:t>G9021</w:t>
      </w:r>
      <w:r w:rsidRPr="000E7BC4">
        <w:rPr>
          <w:rFonts w:asciiTheme="majorHAnsi" w:hAnsiTheme="majorHAnsi" w:cs="Helvetica"/>
          <w:b/>
          <w:bCs/>
        </w:rPr>
        <w:tab/>
        <w:t>Asennusalusta</w:t>
      </w:r>
    </w:p>
    <w:p w14:paraId="38E8E530" w14:textId="77777777" w:rsidR="0018778E" w:rsidRPr="0018778E" w:rsidRDefault="0018778E" w:rsidP="0018778E">
      <w:pPr>
        <w:ind w:left="1304"/>
        <w:rPr>
          <w:rFonts w:asciiTheme="majorHAnsi" w:hAnsiTheme="majorHAnsi"/>
        </w:rPr>
      </w:pPr>
      <w:r w:rsidRPr="0018778E">
        <w:rPr>
          <w:rFonts w:asciiTheme="majorHAnsi" w:hAnsiTheme="majorHAnsi"/>
        </w:rPr>
        <w:t>Asennusalusta puhdistetaan ja siitä poistetaan sellaiset epätasaisuudet ja -puhtaudet, jotka voivat vahingoittaa lämmöneristystä tai tiivistystarvikkeita tai estää niiden tarkoituksenmukaisen toiminnan. Pinnoilla ei saa olla vettä, jäätä, lunta, rasvaa, ruostetta tai rakennusjätettä, erityisesti varmistuttava liimattavien pintojen puhtaudesta.</w:t>
      </w:r>
    </w:p>
    <w:p w14:paraId="3E6B6405" w14:textId="77777777" w:rsidR="0018778E" w:rsidRPr="000E7BC4" w:rsidRDefault="0018778E" w:rsidP="00D93271">
      <w:pPr>
        <w:tabs>
          <w:tab w:val="left" w:pos="993"/>
          <w:tab w:val="left" w:pos="2552"/>
        </w:tabs>
        <w:rPr>
          <w:rFonts w:asciiTheme="majorHAnsi" w:hAnsiTheme="majorHAnsi" w:cs="Helvetica"/>
          <w:b/>
          <w:bCs/>
        </w:rPr>
      </w:pPr>
    </w:p>
    <w:p w14:paraId="3EE4ED93" w14:textId="77777777" w:rsidR="00E26C9A" w:rsidRPr="000E7BC4" w:rsidRDefault="00E26C9A" w:rsidP="00D93271">
      <w:pPr>
        <w:tabs>
          <w:tab w:val="left" w:pos="993"/>
          <w:tab w:val="left" w:pos="2552"/>
        </w:tabs>
        <w:rPr>
          <w:rFonts w:asciiTheme="majorHAnsi" w:hAnsiTheme="majorHAnsi" w:cs="Helvetica"/>
          <w:b/>
          <w:bCs/>
        </w:rPr>
      </w:pPr>
    </w:p>
    <w:p w14:paraId="6F7AEABB" w14:textId="77777777" w:rsidR="004C1BF1" w:rsidRDefault="00D93271" w:rsidP="004C1BF1">
      <w:pPr>
        <w:tabs>
          <w:tab w:val="left" w:pos="993"/>
          <w:tab w:val="left" w:pos="2552"/>
        </w:tabs>
        <w:rPr>
          <w:rFonts w:asciiTheme="majorHAnsi" w:hAnsiTheme="majorHAnsi" w:cs="Helvetica"/>
          <w:b/>
          <w:bCs/>
        </w:rPr>
      </w:pPr>
      <w:r w:rsidRPr="000E7BC4">
        <w:rPr>
          <w:rFonts w:asciiTheme="majorHAnsi" w:hAnsiTheme="majorHAnsi" w:cs="Helvetica"/>
          <w:b/>
          <w:bCs/>
        </w:rPr>
        <w:t>G9022</w:t>
      </w:r>
      <w:r w:rsidRPr="000E7BC4">
        <w:rPr>
          <w:rFonts w:asciiTheme="majorHAnsi" w:hAnsiTheme="majorHAnsi" w:cs="Helvetica"/>
          <w:b/>
          <w:bCs/>
        </w:rPr>
        <w:tab/>
        <w:t>Eristyksen asennus</w:t>
      </w:r>
    </w:p>
    <w:p w14:paraId="560FF429" w14:textId="77777777" w:rsidR="0018778E" w:rsidRDefault="0018778E" w:rsidP="004C1BF1">
      <w:pPr>
        <w:tabs>
          <w:tab w:val="left" w:pos="993"/>
          <w:tab w:val="left" w:pos="2552"/>
        </w:tabs>
        <w:rPr>
          <w:rFonts w:asciiTheme="majorHAnsi" w:hAnsiTheme="majorHAnsi" w:cs="Helvetica"/>
          <w:b/>
          <w:bCs/>
        </w:rPr>
      </w:pPr>
    </w:p>
    <w:p w14:paraId="702C4F99" w14:textId="77777777" w:rsidR="0018778E" w:rsidRPr="0018778E" w:rsidRDefault="0018778E" w:rsidP="0018778E">
      <w:pPr>
        <w:rPr>
          <w:rFonts w:asciiTheme="majorHAnsi" w:hAnsiTheme="majorHAnsi"/>
        </w:rPr>
      </w:pPr>
      <w:r w:rsidRPr="0018778E">
        <w:rPr>
          <w:rFonts w:asciiTheme="majorHAnsi" w:hAnsiTheme="majorHAnsi"/>
        </w:rPr>
        <w:t>Lyhenteet</w:t>
      </w:r>
    </w:p>
    <w:p w14:paraId="6EF69B2A" w14:textId="77777777" w:rsidR="0018778E" w:rsidRPr="0018778E" w:rsidRDefault="0018778E" w:rsidP="0018778E">
      <w:pPr>
        <w:rPr>
          <w:rFonts w:asciiTheme="majorHAnsi" w:hAnsiTheme="majorHAnsi"/>
        </w:rPr>
      </w:pPr>
      <w:r w:rsidRPr="0018778E">
        <w:rPr>
          <w:rFonts w:asciiTheme="majorHAnsi" w:hAnsiTheme="majorHAnsi"/>
        </w:rPr>
        <w:t xml:space="preserve">LE </w:t>
      </w:r>
      <w:r w:rsidRPr="0018778E">
        <w:rPr>
          <w:rFonts w:asciiTheme="majorHAnsi" w:hAnsiTheme="majorHAnsi"/>
        </w:rPr>
        <w:tab/>
        <w:t>Lämpöeristys</w:t>
      </w:r>
    </w:p>
    <w:p w14:paraId="05AB7A65" w14:textId="77777777" w:rsidR="0018778E" w:rsidRPr="0018778E" w:rsidRDefault="0018778E" w:rsidP="0018778E">
      <w:pPr>
        <w:rPr>
          <w:rFonts w:asciiTheme="majorHAnsi" w:hAnsiTheme="majorHAnsi"/>
        </w:rPr>
      </w:pPr>
      <w:r w:rsidRPr="0018778E">
        <w:rPr>
          <w:rFonts w:asciiTheme="majorHAnsi" w:hAnsiTheme="majorHAnsi"/>
        </w:rPr>
        <w:t>KE</w:t>
      </w:r>
      <w:r w:rsidRPr="0018778E">
        <w:rPr>
          <w:rFonts w:asciiTheme="majorHAnsi" w:hAnsiTheme="majorHAnsi"/>
        </w:rPr>
        <w:tab/>
        <w:t>Kondenssieristys (höyrytiivis)</w:t>
      </w:r>
    </w:p>
    <w:p w14:paraId="1E8329F8" w14:textId="77777777" w:rsidR="0018778E" w:rsidRPr="0018778E" w:rsidRDefault="0018778E" w:rsidP="0018778E">
      <w:pPr>
        <w:rPr>
          <w:rFonts w:asciiTheme="majorHAnsi" w:hAnsiTheme="majorHAnsi"/>
        </w:rPr>
      </w:pPr>
      <w:r w:rsidRPr="0018778E">
        <w:rPr>
          <w:rFonts w:asciiTheme="majorHAnsi" w:hAnsiTheme="majorHAnsi"/>
        </w:rPr>
        <w:t>PE</w:t>
      </w:r>
      <w:r w:rsidRPr="0018778E">
        <w:rPr>
          <w:rFonts w:asciiTheme="majorHAnsi" w:hAnsiTheme="majorHAnsi"/>
        </w:rPr>
        <w:tab/>
        <w:t>Paloeristys</w:t>
      </w:r>
    </w:p>
    <w:p w14:paraId="28EDC831" w14:textId="77777777" w:rsidR="0018778E" w:rsidRPr="0018778E" w:rsidRDefault="0018778E" w:rsidP="0018778E">
      <w:pPr>
        <w:rPr>
          <w:rFonts w:asciiTheme="majorHAnsi" w:hAnsiTheme="majorHAnsi"/>
        </w:rPr>
      </w:pPr>
      <w:r w:rsidRPr="0018778E">
        <w:rPr>
          <w:rFonts w:asciiTheme="majorHAnsi" w:hAnsiTheme="majorHAnsi"/>
        </w:rPr>
        <w:t>ÄE</w:t>
      </w:r>
      <w:r w:rsidRPr="0018778E">
        <w:rPr>
          <w:rFonts w:asciiTheme="majorHAnsi" w:hAnsiTheme="majorHAnsi"/>
        </w:rPr>
        <w:tab/>
        <w:t>Äänieristys</w:t>
      </w:r>
    </w:p>
    <w:p w14:paraId="04BA0A5D" w14:textId="77777777" w:rsidR="0018778E" w:rsidRPr="000E7BC4" w:rsidRDefault="0018778E" w:rsidP="004C1BF1">
      <w:pPr>
        <w:tabs>
          <w:tab w:val="left" w:pos="993"/>
          <w:tab w:val="left" w:pos="2552"/>
        </w:tabs>
        <w:rPr>
          <w:rFonts w:asciiTheme="majorHAnsi" w:hAnsiTheme="majorHAnsi" w:cs="Helvetica"/>
          <w:b/>
          <w:bCs/>
        </w:rPr>
      </w:pPr>
    </w:p>
    <w:p w14:paraId="598BE8F7" w14:textId="77777777" w:rsidR="004C1BF1" w:rsidRPr="000E7BC4" w:rsidRDefault="004C1BF1" w:rsidP="004C1BF1">
      <w:pPr>
        <w:tabs>
          <w:tab w:val="left" w:pos="993"/>
          <w:tab w:val="left" w:pos="2552"/>
        </w:tabs>
        <w:rPr>
          <w:rFonts w:asciiTheme="majorHAnsi" w:hAnsiTheme="majorHAnsi" w:cs="Helvetica"/>
          <w:b/>
          <w:bCs/>
        </w:rPr>
      </w:pPr>
    </w:p>
    <w:p w14:paraId="67752E42" w14:textId="77777777" w:rsidR="004C1BF1" w:rsidRPr="000E7BC4" w:rsidRDefault="004C1BF1" w:rsidP="004C1BF1">
      <w:pPr>
        <w:tabs>
          <w:tab w:val="left" w:pos="993"/>
          <w:tab w:val="left" w:pos="2552"/>
        </w:tabs>
        <w:rPr>
          <w:rFonts w:asciiTheme="majorHAnsi" w:hAnsiTheme="majorHAnsi" w:cs="Helvetica"/>
          <w:b/>
          <w:bCs/>
        </w:rPr>
      </w:pPr>
      <w:r w:rsidRPr="000E7BC4">
        <w:rPr>
          <w:rFonts w:asciiTheme="majorHAnsi" w:hAnsiTheme="majorHAnsi" w:cs="Helvetica"/>
          <w:b/>
          <w:bCs/>
        </w:rPr>
        <w:t>Aa, Ab</w:t>
      </w:r>
      <w:r w:rsidR="000E7BC4">
        <w:rPr>
          <w:rFonts w:asciiTheme="majorHAnsi" w:hAnsiTheme="majorHAnsi" w:cs="Helvetica"/>
          <w:b/>
          <w:bCs/>
        </w:rPr>
        <w:tab/>
      </w:r>
      <w:r w:rsidRPr="000E7BC4">
        <w:rPr>
          <w:rFonts w:asciiTheme="majorHAnsi" w:hAnsiTheme="majorHAnsi" w:cs="Helvetica"/>
          <w:b/>
          <w:bCs/>
        </w:rPr>
        <w:t>LE</w:t>
      </w:r>
    </w:p>
    <w:p w14:paraId="157C94B6" w14:textId="77777777" w:rsidR="004C1BF1" w:rsidRPr="000E7BC4" w:rsidRDefault="004C1BF1" w:rsidP="004C1BF1">
      <w:pPr>
        <w:tabs>
          <w:tab w:val="left" w:pos="993"/>
          <w:tab w:val="left" w:pos="2552"/>
        </w:tabs>
        <w:rPr>
          <w:rFonts w:asciiTheme="majorHAnsi" w:hAnsiTheme="majorHAnsi" w:cs="Helvetica"/>
          <w:b/>
          <w:bCs/>
        </w:rPr>
      </w:pPr>
    </w:p>
    <w:p w14:paraId="6761D1D2" w14:textId="476B16BE" w:rsidR="004C1BF1" w:rsidRPr="000E7BC4" w:rsidRDefault="004408A4" w:rsidP="000E7BC4">
      <w:pPr>
        <w:tabs>
          <w:tab w:val="left" w:pos="993"/>
          <w:tab w:val="left" w:pos="2552"/>
        </w:tabs>
        <w:rPr>
          <w:rFonts w:asciiTheme="majorHAnsi" w:eastAsia="TheSansB-W5Plain" w:hAnsiTheme="majorHAnsi" w:cs="TheSansB-W5Plain"/>
          <w:color w:val="000000"/>
          <w:lang w:eastAsia="en-US"/>
        </w:rPr>
      </w:pPr>
      <w:r w:rsidRPr="000E7BC4">
        <w:rPr>
          <w:rFonts w:asciiTheme="majorHAnsi" w:eastAsia="TheSansB-W5Plain" w:hAnsiTheme="majorHAnsi" w:cs="TheSansB-W5Plain"/>
          <w:color w:val="000000"/>
          <w:lang w:eastAsia="en-US"/>
        </w:rPr>
        <w:t xml:space="preserve">Kouru, ulkohalkaisijaltaan </w:t>
      </w:r>
      <w:r w:rsidR="000E7BC4">
        <w:rPr>
          <w:rFonts w:asciiTheme="majorHAnsi" w:eastAsia="TheSansB-W5Plain" w:hAnsiTheme="majorHAnsi" w:cs="TheSansB-W5Plain"/>
          <w:color w:val="000000"/>
          <w:lang w:eastAsia="en-US"/>
        </w:rPr>
        <w:t>enintää</w:t>
      </w:r>
      <w:r w:rsidRPr="000E7BC4">
        <w:rPr>
          <w:rFonts w:asciiTheme="majorHAnsi" w:eastAsia="TheSansB-W5Plain" w:hAnsiTheme="majorHAnsi" w:cs="TheSansB-W5Plain"/>
          <w:color w:val="000000"/>
          <w:lang w:eastAsia="en-US"/>
        </w:rPr>
        <w:t>n 400 mm, sidotaan 0.9 mm:n sinkityll</w:t>
      </w:r>
      <w:r w:rsidR="000E7BC4">
        <w:rPr>
          <w:rFonts w:asciiTheme="majorHAnsi" w:eastAsia="TheSansB-W5Plain" w:hAnsiTheme="majorHAnsi" w:cs="TheSansB-W5Plain"/>
          <w:color w:val="000000"/>
          <w:lang w:eastAsia="en-US"/>
        </w:rPr>
        <w:t>ä terä</w:t>
      </w:r>
      <w:r w:rsidRPr="000E7BC4">
        <w:rPr>
          <w:rFonts w:asciiTheme="majorHAnsi" w:eastAsia="TheSansB-W5Plain" w:hAnsiTheme="majorHAnsi" w:cs="TheSansB-W5Plain"/>
          <w:color w:val="000000"/>
          <w:lang w:eastAsia="en-US"/>
        </w:rPr>
        <w:t>slangalla. Kouru, ulkohalkaisijaltaan yli 400 mm, sidotaan</w:t>
      </w:r>
      <w:r w:rsidR="000E7BC4">
        <w:rPr>
          <w:rFonts w:asciiTheme="majorHAnsi" w:eastAsia="TheSansB-W5Plain" w:hAnsiTheme="majorHAnsi" w:cs="TheSansB-W5Plain"/>
          <w:color w:val="000000"/>
          <w:lang w:eastAsia="en-US"/>
        </w:rPr>
        <w:t xml:space="preserve"> vähintään 12 mm leveällä nailonvanteella, kiinnittä</w:t>
      </w:r>
      <w:r w:rsidRPr="000E7BC4">
        <w:rPr>
          <w:rFonts w:asciiTheme="majorHAnsi" w:eastAsia="TheSansB-W5Plain" w:hAnsiTheme="majorHAnsi" w:cs="TheSansB-W5Plain"/>
          <w:color w:val="000000"/>
          <w:lang w:eastAsia="en-US"/>
        </w:rPr>
        <w:t>e</w:t>
      </w:r>
      <w:r w:rsidR="000E7BC4">
        <w:rPr>
          <w:rFonts w:asciiTheme="majorHAnsi" w:eastAsia="TheSansB-W5Plain" w:hAnsiTheme="majorHAnsi" w:cs="TheSansB-W5Plain"/>
          <w:color w:val="000000"/>
          <w:lang w:eastAsia="en-US"/>
        </w:rPr>
        <w:t>n asianmukaisilla soljilla. Mikäli putken/kanavan lämpö</w:t>
      </w:r>
      <w:r w:rsidRPr="000E7BC4">
        <w:rPr>
          <w:rFonts w:asciiTheme="majorHAnsi" w:eastAsia="TheSansB-W5Plain" w:hAnsiTheme="majorHAnsi" w:cs="TheSansB-W5Plain"/>
          <w:color w:val="000000"/>
          <w:lang w:eastAsia="en-US"/>
        </w:rPr>
        <w:t>tila on yli +200 °C, sidotaan</w:t>
      </w:r>
      <w:r w:rsidR="000E7BC4">
        <w:rPr>
          <w:rFonts w:asciiTheme="majorHAnsi" w:eastAsia="TheSansB-W5Plain" w:hAnsiTheme="majorHAnsi" w:cs="TheSansB-W5Plain"/>
          <w:color w:val="000000"/>
          <w:lang w:eastAsia="en-US"/>
        </w:rPr>
        <w:t xml:space="preserve"> vähintään 12 mm leveällä terä</w:t>
      </w:r>
      <w:r w:rsidRPr="000E7BC4">
        <w:rPr>
          <w:rFonts w:asciiTheme="majorHAnsi" w:eastAsia="TheSansB-W5Plain" w:hAnsiTheme="majorHAnsi" w:cs="TheSansB-W5Plain"/>
          <w:color w:val="000000"/>
          <w:lang w:eastAsia="en-US"/>
        </w:rPr>
        <w:t>svanteella ja sen mukaisilla vannelu</w:t>
      </w:r>
      <w:r w:rsidR="000E7BC4">
        <w:rPr>
          <w:rFonts w:asciiTheme="majorHAnsi" w:eastAsia="TheSansB-W5Plain" w:hAnsiTheme="majorHAnsi" w:cs="TheSansB-W5Plain"/>
          <w:color w:val="000000"/>
          <w:lang w:eastAsia="en-US"/>
        </w:rPr>
        <w:t>koilla. Sidontatiheys on enintään 300 mm tai vähintää</w:t>
      </w:r>
      <w:r w:rsidRPr="000E7BC4">
        <w:rPr>
          <w:rFonts w:asciiTheme="majorHAnsi" w:eastAsia="TheSansB-W5Plain" w:hAnsiTheme="majorHAnsi" w:cs="TheSansB-W5Plain"/>
          <w:color w:val="000000"/>
          <w:lang w:eastAsia="en-US"/>
        </w:rPr>
        <w:t>n yksi sidos/</w:t>
      </w:r>
      <w:r w:rsidR="000E7BC4">
        <w:rPr>
          <w:rFonts w:asciiTheme="majorHAnsi" w:eastAsia="TheSansB-W5Plain" w:hAnsiTheme="majorHAnsi" w:cs="TheSansB-W5Plain"/>
          <w:color w:val="000000"/>
          <w:lang w:eastAsia="en-US"/>
        </w:rPr>
        <w:t>osa. Käyrät tehdää</w:t>
      </w:r>
      <w:r w:rsidR="008E2CEB">
        <w:rPr>
          <w:rFonts w:asciiTheme="majorHAnsi" w:eastAsia="TheSansB-W5Plain" w:hAnsiTheme="majorHAnsi" w:cs="TheSansB-W5Plain"/>
          <w:color w:val="000000"/>
          <w:lang w:eastAsia="en-US"/>
        </w:rPr>
        <w:t xml:space="preserve">n </w:t>
      </w:r>
      <w:r w:rsidR="000E7BC4">
        <w:rPr>
          <w:rFonts w:asciiTheme="majorHAnsi" w:eastAsia="TheSansB-W5Plain" w:hAnsiTheme="majorHAnsi" w:cs="TheSansB-W5Plain"/>
          <w:color w:val="000000"/>
          <w:lang w:eastAsia="en-US"/>
        </w:rPr>
        <w:t>kouruista leikatuista vä</w:t>
      </w:r>
      <w:r w:rsidRPr="000E7BC4">
        <w:rPr>
          <w:rFonts w:asciiTheme="majorHAnsi" w:eastAsia="TheSansB-W5Plain" w:hAnsiTheme="majorHAnsi" w:cs="TheSansB-W5Plain"/>
          <w:color w:val="000000"/>
          <w:lang w:eastAsia="en-US"/>
        </w:rPr>
        <w:t>likappaleista tai putkikokoon du 63 asti irtovillasta sulloen. Tai</w:t>
      </w:r>
      <w:r w:rsidR="000E7BC4">
        <w:rPr>
          <w:rFonts w:asciiTheme="majorHAnsi" w:eastAsia="TheSansB-W5Plain" w:hAnsiTheme="majorHAnsi" w:cs="TheSansB-W5Plain"/>
          <w:color w:val="000000"/>
          <w:lang w:eastAsia="en-US"/>
        </w:rPr>
        <w:t xml:space="preserve"> </w:t>
      </w:r>
      <w:r w:rsidRPr="000E7BC4">
        <w:rPr>
          <w:rFonts w:asciiTheme="majorHAnsi" w:eastAsia="TheSansB-W5Plain" w:hAnsiTheme="majorHAnsi" w:cs="TheSansB-W5Plain"/>
          <w:color w:val="000000"/>
          <w:lang w:eastAsia="en-US"/>
        </w:rPr>
        <w:t>valmistajan ohjeen mukaisesti.</w:t>
      </w:r>
      <w:r w:rsidR="0071399B">
        <w:rPr>
          <w:rFonts w:asciiTheme="majorHAnsi" w:eastAsia="TheSansB-W5Plain" w:hAnsiTheme="majorHAnsi" w:cs="TheSansB-W5Plain"/>
          <w:color w:val="000000"/>
          <w:lang w:eastAsia="en-US"/>
        </w:rPr>
        <w:t xml:space="preserve"> Vaihtoehtoinen putkikourun</w:t>
      </w:r>
      <w:r w:rsidR="0071399B" w:rsidRPr="000E7BC4">
        <w:rPr>
          <w:rFonts w:asciiTheme="majorHAnsi" w:eastAsia="TheSansB-W5Plain" w:hAnsiTheme="majorHAnsi" w:cs="TheSansB-W5Plain"/>
          <w:color w:val="000000"/>
          <w:lang w:eastAsia="en-US"/>
        </w:rPr>
        <w:t xml:space="preserve"> </w:t>
      </w:r>
      <w:r w:rsidR="0071399B">
        <w:rPr>
          <w:rFonts w:asciiTheme="majorHAnsi" w:eastAsia="TheSansB-W5Plain" w:hAnsiTheme="majorHAnsi" w:cs="TheSansB-W5Plain"/>
          <w:color w:val="000000"/>
          <w:lang w:eastAsia="en-US"/>
        </w:rPr>
        <w:t>varmistus</w:t>
      </w:r>
      <w:r w:rsidR="0071399B" w:rsidRPr="000E7BC4">
        <w:rPr>
          <w:rFonts w:asciiTheme="majorHAnsi" w:eastAsia="TheSansB-W5Plain" w:hAnsiTheme="majorHAnsi" w:cs="TheSansB-W5Plain"/>
          <w:color w:val="000000"/>
          <w:lang w:eastAsia="en-US"/>
        </w:rPr>
        <w:t xml:space="preserve"> nitojalla </w:t>
      </w:r>
      <w:r w:rsidR="0071399B">
        <w:rPr>
          <w:rFonts w:asciiTheme="majorHAnsi" w:eastAsia="TheSansB-W5Plain" w:hAnsiTheme="majorHAnsi" w:cs="TheSansB-W5Plain"/>
          <w:color w:val="000000"/>
          <w:lang w:eastAsia="en-US"/>
        </w:rPr>
        <w:t>valmistajan ohjeen mukaisesti</w:t>
      </w:r>
      <w:r w:rsidR="0071399B" w:rsidRPr="000E7BC4">
        <w:rPr>
          <w:rFonts w:asciiTheme="majorHAnsi" w:eastAsia="TheSansB-W5Plain" w:hAnsiTheme="majorHAnsi" w:cs="TheSansB-W5Plain"/>
          <w:color w:val="000000"/>
          <w:lang w:eastAsia="en-US"/>
        </w:rPr>
        <w:t>.</w:t>
      </w:r>
    </w:p>
    <w:p w14:paraId="2EBB5EF9" w14:textId="77777777" w:rsidR="004C1BF1" w:rsidRPr="000E7BC4" w:rsidRDefault="004C1BF1" w:rsidP="004408A4">
      <w:pPr>
        <w:adjustRightInd w:val="0"/>
        <w:rPr>
          <w:rFonts w:asciiTheme="majorHAnsi" w:eastAsia="TheSansB-W5Plain" w:hAnsiTheme="majorHAnsi" w:cs="TheSansB-W5Plain"/>
          <w:color w:val="000000"/>
          <w:lang w:eastAsia="en-US"/>
        </w:rPr>
      </w:pPr>
    </w:p>
    <w:p w14:paraId="65374FB2" w14:textId="77777777" w:rsidR="004C1BF1" w:rsidRPr="000E7BC4" w:rsidRDefault="004C1BF1" w:rsidP="004408A4">
      <w:pPr>
        <w:adjustRightInd w:val="0"/>
        <w:rPr>
          <w:rFonts w:asciiTheme="majorHAnsi" w:eastAsia="TheSansB-W5Plain" w:hAnsiTheme="majorHAnsi" w:cs="TheSansB-W5Plain"/>
          <w:b/>
          <w:color w:val="000000"/>
          <w:lang w:eastAsia="en-US"/>
        </w:rPr>
      </w:pPr>
    </w:p>
    <w:p w14:paraId="15F94652" w14:textId="77777777" w:rsidR="004C1BF1" w:rsidRPr="000E7BC4" w:rsidRDefault="004C1BF1" w:rsidP="004408A4">
      <w:pPr>
        <w:adjustRightInd w:val="0"/>
        <w:rPr>
          <w:rFonts w:asciiTheme="majorHAnsi" w:eastAsia="TheSansB-W5Plain" w:hAnsiTheme="majorHAnsi" w:cs="TheSansB-W5Plain"/>
          <w:b/>
          <w:color w:val="000000"/>
          <w:lang w:eastAsia="en-US"/>
        </w:rPr>
      </w:pPr>
      <w:r w:rsidRPr="000E7BC4">
        <w:rPr>
          <w:rFonts w:asciiTheme="majorHAnsi" w:eastAsia="TheSansB-W5Plain" w:hAnsiTheme="majorHAnsi" w:cs="TheSansB-W5Plain"/>
          <w:b/>
          <w:color w:val="000000"/>
          <w:lang w:eastAsia="en-US"/>
        </w:rPr>
        <w:t>Ac</w:t>
      </w:r>
      <w:r w:rsidR="00FB7A31">
        <w:rPr>
          <w:rFonts w:asciiTheme="majorHAnsi" w:eastAsia="TheSansB-W5Plain" w:hAnsiTheme="majorHAnsi" w:cs="TheSansB-W5Plain"/>
          <w:b/>
          <w:color w:val="000000"/>
          <w:lang w:eastAsia="en-US"/>
        </w:rPr>
        <w:tab/>
      </w:r>
      <w:r w:rsidRPr="000E7BC4">
        <w:rPr>
          <w:rFonts w:asciiTheme="majorHAnsi" w:eastAsia="TheSansB-W5Plain" w:hAnsiTheme="majorHAnsi" w:cs="TheSansB-W5Plain"/>
          <w:b/>
          <w:color w:val="000000"/>
          <w:lang w:eastAsia="en-US"/>
        </w:rPr>
        <w:t>LE, KE</w:t>
      </w:r>
    </w:p>
    <w:p w14:paraId="170B656C" w14:textId="77777777" w:rsidR="004C1BF1" w:rsidRPr="000E7BC4" w:rsidRDefault="004C1BF1" w:rsidP="004408A4">
      <w:pPr>
        <w:adjustRightInd w:val="0"/>
        <w:rPr>
          <w:rFonts w:asciiTheme="majorHAnsi" w:eastAsia="TheSansB-W5Plain" w:hAnsiTheme="majorHAnsi" w:cs="TheSansB-W5Plain"/>
          <w:color w:val="000000"/>
          <w:lang w:eastAsia="en-US"/>
        </w:rPr>
      </w:pPr>
    </w:p>
    <w:p w14:paraId="5F371DC7" w14:textId="77777777" w:rsidR="0071399B" w:rsidRPr="000E7BC4" w:rsidRDefault="00FB7A31" w:rsidP="0071399B">
      <w:pPr>
        <w:tabs>
          <w:tab w:val="left" w:pos="993"/>
          <w:tab w:val="left" w:pos="2552"/>
        </w:tabs>
        <w:rPr>
          <w:rFonts w:asciiTheme="majorHAnsi" w:eastAsia="TheSansB-W5Plain" w:hAnsiTheme="majorHAnsi" w:cs="TheSansB-W5Plain"/>
          <w:color w:val="000000"/>
          <w:lang w:eastAsia="en-US"/>
        </w:rPr>
      </w:pPr>
      <w:r>
        <w:rPr>
          <w:rFonts w:asciiTheme="majorHAnsi" w:eastAsia="TheSansB-W5Plain" w:hAnsiTheme="majorHAnsi" w:cs="TheSansB-W5Plain"/>
          <w:color w:val="000000"/>
          <w:lang w:eastAsia="en-US"/>
        </w:rPr>
        <w:t>Kylmän putken/kanavan ja näkyvissä olevan lämpimä</w:t>
      </w:r>
      <w:r w:rsidR="004408A4" w:rsidRPr="000E7BC4">
        <w:rPr>
          <w:rFonts w:asciiTheme="majorHAnsi" w:eastAsia="TheSansB-W5Plain" w:hAnsiTheme="majorHAnsi" w:cs="TheSansB-W5Plain"/>
          <w:color w:val="000000"/>
          <w:lang w:eastAsia="en-US"/>
        </w:rPr>
        <w:t xml:space="preserve">n </w:t>
      </w:r>
      <w:r>
        <w:rPr>
          <w:rFonts w:asciiTheme="majorHAnsi" w:eastAsia="TheSansB-W5Plain" w:hAnsiTheme="majorHAnsi" w:cs="TheSansB-W5Plain"/>
          <w:color w:val="000000"/>
          <w:lang w:eastAsia="en-US"/>
        </w:rPr>
        <w:t>putken/kanavan kouru kiinnitetää</w:t>
      </w:r>
      <w:r w:rsidR="004408A4" w:rsidRPr="000E7BC4">
        <w:rPr>
          <w:rFonts w:asciiTheme="majorHAnsi" w:eastAsia="TheSansB-W5Plain" w:hAnsiTheme="majorHAnsi" w:cs="TheSansB-W5Plain"/>
          <w:color w:val="000000"/>
          <w:lang w:eastAsia="en-US"/>
        </w:rPr>
        <w:t>n koko pituudelta</w:t>
      </w:r>
      <w:r>
        <w:rPr>
          <w:rFonts w:asciiTheme="majorHAnsi" w:eastAsia="TheSansB-W5Plain" w:hAnsiTheme="majorHAnsi" w:cs="TheSansB-W5Plain"/>
          <w:color w:val="000000"/>
          <w:lang w:eastAsia="en-US"/>
        </w:rPr>
        <w:t>an tuotteen omalla lieveteipillä</w:t>
      </w:r>
      <w:r w:rsidR="004408A4" w:rsidRPr="000E7BC4">
        <w:rPr>
          <w:rFonts w:asciiTheme="majorHAnsi" w:eastAsia="TheSansB-W5Plain" w:hAnsiTheme="majorHAnsi" w:cs="TheSansB-W5Plain"/>
          <w:color w:val="000000"/>
          <w:lang w:eastAsia="en-US"/>
        </w:rPr>
        <w:t>.</w:t>
      </w:r>
      <w:r>
        <w:rPr>
          <w:rFonts w:asciiTheme="majorHAnsi" w:eastAsia="TheSansB-W5Plain" w:hAnsiTheme="majorHAnsi" w:cs="TheSansB-W5Plain"/>
          <w:color w:val="000000"/>
          <w:lang w:eastAsia="en-US"/>
        </w:rPr>
        <w:t xml:space="preserve"> </w:t>
      </w:r>
      <w:r w:rsidR="004408A4" w:rsidRPr="000E7BC4">
        <w:rPr>
          <w:rFonts w:asciiTheme="majorHAnsi" w:eastAsia="TheSansB-W5Plain" w:hAnsiTheme="majorHAnsi" w:cs="TheSansB-W5Plain"/>
          <w:color w:val="000000"/>
          <w:lang w:eastAsia="en-US"/>
        </w:rPr>
        <w:t xml:space="preserve">Kaikki eristyksen poikittaissaumat </w:t>
      </w:r>
      <w:r>
        <w:rPr>
          <w:rFonts w:asciiTheme="majorHAnsi" w:eastAsia="TheSansB-W5Plain" w:hAnsiTheme="majorHAnsi" w:cs="TheSansB-W5Plain"/>
          <w:color w:val="000000"/>
          <w:lang w:eastAsia="en-US"/>
        </w:rPr>
        <w:t>teipataan vähintää</w:t>
      </w:r>
      <w:r w:rsidR="004408A4" w:rsidRPr="000E7BC4">
        <w:rPr>
          <w:rFonts w:asciiTheme="majorHAnsi" w:eastAsia="TheSansB-W5Plain" w:hAnsiTheme="majorHAnsi" w:cs="TheSansB-W5Plain"/>
          <w:color w:val="000000"/>
          <w:lang w:eastAsia="en-US"/>
        </w:rPr>
        <w:t>n 30 mm</w:t>
      </w:r>
      <w:r>
        <w:rPr>
          <w:rFonts w:asciiTheme="majorHAnsi" w:eastAsia="TheSansB-W5Plain" w:hAnsiTheme="majorHAnsi" w:cs="TheSansB-W5Plain"/>
          <w:color w:val="000000"/>
          <w:lang w:eastAsia="en-US"/>
        </w:rPr>
        <w:t xml:space="preserve"> levyisellä</w:t>
      </w:r>
      <w:r w:rsidR="004408A4" w:rsidRPr="000E7BC4">
        <w:rPr>
          <w:rFonts w:asciiTheme="majorHAnsi" w:eastAsia="TheSansB-W5Plain" w:hAnsiTheme="majorHAnsi" w:cs="TheSansB-W5Plain"/>
          <w:color w:val="000000"/>
          <w:lang w:eastAsia="en-US"/>
        </w:rPr>
        <w:t xml:space="preserve"> alumiiniteipill</w:t>
      </w:r>
      <w:r>
        <w:rPr>
          <w:rFonts w:asciiTheme="majorHAnsi" w:eastAsia="TheSansB-W5Plain" w:hAnsiTheme="majorHAnsi" w:cs="TheSansB-W5Plain"/>
          <w:color w:val="000000"/>
          <w:lang w:eastAsia="en-US"/>
        </w:rPr>
        <w:t>ä</w:t>
      </w:r>
      <w:r w:rsidR="004408A4" w:rsidRPr="000E7BC4">
        <w:rPr>
          <w:rFonts w:asciiTheme="majorHAnsi" w:eastAsia="TheSansB-W5Plain" w:hAnsiTheme="majorHAnsi" w:cs="TheSansB-W5Plain"/>
          <w:color w:val="000000"/>
          <w:lang w:eastAsia="en-US"/>
        </w:rPr>
        <w:t>. Ei-n</w:t>
      </w:r>
      <w:r>
        <w:rPr>
          <w:rFonts w:asciiTheme="majorHAnsi" w:eastAsia="TheSansB-W5Plain" w:hAnsiTheme="majorHAnsi" w:cs="TheSansB-W5Plain"/>
          <w:color w:val="000000"/>
          <w:lang w:eastAsia="en-US"/>
        </w:rPr>
        <w:t>ä</w:t>
      </w:r>
      <w:r w:rsidR="004408A4" w:rsidRPr="000E7BC4">
        <w:rPr>
          <w:rFonts w:asciiTheme="majorHAnsi" w:eastAsia="TheSansB-W5Plain" w:hAnsiTheme="majorHAnsi" w:cs="TheSansB-W5Plain"/>
          <w:color w:val="000000"/>
          <w:lang w:eastAsia="en-US"/>
        </w:rPr>
        <w:t>kyviss</w:t>
      </w:r>
      <w:r>
        <w:rPr>
          <w:rFonts w:asciiTheme="majorHAnsi" w:eastAsia="TheSansB-W5Plain" w:hAnsiTheme="majorHAnsi" w:cs="TheSansB-W5Plain"/>
          <w:color w:val="000000"/>
          <w:lang w:eastAsia="en-US"/>
        </w:rPr>
        <w:t>ä olevan lämpimä</w:t>
      </w:r>
      <w:r w:rsidR="004408A4" w:rsidRPr="000E7BC4">
        <w:rPr>
          <w:rFonts w:asciiTheme="majorHAnsi" w:eastAsia="TheSansB-W5Plain" w:hAnsiTheme="majorHAnsi" w:cs="TheSansB-W5Plain"/>
          <w:color w:val="000000"/>
          <w:lang w:eastAsia="en-US"/>
        </w:rPr>
        <w:t>n p</w:t>
      </w:r>
      <w:r>
        <w:rPr>
          <w:rFonts w:asciiTheme="majorHAnsi" w:eastAsia="TheSansB-W5Plain" w:hAnsiTheme="majorHAnsi" w:cs="TheSansB-W5Plain"/>
          <w:color w:val="000000"/>
          <w:lang w:eastAsia="en-US"/>
        </w:rPr>
        <w:t xml:space="preserve">utken/ kanavan kouru sidotaan </w:t>
      </w:r>
      <w:r w:rsidR="004408A4" w:rsidRPr="000E7BC4">
        <w:rPr>
          <w:rFonts w:asciiTheme="majorHAnsi" w:eastAsia="TheSansB-W5Plain" w:hAnsiTheme="majorHAnsi" w:cs="TheSansB-W5Plain"/>
          <w:color w:val="000000"/>
          <w:lang w:eastAsia="en-US"/>
        </w:rPr>
        <w:t>0.9 mm sinkityll</w:t>
      </w:r>
      <w:r>
        <w:rPr>
          <w:rFonts w:asciiTheme="majorHAnsi" w:eastAsia="TheSansB-W5Plain" w:hAnsiTheme="majorHAnsi" w:cs="TheSansB-W5Plain"/>
          <w:color w:val="000000"/>
          <w:lang w:eastAsia="en-US"/>
        </w:rPr>
        <w:t>ä</w:t>
      </w:r>
      <w:r w:rsidR="004408A4" w:rsidRPr="000E7BC4">
        <w:rPr>
          <w:rFonts w:asciiTheme="majorHAnsi" w:eastAsia="TheSansB-W5Plain" w:hAnsiTheme="majorHAnsi" w:cs="TheSansB-W5Plain"/>
          <w:color w:val="000000"/>
          <w:lang w:eastAsia="en-US"/>
        </w:rPr>
        <w:t xml:space="preserve"> ter</w:t>
      </w:r>
      <w:r>
        <w:rPr>
          <w:rFonts w:asciiTheme="majorHAnsi" w:eastAsia="TheSansB-W5Plain" w:hAnsiTheme="majorHAnsi" w:cs="TheSansB-W5Plain"/>
          <w:color w:val="000000"/>
          <w:lang w:eastAsia="en-US"/>
        </w:rPr>
        <w:t>ä</w:t>
      </w:r>
      <w:r w:rsidR="004408A4" w:rsidRPr="000E7BC4">
        <w:rPr>
          <w:rFonts w:asciiTheme="majorHAnsi" w:eastAsia="TheSansB-W5Plain" w:hAnsiTheme="majorHAnsi" w:cs="TheSansB-W5Plain"/>
          <w:color w:val="000000"/>
          <w:lang w:eastAsia="en-US"/>
        </w:rPr>
        <w:t>sla</w:t>
      </w:r>
      <w:r>
        <w:rPr>
          <w:rFonts w:asciiTheme="majorHAnsi" w:eastAsia="TheSansB-W5Plain" w:hAnsiTheme="majorHAnsi" w:cs="TheSansB-W5Plain"/>
          <w:color w:val="000000"/>
          <w:lang w:eastAsia="en-US"/>
        </w:rPr>
        <w:t>ngalla. Sidontatiheys on enintään 300 mm tai vähintää</w:t>
      </w:r>
      <w:r w:rsidR="004408A4" w:rsidRPr="000E7BC4">
        <w:rPr>
          <w:rFonts w:asciiTheme="majorHAnsi" w:eastAsia="TheSansB-W5Plain" w:hAnsiTheme="majorHAnsi" w:cs="TheSansB-W5Plain"/>
          <w:color w:val="000000"/>
          <w:lang w:eastAsia="en-US"/>
        </w:rPr>
        <w:t>n</w:t>
      </w:r>
      <w:r>
        <w:rPr>
          <w:rFonts w:asciiTheme="majorHAnsi" w:eastAsia="TheSansB-W5Plain" w:hAnsiTheme="majorHAnsi" w:cs="TheSansB-W5Plain"/>
          <w:color w:val="000000"/>
          <w:lang w:eastAsia="en-US"/>
        </w:rPr>
        <w:t xml:space="preserve"> yksi sidos/osa. Käyrät tehdään </w:t>
      </w:r>
      <w:r w:rsidR="004408A4" w:rsidRPr="000E7BC4">
        <w:rPr>
          <w:rFonts w:asciiTheme="majorHAnsi" w:eastAsia="TheSansB-W5Plain" w:hAnsiTheme="majorHAnsi" w:cs="TheSansB-W5Plain"/>
          <w:color w:val="000000"/>
          <w:lang w:eastAsia="en-US"/>
        </w:rPr>
        <w:t>kouruis</w:t>
      </w:r>
      <w:r>
        <w:rPr>
          <w:rFonts w:asciiTheme="majorHAnsi" w:eastAsia="TheSansB-W5Plain" w:hAnsiTheme="majorHAnsi" w:cs="TheSansB-W5Plain"/>
          <w:color w:val="000000"/>
          <w:lang w:eastAsia="en-US"/>
        </w:rPr>
        <w:t>ta leikatuista vä</w:t>
      </w:r>
      <w:r w:rsidR="004408A4" w:rsidRPr="000E7BC4">
        <w:rPr>
          <w:rFonts w:asciiTheme="majorHAnsi" w:eastAsia="TheSansB-W5Plain" w:hAnsiTheme="majorHAnsi" w:cs="TheSansB-W5Plain"/>
          <w:color w:val="000000"/>
          <w:lang w:eastAsia="en-US"/>
        </w:rPr>
        <w:t>likappaleista. Tai valmistajan ohjeen mukaisesti.</w:t>
      </w:r>
      <w:r w:rsidR="0071399B">
        <w:rPr>
          <w:rFonts w:asciiTheme="majorHAnsi" w:eastAsia="TheSansB-W5Plain" w:hAnsiTheme="majorHAnsi" w:cs="TheSansB-W5Plain"/>
          <w:color w:val="000000"/>
          <w:lang w:eastAsia="en-US"/>
        </w:rPr>
        <w:t xml:space="preserve"> Vaihtoehtoinen putkikourun</w:t>
      </w:r>
      <w:r w:rsidR="0071399B" w:rsidRPr="000E7BC4">
        <w:rPr>
          <w:rFonts w:asciiTheme="majorHAnsi" w:eastAsia="TheSansB-W5Plain" w:hAnsiTheme="majorHAnsi" w:cs="TheSansB-W5Plain"/>
          <w:color w:val="000000"/>
          <w:lang w:eastAsia="en-US"/>
        </w:rPr>
        <w:t xml:space="preserve"> </w:t>
      </w:r>
      <w:r w:rsidR="0071399B">
        <w:rPr>
          <w:rFonts w:asciiTheme="majorHAnsi" w:eastAsia="TheSansB-W5Plain" w:hAnsiTheme="majorHAnsi" w:cs="TheSansB-W5Plain"/>
          <w:color w:val="000000"/>
          <w:lang w:eastAsia="en-US"/>
        </w:rPr>
        <w:t>varmistus</w:t>
      </w:r>
      <w:r w:rsidR="0071399B" w:rsidRPr="000E7BC4">
        <w:rPr>
          <w:rFonts w:asciiTheme="majorHAnsi" w:eastAsia="TheSansB-W5Plain" w:hAnsiTheme="majorHAnsi" w:cs="TheSansB-W5Plain"/>
          <w:color w:val="000000"/>
          <w:lang w:eastAsia="en-US"/>
        </w:rPr>
        <w:t xml:space="preserve"> nitojalla </w:t>
      </w:r>
      <w:r w:rsidR="0071399B">
        <w:rPr>
          <w:rFonts w:asciiTheme="majorHAnsi" w:eastAsia="TheSansB-W5Plain" w:hAnsiTheme="majorHAnsi" w:cs="TheSansB-W5Plain"/>
          <w:color w:val="000000"/>
          <w:lang w:eastAsia="en-US"/>
        </w:rPr>
        <w:t>valmistajan ohjeen mukaisesti</w:t>
      </w:r>
      <w:r w:rsidR="0071399B" w:rsidRPr="000E7BC4">
        <w:rPr>
          <w:rFonts w:asciiTheme="majorHAnsi" w:eastAsia="TheSansB-W5Plain" w:hAnsiTheme="majorHAnsi" w:cs="TheSansB-W5Plain"/>
          <w:color w:val="000000"/>
          <w:lang w:eastAsia="en-US"/>
        </w:rPr>
        <w:t>.</w:t>
      </w:r>
    </w:p>
    <w:p w14:paraId="2B3EAB77" w14:textId="607E3B6D" w:rsidR="004C1BF1" w:rsidRPr="000E7BC4" w:rsidRDefault="004C1BF1" w:rsidP="004408A4">
      <w:pPr>
        <w:adjustRightInd w:val="0"/>
        <w:rPr>
          <w:rFonts w:asciiTheme="majorHAnsi" w:eastAsia="TheSansB-W5Plain" w:hAnsiTheme="majorHAnsi" w:cs="TheSansB-W5Plain"/>
          <w:color w:val="000000"/>
          <w:lang w:eastAsia="en-US"/>
        </w:rPr>
      </w:pPr>
    </w:p>
    <w:p w14:paraId="1E44B5CC" w14:textId="77777777" w:rsidR="004C1BF1" w:rsidRPr="000E7BC4" w:rsidRDefault="004C1BF1" w:rsidP="004408A4">
      <w:pPr>
        <w:adjustRightInd w:val="0"/>
        <w:rPr>
          <w:rFonts w:asciiTheme="majorHAnsi" w:eastAsia="TheSansB-W5Plain" w:hAnsiTheme="majorHAnsi" w:cs="TheSansB-W5Plain"/>
          <w:color w:val="000000"/>
          <w:lang w:eastAsia="en-US"/>
        </w:rPr>
      </w:pPr>
    </w:p>
    <w:p w14:paraId="4CFF041D" w14:textId="77777777" w:rsidR="004C1BF1" w:rsidRPr="000E7BC4" w:rsidRDefault="004C1BF1" w:rsidP="004408A4">
      <w:pPr>
        <w:adjustRightInd w:val="0"/>
        <w:rPr>
          <w:rFonts w:asciiTheme="majorHAnsi" w:eastAsia="TheSansB-W5Plain" w:hAnsiTheme="majorHAnsi" w:cs="TheSansB-W5Plain"/>
          <w:color w:val="000000"/>
          <w:lang w:eastAsia="en-US"/>
        </w:rPr>
      </w:pPr>
    </w:p>
    <w:p w14:paraId="6E4D9E6E" w14:textId="77777777" w:rsidR="004C1BF1" w:rsidRPr="000E7BC4" w:rsidRDefault="004C1BF1" w:rsidP="004408A4">
      <w:pPr>
        <w:adjustRightInd w:val="0"/>
        <w:rPr>
          <w:rFonts w:asciiTheme="majorHAnsi" w:eastAsia="TheSansB-W5Plain" w:hAnsiTheme="majorHAnsi" w:cs="TheSansB-W5Plain"/>
          <w:b/>
          <w:color w:val="000000"/>
          <w:lang w:eastAsia="en-US"/>
        </w:rPr>
      </w:pPr>
      <w:r w:rsidRPr="000E7BC4">
        <w:rPr>
          <w:rFonts w:asciiTheme="majorHAnsi" w:eastAsia="TheSansB-W5Plain" w:hAnsiTheme="majorHAnsi" w:cs="TheSansB-W5Plain"/>
          <w:b/>
          <w:color w:val="000000"/>
          <w:lang w:eastAsia="en-US"/>
        </w:rPr>
        <w:t xml:space="preserve">Ba, Be </w:t>
      </w:r>
      <w:r w:rsidR="007878A6">
        <w:rPr>
          <w:rFonts w:asciiTheme="majorHAnsi" w:eastAsia="TheSansB-W5Plain" w:hAnsiTheme="majorHAnsi" w:cs="TheSansB-W5Plain"/>
          <w:b/>
          <w:color w:val="000000"/>
          <w:lang w:eastAsia="en-US"/>
        </w:rPr>
        <w:tab/>
      </w:r>
      <w:r w:rsidRPr="000E7BC4">
        <w:rPr>
          <w:rFonts w:asciiTheme="majorHAnsi" w:eastAsia="TheSansB-W5Plain" w:hAnsiTheme="majorHAnsi" w:cs="TheSansB-W5Plain"/>
          <w:b/>
          <w:color w:val="000000"/>
          <w:lang w:eastAsia="en-US"/>
        </w:rPr>
        <w:t>LE, KE</w:t>
      </w:r>
    </w:p>
    <w:p w14:paraId="32C3D042" w14:textId="77777777" w:rsidR="004C1BF1" w:rsidRPr="000E7BC4" w:rsidRDefault="004C1BF1" w:rsidP="004408A4">
      <w:pPr>
        <w:adjustRightInd w:val="0"/>
        <w:rPr>
          <w:rFonts w:asciiTheme="majorHAnsi" w:eastAsia="TheSansB-W5Plain" w:hAnsiTheme="majorHAnsi" w:cs="TheSansB-W5Plain"/>
          <w:color w:val="000000"/>
          <w:lang w:eastAsia="en-US"/>
        </w:rPr>
      </w:pPr>
    </w:p>
    <w:p w14:paraId="1D1935D7" w14:textId="6F4783CB" w:rsidR="006E16D2" w:rsidRPr="000E7BC4" w:rsidRDefault="007878A6" w:rsidP="004408A4">
      <w:pPr>
        <w:adjustRightInd w:val="0"/>
        <w:rPr>
          <w:rFonts w:asciiTheme="majorHAnsi" w:eastAsia="TheSansB-W5Plain" w:hAnsiTheme="majorHAnsi" w:cs="TheSansB-W5Plain"/>
          <w:color w:val="000000"/>
          <w:lang w:eastAsia="en-US"/>
        </w:rPr>
      </w:pPr>
      <w:r>
        <w:rPr>
          <w:rFonts w:asciiTheme="majorHAnsi" w:eastAsia="TheSansB-W5Plain" w:hAnsiTheme="majorHAnsi" w:cs="TheSansB-W5Plain"/>
          <w:color w:val="000000"/>
          <w:lang w:eastAsia="en-US"/>
        </w:rPr>
        <w:t>Matot sidotaan sinkityllä terä</w:t>
      </w:r>
      <w:r w:rsidR="004408A4" w:rsidRPr="000E7BC4">
        <w:rPr>
          <w:rFonts w:asciiTheme="majorHAnsi" w:eastAsia="TheSansB-W5Plain" w:hAnsiTheme="majorHAnsi" w:cs="TheSansB-W5Plain"/>
          <w:color w:val="000000"/>
          <w:lang w:eastAsia="en-US"/>
        </w:rPr>
        <w:t>slangalla, 4 sidosta/m. Suorakaide-</w:t>
      </w:r>
      <w:r>
        <w:rPr>
          <w:rFonts w:asciiTheme="majorHAnsi" w:eastAsia="TheSansB-W5Plain" w:hAnsiTheme="majorHAnsi" w:cs="TheSansB-W5Plain"/>
          <w:color w:val="000000"/>
          <w:lang w:eastAsia="en-US"/>
        </w:rPr>
        <w:t>soikiokanaviin matot kiinnitetää</w:t>
      </w:r>
      <w:r w:rsidR="004408A4" w:rsidRPr="000E7BC4">
        <w:rPr>
          <w:rFonts w:asciiTheme="majorHAnsi" w:eastAsia="TheSansB-W5Plain" w:hAnsiTheme="majorHAnsi" w:cs="TheSansB-W5Plain"/>
          <w:color w:val="000000"/>
          <w:lang w:eastAsia="en-US"/>
        </w:rPr>
        <w:t>n hits</w:t>
      </w:r>
      <w:r>
        <w:rPr>
          <w:rFonts w:asciiTheme="majorHAnsi" w:eastAsia="TheSansB-W5Plain" w:hAnsiTheme="majorHAnsi" w:cs="TheSansB-W5Plain"/>
          <w:color w:val="000000"/>
          <w:lang w:eastAsia="en-US"/>
        </w:rPr>
        <w:t>ausnauloilla ja kiinnikelevyillä</w:t>
      </w:r>
      <w:r w:rsidR="004408A4" w:rsidRPr="000E7BC4">
        <w:rPr>
          <w:rFonts w:asciiTheme="majorHAnsi" w:eastAsia="TheSansB-W5Plain" w:hAnsiTheme="majorHAnsi" w:cs="TheSansB-W5Plain"/>
          <w:color w:val="000000"/>
          <w:lang w:eastAsia="en-US"/>
        </w:rPr>
        <w:t>.</w:t>
      </w:r>
      <w:r>
        <w:rPr>
          <w:rFonts w:asciiTheme="majorHAnsi" w:eastAsia="TheSansB-W5Plain" w:hAnsiTheme="majorHAnsi" w:cs="TheSansB-W5Plain"/>
          <w:color w:val="000000"/>
          <w:lang w:eastAsia="en-US"/>
        </w:rPr>
        <w:t xml:space="preserve"> Naulat vähintää</w:t>
      </w:r>
      <w:r w:rsidR="004408A4" w:rsidRPr="000E7BC4">
        <w:rPr>
          <w:rFonts w:asciiTheme="majorHAnsi" w:eastAsia="TheSansB-W5Plain" w:hAnsiTheme="majorHAnsi" w:cs="TheSansB-W5Plain"/>
          <w:color w:val="000000"/>
          <w:lang w:eastAsia="en-US"/>
        </w:rPr>
        <w:t>n 6 kpl/m2, sijoitetaan tasaisin v</w:t>
      </w:r>
      <w:r w:rsidR="00815FDB">
        <w:rPr>
          <w:rFonts w:asciiTheme="majorHAnsi" w:eastAsia="TheSansB-W5Plain" w:hAnsiTheme="majorHAnsi" w:cs="TheSansB-W5Plain"/>
          <w:color w:val="000000"/>
          <w:lang w:eastAsia="en-US"/>
        </w:rPr>
        <w:t>ä</w:t>
      </w:r>
      <w:r w:rsidR="004408A4" w:rsidRPr="000E7BC4">
        <w:rPr>
          <w:rFonts w:asciiTheme="majorHAnsi" w:eastAsia="TheSansB-W5Plain" w:hAnsiTheme="majorHAnsi" w:cs="TheSansB-W5Plain"/>
          <w:color w:val="000000"/>
          <w:lang w:eastAsia="en-US"/>
        </w:rPr>
        <w:t>lein noin 100 mm</w:t>
      </w:r>
      <w:r>
        <w:rPr>
          <w:rFonts w:asciiTheme="majorHAnsi" w:eastAsia="TheSansB-W5Plain" w:hAnsiTheme="majorHAnsi" w:cs="TheSansB-W5Plain"/>
          <w:color w:val="000000"/>
          <w:lang w:eastAsia="en-US"/>
        </w:rPr>
        <w:t xml:space="preserve"> päähä</w:t>
      </w:r>
      <w:r w:rsidR="004408A4" w:rsidRPr="000E7BC4">
        <w:rPr>
          <w:rFonts w:asciiTheme="majorHAnsi" w:eastAsia="TheSansB-W5Plain" w:hAnsiTheme="majorHAnsi" w:cs="TheSansB-W5Plain"/>
          <w:color w:val="000000"/>
          <w:lang w:eastAsia="en-US"/>
        </w:rPr>
        <w:t>n eriste</w:t>
      </w:r>
      <w:r>
        <w:rPr>
          <w:rFonts w:asciiTheme="majorHAnsi" w:eastAsia="TheSansB-W5Plain" w:hAnsiTheme="majorHAnsi" w:cs="TheSansB-W5Plain"/>
          <w:color w:val="000000"/>
          <w:lang w:eastAsia="en-US"/>
        </w:rPr>
        <w:t>en reunoista. Kun matolla tehtyä näkyvää eristystä ei päällystetä, kiinnitetään päällimmä</w:t>
      </w:r>
      <w:r w:rsidR="004408A4" w:rsidRPr="000E7BC4">
        <w:rPr>
          <w:rFonts w:asciiTheme="majorHAnsi" w:eastAsia="TheSansB-W5Plain" w:hAnsiTheme="majorHAnsi" w:cs="TheSansB-W5Plain"/>
          <w:color w:val="000000"/>
          <w:lang w:eastAsia="en-US"/>
        </w:rPr>
        <w:t>ine</w:t>
      </w:r>
      <w:r>
        <w:rPr>
          <w:rFonts w:asciiTheme="majorHAnsi" w:eastAsia="TheSansB-W5Plain" w:hAnsiTheme="majorHAnsi" w:cs="TheSansB-W5Plain"/>
          <w:color w:val="000000"/>
          <w:lang w:eastAsia="en-US"/>
        </w:rPr>
        <w:t>n kerros kuumasaumaamalla tai vähintää</w:t>
      </w:r>
      <w:r w:rsidR="004408A4" w:rsidRPr="000E7BC4">
        <w:rPr>
          <w:rFonts w:asciiTheme="majorHAnsi" w:eastAsia="TheSansB-W5Plain" w:hAnsiTheme="majorHAnsi" w:cs="TheSansB-W5Plain"/>
          <w:color w:val="000000"/>
          <w:lang w:eastAsia="en-US"/>
        </w:rPr>
        <w:t>n 75 mm</w:t>
      </w:r>
      <w:r>
        <w:rPr>
          <w:rFonts w:asciiTheme="majorHAnsi" w:eastAsia="TheSansB-W5Plain" w:hAnsiTheme="majorHAnsi" w:cs="TheSansB-W5Plain"/>
          <w:color w:val="000000"/>
          <w:lang w:eastAsia="en-US"/>
        </w:rPr>
        <w:t xml:space="preserve"> levyisellä alumiiniteipillä</w:t>
      </w:r>
      <w:r w:rsidR="004408A4" w:rsidRPr="000E7BC4">
        <w:rPr>
          <w:rFonts w:asciiTheme="majorHAnsi" w:eastAsia="TheSansB-W5Plain" w:hAnsiTheme="majorHAnsi" w:cs="TheSansB-W5Plain"/>
          <w:color w:val="000000"/>
          <w:lang w:eastAsia="en-US"/>
        </w:rPr>
        <w:t>. Kanavan jatkoskohtien</w:t>
      </w:r>
      <w:r w:rsidR="003E0488">
        <w:rPr>
          <w:rFonts w:asciiTheme="majorHAnsi" w:eastAsia="TheSansB-W5Plain" w:hAnsiTheme="majorHAnsi" w:cs="TheSansB-W5Plain"/>
          <w:color w:val="000000"/>
          <w:lang w:eastAsia="en-US"/>
        </w:rPr>
        <w:t xml:space="preserve"> </w:t>
      </w:r>
      <w:r w:rsidR="004408A4" w:rsidRPr="000E7BC4">
        <w:rPr>
          <w:rFonts w:asciiTheme="majorHAnsi" w:eastAsia="TheSansB-W5Plain" w:hAnsiTheme="majorHAnsi" w:cs="TheSansB-W5Plain"/>
          <w:color w:val="000000"/>
          <w:lang w:eastAsia="en-US"/>
        </w:rPr>
        <w:t>eristyspaksuuden tulee</w:t>
      </w:r>
      <w:r>
        <w:rPr>
          <w:rFonts w:asciiTheme="majorHAnsi" w:eastAsia="TheSansB-W5Plain" w:hAnsiTheme="majorHAnsi" w:cs="TheSansB-W5Plain"/>
          <w:color w:val="000000"/>
          <w:lang w:eastAsia="en-US"/>
        </w:rPr>
        <w:t xml:space="preserve"> olla vähintään 80 % kanavalle määrätystä</w:t>
      </w:r>
      <w:r w:rsidR="004408A4" w:rsidRPr="000E7BC4">
        <w:rPr>
          <w:rFonts w:asciiTheme="majorHAnsi" w:eastAsia="TheSansB-W5Plain" w:hAnsiTheme="majorHAnsi" w:cs="TheSansB-W5Plain"/>
          <w:color w:val="000000"/>
          <w:lang w:eastAsia="en-US"/>
        </w:rPr>
        <w:t xml:space="preserve"> eristepaksuudesta. Tai valm</w:t>
      </w:r>
      <w:r>
        <w:rPr>
          <w:rFonts w:asciiTheme="majorHAnsi" w:eastAsia="TheSansB-W5Plain" w:hAnsiTheme="majorHAnsi" w:cs="TheSansB-W5Plain"/>
          <w:color w:val="000000"/>
          <w:lang w:eastAsia="en-US"/>
        </w:rPr>
        <w:t>istajan ohjeen mukaisesti.</w:t>
      </w:r>
      <w:r w:rsidR="003E0488">
        <w:rPr>
          <w:rFonts w:asciiTheme="majorHAnsi" w:eastAsia="TheSansB-W5Plain" w:hAnsiTheme="majorHAnsi" w:cs="TheSansB-W5Plain"/>
          <w:color w:val="000000"/>
          <w:lang w:eastAsia="en-US"/>
        </w:rPr>
        <w:t xml:space="preserve"> </w:t>
      </w:r>
      <w:r>
        <w:rPr>
          <w:rFonts w:asciiTheme="majorHAnsi" w:eastAsia="TheSansB-W5Plain" w:hAnsiTheme="majorHAnsi" w:cs="TheSansB-W5Plain"/>
          <w:color w:val="000000"/>
          <w:lang w:eastAsia="en-US"/>
        </w:rPr>
        <w:t xml:space="preserve">Vaihtoehtoinen </w:t>
      </w:r>
      <w:r w:rsidR="004408A4" w:rsidRPr="000E7BC4">
        <w:rPr>
          <w:rFonts w:asciiTheme="majorHAnsi" w:eastAsia="TheSansB-W5Plain" w:hAnsiTheme="majorHAnsi" w:cs="TheSansB-W5Plain"/>
          <w:color w:val="000000"/>
          <w:lang w:eastAsia="en-US"/>
        </w:rPr>
        <w:t xml:space="preserve">eristematon asennus nitojalla </w:t>
      </w:r>
      <w:r>
        <w:rPr>
          <w:rFonts w:asciiTheme="majorHAnsi" w:eastAsia="TheSansB-W5Plain" w:hAnsiTheme="majorHAnsi" w:cs="TheSansB-W5Plain"/>
          <w:color w:val="000000"/>
          <w:lang w:eastAsia="en-US"/>
        </w:rPr>
        <w:t>valmistajan ohjeen mukaisesti</w:t>
      </w:r>
      <w:r w:rsidR="004408A4" w:rsidRPr="000E7BC4">
        <w:rPr>
          <w:rFonts w:asciiTheme="majorHAnsi" w:eastAsia="TheSansB-W5Plain" w:hAnsiTheme="majorHAnsi" w:cs="TheSansB-W5Plain"/>
          <w:color w:val="000000"/>
          <w:lang w:eastAsia="en-US"/>
        </w:rPr>
        <w:t>.</w:t>
      </w:r>
    </w:p>
    <w:p w14:paraId="6B3345FB" w14:textId="77777777" w:rsidR="006E16D2" w:rsidRPr="000E7BC4" w:rsidRDefault="006E16D2" w:rsidP="004408A4">
      <w:pPr>
        <w:adjustRightInd w:val="0"/>
        <w:rPr>
          <w:rFonts w:asciiTheme="majorHAnsi" w:eastAsia="TheSansB-W5Plain" w:hAnsiTheme="majorHAnsi" w:cs="TheSansB-W5Plain"/>
          <w:color w:val="000000"/>
          <w:lang w:eastAsia="en-US"/>
        </w:rPr>
      </w:pPr>
    </w:p>
    <w:p w14:paraId="291095F6" w14:textId="77777777" w:rsidR="006E16D2" w:rsidRPr="000E7BC4" w:rsidRDefault="006E16D2" w:rsidP="004408A4">
      <w:pPr>
        <w:adjustRightInd w:val="0"/>
        <w:rPr>
          <w:rFonts w:asciiTheme="majorHAnsi" w:eastAsia="TheSansB-W5Plain" w:hAnsiTheme="majorHAnsi" w:cs="TheSansB-W5Plain"/>
          <w:color w:val="000000"/>
          <w:lang w:eastAsia="en-US"/>
        </w:rPr>
      </w:pPr>
    </w:p>
    <w:p w14:paraId="7C55C7DE" w14:textId="77777777" w:rsidR="006E16D2" w:rsidRPr="000E7BC4" w:rsidRDefault="006E16D2" w:rsidP="004408A4">
      <w:pPr>
        <w:adjustRightInd w:val="0"/>
        <w:rPr>
          <w:rFonts w:asciiTheme="majorHAnsi" w:eastAsia="TheSansB-W5Plain" w:hAnsiTheme="majorHAnsi" w:cs="TheSansB-W5Plain"/>
          <w:b/>
          <w:color w:val="000000"/>
          <w:lang w:eastAsia="en-US"/>
        </w:rPr>
      </w:pPr>
      <w:r w:rsidRPr="000E7BC4">
        <w:rPr>
          <w:rFonts w:asciiTheme="majorHAnsi" w:eastAsia="TheSansB-W5Plain" w:hAnsiTheme="majorHAnsi" w:cs="TheSansB-W5Plain"/>
          <w:b/>
          <w:color w:val="000000"/>
          <w:lang w:eastAsia="en-US"/>
        </w:rPr>
        <w:t xml:space="preserve">Bb, Bc  </w:t>
      </w:r>
      <w:r w:rsidR="00DF5F1C">
        <w:rPr>
          <w:rFonts w:asciiTheme="majorHAnsi" w:eastAsia="TheSansB-W5Plain" w:hAnsiTheme="majorHAnsi" w:cs="TheSansB-W5Plain"/>
          <w:b/>
          <w:color w:val="000000"/>
          <w:lang w:eastAsia="en-US"/>
        </w:rPr>
        <w:tab/>
      </w:r>
      <w:r w:rsidRPr="000E7BC4">
        <w:rPr>
          <w:rFonts w:asciiTheme="majorHAnsi" w:eastAsia="TheSansB-W5Plain" w:hAnsiTheme="majorHAnsi" w:cs="TheSansB-W5Plain"/>
          <w:b/>
          <w:color w:val="000000"/>
          <w:lang w:eastAsia="en-US"/>
        </w:rPr>
        <w:t>PE, LE</w:t>
      </w:r>
    </w:p>
    <w:p w14:paraId="01E1971F" w14:textId="77777777" w:rsidR="006E16D2" w:rsidRPr="000E7BC4" w:rsidRDefault="006E16D2" w:rsidP="004408A4">
      <w:pPr>
        <w:adjustRightInd w:val="0"/>
        <w:rPr>
          <w:rFonts w:asciiTheme="majorHAnsi" w:eastAsia="TheSansB-W5Plain" w:hAnsiTheme="majorHAnsi" w:cs="TheSansB-W5Plain"/>
          <w:color w:val="000000"/>
          <w:lang w:eastAsia="en-US"/>
        </w:rPr>
      </w:pPr>
    </w:p>
    <w:p w14:paraId="466F4353" w14:textId="77777777" w:rsidR="006E16D2" w:rsidRPr="000E7BC4" w:rsidRDefault="004408A4" w:rsidP="004408A4">
      <w:pPr>
        <w:adjustRightInd w:val="0"/>
        <w:rPr>
          <w:rFonts w:asciiTheme="majorHAnsi" w:eastAsia="TheSansB-W5Plain" w:hAnsiTheme="majorHAnsi" w:cs="TheSansB-W5Plain"/>
          <w:color w:val="000000"/>
          <w:lang w:eastAsia="en-US"/>
        </w:rPr>
      </w:pPr>
      <w:r w:rsidRPr="000E7BC4">
        <w:rPr>
          <w:rFonts w:asciiTheme="majorHAnsi" w:eastAsia="TheSansB-W5Plain" w:hAnsiTheme="majorHAnsi" w:cs="TheSansB-W5Plain"/>
          <w:color w:val="000000"/>
          <w:lang w:eastAsia="en-US"/>
        </w:rPr>
        <w:t>Verkkomatto leikataan eris</w:t>
      </w:r>
      <w:r w:rsidR="00DF5F1C">
        <w:rPr>
          <w:rFonts w:asciiTheme="majorHAnsi" w:eastAsia="TheSansB-W5Plain" w:hAnsiTheme="majorHAnsi" w:cs="TheSansB-W5Plain"/>
          <w:color w:val="000000"/>
          <w:lang w:eastAsia="en-US"/>
        </w:rPr>
        <w:t>tyksen ulkopintaa vastaavan ympä</w:t>
      </w:r>
      <w:r w:rsidRPr="000E7BC4">
        <w:rPr>
          <w:rFonts w:asciiTheme="majorHAnsi" w:eastAsia="TheSansB-W5Plain" w:hAnsiTheme="majorHAnsi" w:cs="TheSansB-W5Plain"/>
          <w:color w:val="000000"/>
          <w:lang w:eastAsia="en-US"/>
        </w:rPr>
        <w:t>rysmitan mukaan ja asennetaan niin, ettei jatkoskohtiin synny rakoja.</w:t>
      </w:r>
      <w:r w:rsidR="00DF5F1C">
        <w:rPr>
          <w:rFonts w:asciiTheme="majorHAnsi" w:eastAsia="TheSansB-W5Plain" w:hAnsiTheme="majorHAnsi" w:cs="TheSansB-W5Plain"/>
          <w:color w:val="000000"/>
          <w:lang w:eastAsia="en-US"/>
        </w:rPr>
        <w:t xml:space="preserve"> </w:t>
      </w:r>
      <w:r w:rsidRPr="000E7BC4">
        <w:rPr>
          <w:rFonts w:asciiTheme="majorHAnsi" w:eastAsia="TheSansB-W5Plain" w:hAnsiTheme="majorHAnsi" w:cs="TheSansB-W5Plain"/>
          <w:color w:val="000000"/>
          <w:lang w:eastAsia="en-US"/>
        </w:rPr>
        <w:t>Verkkomatot sidot</w:t>
      </w:r>
      <w:r w:rsidR="00DF5F1C">
        <w:rPr>
          <w:rFonts w:asciiTheme="majorHAnsi" w:eastAsia="TheSansB-W5Plain" w:hAnsiTheme="majorHAnsi" w:cs="TheSansB-W5Plain"/>
          <w:color w:val="000000"/>
          <w:lang w:eastAsia="en-US"/>
        </w:rPr>
        <w:t>aan ompelemalla verkko silmistään terä</w:t>
      </w:r>
      <w:r w:rsidRPr="000E7BC4">
        <w:rPr>
          <w:rFonts w:asciiTheme="majorHAnsi" w:eastAsia="TheSansB-W5Plain" w:hAnsiTheme="majorHAnsi" w:cs="TheSansB-W5Plain"/>
          <w:color w:val="000000"/>
          <w:lang w:eastAsia="en-US"/>
        </w:rPr>
        <w:t>slangalla (</w:t>
      </w:r>
      <w:r w:rsidR="00DF5F1C">
        <w:rPr>
          <w:rFonts w:asciiTheme="majorHAnsi" w:eastAsia="TheSansB-W5Plain" w:hAnsiTheme="majorHAnsi" w:cs="TheSansB-W5Plain"/>
          <w:color w:val="000000"/>
          <w:lang w:eastAsia="en-US"/>
        </w:rPr>
        <w:t>ompeleen pituus 50...100 mm), käyttämällä terä</w:t>
      </w:r>
      <w:r w:rsidRPr="000E7BC4">
        <w:rPr>
          <w:rFonts w:asciiTheme="majorHAnsi" w:eastAsia="TheSansB-W5Plain" w:hAnsiTheme="majorHAnsi" w:cs="TheSansB-W5Plain"/>
          <w:color w:val="000000"/>
          <w:lang w:eastAsia="en-US"/>
        </w:rPr>
        <w:t>shakasia (</w:t>
      </w:r>
      <w:r w:rsidR="00DF5F1C">
        <w:rPr>
          <w:rFonts w:asciiTheme="majorHAnsi" w:eastAsia="TheSansB-W5Plain" w:hAnsiTheme="majorHAnsi" w:cs="TheSansB-W5Plain"/>
          <w:color w:val="000000"/>
          <w:lang w:eastAsia="en-US"/>
        </w:rPr>
        <w:t>h</w:t>
      </w:r>
      <w:r w:rsidRPr="000E7BC4">
        <w:rPr>
          <w:rFonts w:asciiTheme="majorHAnsi" w:eastAsia="TheSansB-W5Plain" w:hAnsiTheme="majorHAnsi" w:cs="TheSansB-W5Plain"/>
          <w:color w:val="000000"/>
          <w:lang w:eastAsia="en-US"/>
        </w:rPr>
        <w:t>akaset</w:t>
      </w:r>
      <w:r w:rsidR="00DF5F1C">
        <w:rPr>
          <w:rFonts w:asciiTheme="majorHAnsi" w:eastAsia="TheSansB-W5Plain" w:hAnsiTheme="majorHAnsi" w:cs="TheSansB-W5Plain"/>
          <w:color w:val="000000"/>
          <w:lang w:eastAsia="en-US"/>
        </w:rPr>
        <w:t xml:space="preserve"> enintään</w:t>
      </w:r>
      <w:r w:rsidRPr="000E7BC4">
        <w:rPr>
          <w:rFonts w:asciiTheme="majorHAnsi" w:eastAsia="TheSansB-W5Plain" w:hAnsiTheme="majorHAnsi" w:cs="TheSansB-W5Plain"/>
          <w:color w:val="000000"/>
          <w:lang w:eastAsia="en-US"/>
        </w:rPr>
        <w:t xml:space="preserve"> 50 mm</w:t>
      </w:r>
      <w:r w:rsidR="00DF5F1C">
        <w:rPr>
          <w:rFonts w:asciiTheme="majorHAnsi" w:eastAsia="TheSansB-W5Plain" w:hAnsiTheme="majorHAnsi" w:cs="TheSansB-W5Plain"/>
          <w:color w:val="000000"/>
          <w:lang w:eastAsia="en-US"/>
        </w:rPr>
        <w:t xml:space="preserve"> etäisyydellä</w:t>
      </w:r>
      <w:r w:rsidRPr="000E7BC4">
        <w:rPr>
          <w:rFonts w:asciiTheme="majorHAnsi" w:eastAsia="TheSansB-W5Plain" w:hAnsiTheme="majorHAnsi" w:cs="TheSansB-W5Plain"/>
          <w:color w:val="000000"/>
          <w:lang w:eastAsia="en-US"/>
        </w:rPr>
        <w:t xml:space="preserve"> toisistaan) tai taivuttamalla verkkoa sidontakoukulla. Kaikki saumat sidotaan kiinni n</w:t>
      </w:r>
      <w:r w:rsidR="002D1E00">
        <w:rPr>
          <w:rFonts w:asciiTheme="majorHAnsi" w:eastAsia="TheSansB-W5Plain" w:hAnsiTheme="majorHAnsi" w:cs="TheSansB-W5Plain"/>
          <w:color w:val="000000"/>
          <w:lang w:eastAsia="en-US"/>
        </w:rPr>
        <w:t>oin</w:t>
      </w:r>
      <w:r w:rsidRPr="000E7BC4">
        <w:rPr>
          <w:rFonts w:asciiTheme="majorHAnsi" w:eastAsia="TheSansB-W5Plain" w:hAnsiTheme="majorHAnsi" w:cs="TheSansB-W5Plain"/>
          <w:color w:val="000000"/>
          <w:lang w:eastAsia="en-US"/>
        </w:rPr>
        <w:t xml:space="preserve"> 50...100 mm</w:t>
      </w:r>
      <w:r w:rsidR="00DF5F1C">
        <w:rPr>
          <w:rFonts w:asciiTheme="majorHAnsi" w:eastAsia="TheSansB-W5Plain" w:hAnsiTheme="majorHAnsi" w:cs="TheSansB-W5Plain"/>
          <w:color w:val="000000"/>
          <w:lang w:eastAsia="en-US"/>
        </w:rPr>
        <w:t xml:space="preserve"> vä</w:t>
      </w:r>
      <w:r w:rsidRPr="000E7BC4">
        <w:rPr>
          <w:rFonts w:asciiTheme="majorHAnsi" w:eastAsia="TheSansB-W5Plain" w:hAnsiTheme="majorHAnsi" w:cs="TheSansB-W5Plain"/>
          <w:color w:val="000000"/>
          <w:lang w:eastAsia="en-US"/>
        </w:rPr>
        <w:t>lein.</w:t>
      </w:r>
      <w:r w:rsidR="00DF5F1C">
        <w:rPr>
          <w:rFonts w:asciiTheme="majorHAnsi" w:eastAsia="TheSansB-W5Plain" w:hAnsiTheme="majorHAnsi" w:cs="TheSansB-W5Plain"/>
          <w:color w:val="000000"/>
          <w:lang w:eastAsia="en-US"/>
        </w:rPr>
        <w:t xml:space="preserve"> </w:t>
      </w:r>
      <w:r w:rsidRPr="000E7BC4">
        <w:rPr>
          <w:rFonts w:asciiTheme="majorHAnsi" w:eastAsia="TheSansB-W5Plain" w:hAnsiTheme="majorHAnsi" w:cs="TheSansB-W5Plain"/>
          <w:color w:val="000000"/>
          <w:lang w:eastAsia="en-US"/>
        </w:rPr>
        <w:t>Hitsausnaulojen j</w:t>
      </w:r>
      <w:r w:rsidR="00DF5F1C">
        <w:rPr>
          <w:rFonts w:asciiTheme="majorHAnsi" w:eastAsia="TheSansB-W5Plain" w:hAnsiTheme="majorHAnsi" w:cs="TheSansB-W5Plain"/>
          <w:color w:val="000000"/>
          <w:lang w:eastAsia="en-US"/>
        </w:rPr>
        <w:t>a kiinnikelevyjen avulla estetää</w:t>
      </w:r>
      <w:r w:rsidRPr="000E7BC4">
        <w:rPr>
          <w:rFonts w:asciiTheme="majorHAnsi" w:eastAsia="TheSansB-W5Plain" w:hAnsiTheme="majorHAnsi" w:cs="TheSansB-W5Plain"/>
          <w:color w:val="000000"/>
          <w:lang w:eastAsia="en-US"/>
        </w:rPr>
        <w:t>n eristyksen roikkuminen kanavan alapuolella (kanavaleveys yli 500 mm). Kiinnikelevyn</w:t>
      </w:r>
      <w:r w:rsidR="002D1E00">
        <w:rPr>
          <w:rFonts w:asciiTheme="majorHAnsi" w:eastAsia="TheSansB-W5Plain" w:hAnsiTheme="majorHAnsi" w:cs="TheSansB-W5Plain"/>
          <w:color w:val="000000"/>
          <w:lang w:eastAsia="en-US"/>
        </w:rPr>
        <w:t xml:space="preserve"> </w:t>
      </w:r>
      <w:r w:rsidR="00DF5F1C">
        <w:rPr>
          <w:rFonts w:asciiTheme="majorHAnsi" w:eastAsia="TheSansB-W5Plain" w:hAnsiTheme="majorHAnsi" w:cs="TheSansB-W5Plain"/>
          <w:color w:val="000000"/>
          <w:lang w:eastAsia="en-US"/>
        </w:rPr>
        <w:t>halkaisija (</w:t>
      </w:r>
      <w:r w:rsidRPr="000E7BC4">
        <w:rPr>
          <w:rFonts w:asciiTheme="majorHAnsi" w:eastAsia="TheSansB-W5Plain" w:hAnsiTheme="majorHAnsi" w:cs="TheSansB-W5Plain"/>
          <w:color w:val="000000"/>
          <w:lang w:eastAsia="en-US"/>
        </w:rPr>
        <w:t xml:space="preserve">38 mm) on oltava verkon </w:t>
      </w:r>
      <w:r w:rsidR="00DF5F1C">
        <w:rPr>
          <w:rFonts w:asciiTheme="majorHAnsi" w:eastAsia="TheSansB-W5Plain" w:hAnsiTheme="majorHAnsi" w:cs="TheSansB-W5Plain"/>
          <w:color w:val="000000"/>
          <w:lang w:eastAsia="en-US"/>
        </w:rPr>
        <w:t>silmä</w:t>
      </w:r>
      <w:r w:rsidRPr="000E7BC4">
        <w:rPr>
          <w:rFonts w:asciiTheme="majorHAnsi" w:eastAsia="TheSansB-W5Plain" w:hAnsiTheme="majorHAnsi" w:cs="TheSansB-W5Plain"/>
          <w:color w:val="000000"/>
          <w:lang w:eastAsia="en-US"/>
        </w:rPr>
        <w:t xml:space="preserve">halkaisijaa </w:t>
      </w:r>
      <w:r w:rsidR="00DF5F1C">
        <w:rPr>
          <w:rFonts w:asciiTheme="majorHAnsi" w:eastAsia="TheSansB-W5Plain" w:hAnsiTheme="majorHAnsi" w:cs="TheSansB-W5Plain"/>
          <w:color w:val="000000"/>
          <w:lang w:eastAsia="en-US"/>
        </w:rPr>
        <w:t>suurempi. Pystykanavia eristettäessä (h&gt;2,5 m) kevennetää</w:t>
      </w:r>
      <w:r w:rsidRPr="000E7BC4">
        <w:rPr>
          <w:rFonts w:asciiTheme="majorHAnsi" w:eastAsia="TheSansB-W5Plain" w:hAnsiTheme="majorHAnsi" w:cs="TheSansB-W5Plain"/>
          <w:color w:val="000000"/>
          <w:lang w:eastAsia="en-US"/>
        </w:rPr>
        <w:t>n alemman eristyksen</w:t>
      </w:r>
      <w:r w:rsidR="00DF5F1C">
        <w:rPr>
          <w:rFonts w:asciiTheme="majorHAnsi" w:eastAsia="TheSansB-W5Plain" w:hAnsiTheme="majorHAnsi" w:cs="TheSansB-W5Plain"/>
          <w:color w:val="000000"/>
          <w:lang w:eastAsia="en-US"/>
        </w:rPr>
        <w:t xml:space="preserve"> kuormaa. Kevennys tehdään esimerkiksi kiinnittämällä verkko</w:t>
      </w:r>
      <w:r w:rsidR="002D1E00">
        <w:rPr>
          <w:rFonts w:asciiTheme="majorHAnsi" w:eastAsia="TheSansB-W5Plain" w:hAnsiTheme="majorHAnsi" w:cs="TheSansB-W5Plain"/>
          <w:color w:val="000000"/>
          <w:lang w:eastAsia="en-US"/>
        </w:rPr>
        <w:t xml:space="preserve"> </w:t>
      </w:r>
      <w:r w:rsidR="00DF5F1C">
        <w:rPr>
          <w:rFonts w:asciiTheme="majorHAnsi" w:eastAsia="TheSansB-W5Plain" w:hAnsiTheme="majorHAnsi" w:cs="TheSansB-W5Plain"/>
          <w:color w:val="000000"/>
          <w:lang w:eastAsia="en-US"/>
        </w:rPr>
        <w:t>teräslangalla lähellä</w:t>
      </w:r>
      <w:r w:rsidRPr="000E7BC4">
        <w:rPr>
          <w:rFonts w:asciiTheme="majorHAnsi" w:eastAsia="TheSansB-W5Plain" w:hAnsiTheme="majorHAnsi" w:cs="TheSansB-W5Plain"/>
          <w:color w:val="000000"/>
          <w:lang w:eastAsia="en-US"/>
        </w:rPr>
        <w:t xml:space="preserve"> olevaan rakennusosaan tai hitsausnaulojen ja</w:t>
      </w:r>
      <w:r w:rsidR="00DF5F1C">
        <w:rPr>
          <w:rFonts w:asciiTheme="majorHAnsi" w:eastAsia="TheSansB-W5Plain" w:hAnsiTheme="majorHAnsi" w:cs="TheSansB-W5Plain"/>
          <w:color w:val="000000"/>
          <w:lang w:eastAsia="en-US"/>
        </w:rPr>
        <w:t xml:space="preserve"> </w:t>
      </w:r>
      <w:r w:rsidRPr="000E7BC4">
        <w:rPr>
          <w:rFonts w:asciiTheme="majorHAnsi" w:eastAsia="TheSansB-W5Plain" w:hAnsiTheme="majorHAnsi" w:cs="TheSansB-W5Plain"/>
          <w:color w:val="000000"/>
          <w:lang w:eastAsia="en-US"/>
        </w:rPr>
        <w:t>kiinnikelevyjen avulla. Asuinkerro</w:t>
      </w:r>
      <w:r w:rsidR="00DF5F1C">
        <w:rPr>
          <w:rFonts w:asciiTheme="majorHAnsi" w:eastAsia="TheSansB-W5Plain" w:hAnsiTheme="majorHAnsi" w:cs="TheSansB-W5Plain"/>
          <w:color w:val="000000"/>
          <w:lang w:eastAsia="en-US"/>
        </w:rPr>
        <w:t>staloissa (kerroskorkeus 3 m) järjestetään välitukia esimerkiksi vä</w:t>
      </w:r>
      <w:r w:rsidRPr="000E7BC4">
        <w:rPr>
          <w:rFonts w:asciiTheme="majorHAnsi" w:eastAsia="TheSansB-W5Plain" w:hAnsiTheme="majorHAnsi" w:cs="TheSansB-W5Plain"/>
          <w:color w:val="000000"/>
          <w:lang w:eastAsia="en-US"/>
        </w:rPr>
        <w:t>lipohjien kohdalla. Paloeristysten</w:t>
      </w:r>
      <w:r w:rsidR="00DF5F1C">
        <w:rPr>
          <w:rFonts w:asciiTheme="majorHAnsi" w:eastAsia="TheSansB-W5Plain" w:hAnsiTheme="majorHAnsi" w:cs="TheSansB-W5Plain"/>
          <w:color w:val="000000"/>
          <w:lang w:eastAsia="en-US"/>
        </w:rPr>
        <w:t xml:space="preserve"> </w:t>
      </w:r>
      <w:r w:rsidRPr="000E7BC4">
        <w:rPr>
          <w:rFonts w:asciiTheme="majorHAnsi" w:eastAsia="TheSansB-W5Plain" w:hAnsiTheme="majorHAnsi" w:cs="TheSansB-W5Plain"/>
          <w:color w:val="000000"/>
          <w:lang w:eastAsia="en-US"/>
        </w:rPr>
        <w:t>asennuksessa tulee noudattaa valmistajan ohjeita.</w:t>
      </w:r>
      <w:r w:rsidR="006E16D2" w:rsidRPr="000E7BC4">
        <w:rPr>
          <w:rFonts w:asciiTheme="majorHAnsi" w:eastAsia="TheSansB-W5Plain" w:hAnsiTheme="majorHAnsi" w:cs="TheSansB-W5Plain"/>
          <w:color w:val="000000"/>
          <w:lang w:eastAsia="en-US"/>
        </w:rPr>
        <w:t xml:space="preserve"> </w:t>
      </w:r>
    </w:p>
    <w:p w14:paraId="3576906F" w14:textId="77777777" w:rsidR="006E16D2" w:rsidRPr="000E7BC4" w:rsidRDefault="006E16D2" w:rsidP="004408A4">
      <w:pPr>
        <w:adjustRightInd w:val="0"/>
        <w:rPr>
          <w:rFonts w:asciiTheme="majorHAnsi" w:eastAsia="TheSansB-W5Plain" w:hAnsiTheme="majorHAnsi" w:cs="TheSansB-W5Plain"/>
          <w:color w:val="000000"/>
          <w:lang w:eastAsia="en-US"/>
        </w:rPr>
      </w:pPr>
    </w:p>
    <w:p w14:paraId="208FD588" w14:textId="77777777" w:rsidR="006E16D2" w:rsidRPr="00137E31" w:rsidRDefault="006E16D2" w:rsidP="004408A4">
      <w:pPr>
        <w:adjustRightInd w:val="0"/>
        <w:rPr>
          <w:rFonts w:asciiTheme="majorHAnsi" w:eastAsia="TheSansB-W5Plain" w:hAnsiTheme="majorHAnsi" w:cs="TheSansB-W5Plain"/>
          <w:b/>
          <w:color w:val="000000"/>
          <w:lang w:val="en-US" w:eastAsia="en-US"/>
        </w:rPr>
      </w:pPr>
      <w:r w:rsidRPr="000E7BC4">
        <w:rPr>
          <w:rFonts w:asciiTheme="majorHAnsi" w:eastAsia="TheSansB-W5Plain" w:hAnsiTheme="majorHAnsi" w:cs="TheSansB-W5Plain"/>
          <w:b/>
          <w:color w:val="000000"/>
          <w:lang w:val="en-US" w:eastAsia="en-US"/>
        </w:rPr>
        <w:t>Da, Db, Dc, Dd, De</w:t>
      </w:r>
      <w:r w:rsidR="00137E31">
        <w:rPr>
          <w:rFonts w:asciiTheme="majorHAnsi" w:eastAsia="TheSansB-W5Plain" w:hAnsiTheme="majorHAnsi" w:cs="TheSansB-W5Plain"/>
          <w:b/>
          <w:color w:val="000000"/>
          <w:lang w:val="en-US" w:eastAsia="en-US"/>
        </w:rPr>
        <w:t>,</w:t>
      </w:r>
      <w:r w:rsidRPr="000E7BC4">
        <w:rPr>
          <w:rFonts w:asciiTheme="majorHAnsi" w:eastAsia="TheSansB-W5Plain" w:hAnsiTheme="majorHAnsi" w:cs="TheSansB-W5Plain"/>
          <w:b/>
          <w:color w:val="000000"/>
          <w:lang w:val="en-US" w:eastAsia="en-US"/>
        </w:rPr>
        <w:t xml:space="preserve"> </w:t>
      </w:r>
      <w:r w:rsidRPr="00137E31">
        <w:rPr>
          <w:rFonts w:asciiTheme="majorHAnsi" w:eastAsia="TheSansB-W5Plain" w:hAnsiTheme="majorHAnsi" w:cs="TheSansB-W5Plain"/>
          <w:b/>
          <w:color w:val="000000"/>
          <w:lang w:val="en-US" w:eastAsia="en-US"/>
        </w:rPr>
        <w:t xml:space="preserve">Df </w:t>
      </w:r>
      <w:r w:rsidR="005C0378" w:rsidRPr="00137E31">
        <w:rPr>
          <w:rFonts w:asciiTheme="majorHAnsi" w:eastAsia="TheSansB-W5Plain" w:hAnsiTheme="majorHAnsi" w:cs="TheSansB-W5Plain"/>
          <w:b/>
          <w:color w:val="000000"/>
          <w:lang w:val="en-US" w:eastAsia="en-US"/>
        </w:rPr>
        <w:tab/>
        <w:t>LE,</w:t>
      </w:r>
      <w:r w:rsidRPr="00137E31">
        <w:rPr>
          <w:rFonts w:asciiTheme="majorHAnsi" w:eastAsia="TheSansB-W5Plain" w:hAnsiTheme="majorHAnsi" w:cs="TheSansB-W5Plain"/>
          <w:b/>
          <w:color w:val="000000"/>
          <w:lang w:val="en-US" w:eastAsia="en-US"/>
        </w:rPr>
        <w:t xml:space="preserve"> PE, KE, ÄE</w:t>
      </w:r>
    </w:p>
    <w:p w14:paraId="48FF88C4" w14:textId="77777777" w:rsidR="006E16D2" w:rsidRPr="00137E31" w:rsidRDefault="006E16D2" w:rsidP="004408A4">
      <w:pPr>
        <w:adjustRightInd w:val="0"/>
        <w:rPr>
          <w:rFonts w:asciiTheme="majorHAnsi" w:eastAsia="TheSansB-W5Plain" w:hAnsiTheme="majorHAnsi" w:cs="TheSansB-W5Plain"/>
          <w:color w:val="000000"/>
          <w:lang w:val="en-US" w:eastAsia="en-US"/>
        </w:rPr>
      </w:pPr>
    </w:p>
    <w:p w14:paraId="0E2E9030" w14:textId="77777777" w:rsidR="00497472" w:rsidRPr="000E7BC4" w:rsidRDefault="00AF61EC" w:rsidP="004408A4">
      <w:pPr>
        <w:adjustRightInd w:val="0"/>
        <w:rPr>
          <w:rFonts w:asciiTheme="majorHAnsi" w:eastAsia="TheSansB-W5Plain" w:hAnsiTheme="majorHAnsi" w:cs="TheSansB-W5Plain"/>
          <w:color w:val="000000"/>
          <w:lang w:eastAsia="en-US"/>
        </w:rPr>
      </w:pPr>
      <w:r>
        <w:rPr>
          <w:rFonts w:asciiTheme="majorHAnsi" w:eastAsia="TheSansB-W5Plain" w:hAnsiTheme="majorHAnsi" w:cs="TheSansB-W5Plain"/>
          <w:color w:val="000000"/>
          <w:lang w:eastAsia="en-US"/>
        </w:rPr>
        <w:t>Levyt kiinnitetää</w:t>
      </w:r>
      <w:r w:rsidR="004408A4" w:rsidRPr="000E7BC4">
        <w:rPr>
          <w:rFonts w:asciiTheme="majorHAnsi" w:eastAsia="TheSansB-W5Plain" w:hAnsiTheme="majorHAnsi" w:cs="TheSansB-W5Plain"/>
          <w:color w:val="000000"/>
          <w:lang w:eastAsia="en-US"/>
        </w:rPr>
        <w:t>n hits</w:t>
      </w:r>
      <w:r>
        <w:rPr>
          <w:rFonts w:asciiTheme="majorHAnsi" w:eastAsia="TheSansB-W5Plain" w:hAnsiTheme="majorHAnsi" w:cs="TheSansB-W5Plain"/>
          <w:color w:val="000000"/>
          <w:lang w:eastAsia="en-US"/>
        </w:rPr>
        <w:t>ausnauloilla ja kiinnikelevyillä. Naulat, vähintään</w:t>
      </w:r>
      <w:r w:rsidR="004408A4" w:rsidRPr="000E7BC4">
        <w:rPr>
          <w:rFonts w:asciiTheme="majorHAnsi" w:eastAsia="TheSansB-W5Plain" w:hAnsiTheme="majorHAnsi" w:cs="TheSansB-W5Plain"/>
          <w:color w:val="000000"/>
          <w:lang w:eastAsia="en-US"/>
        </w:rPr>
        <w:t xml:space="preserve"> 6 kpl/m2, sijoite</w:t>
      </w:r>
      <w:r>
        <w:rPr>
          <w:rFonts w:asciiTheme="majorHAnsi" w:eastAsia="TheSansB-W5Plain" w:hAnsiTheme="majorHAnsi" w:cs="TheSansB-W5Plain"/>
          <w:color w:val="000000"/>
          <w:lang w:eastAsia="en-US"/>
        </w:rPr>
        <w:t>taan tasaisin v</w:t>
      </w:r>
      <w:r w:rsidR="002262AA">
        <w:rPr>
          <w:rFonts w:asciiTheme="majorHAnsi" w:eastAsia="TheSansB-W5Plain" w:hAnsiTheme="majorHAnsi" w:cs="TheSansB-W5Plain"/>
          <w:color w:val="000000"/>
          <w:lang w:eastAsia="en-US"/>
        </w:rPr>
        <w:t>älein noin</w:t>
      </w:r>
      <w:r>
        <w:rPr>
          <w:rFonts w:asciiTheme="majorHAnsi" w:eastAsia="TheSansB-W5Plain" w:hAnsiTheme="majorHAnsi" w:cs="TheSansB-W5Plain"/>
          <w:color w:val="000000"/>
          <w:lang w:eastAsia="en-US"/>
        </w:rPr>
        <w:t xml:space="preserve"> 80 mm päähä</w:t>
      </w:r>
      <w:r w:rsidR="004408A4" w:rsidRPr="000E7BC4">
        <w:rPr>
          <w:rFonts w:asciiTheme="majorHAnsi" w:eastAsia="TheSansB-W5Plain" w:hAnsiTheme="majorHAnsi" w:cs="TheSansB-W5Plain"/>
          <w:color w:val="000000"/>
          <w:lang w:eastAsia="en-US"/>
        </w:rPr>
        <w:t>n levyn reunoista.</w:t>
      </w:r>
      <w:r>
        <w:rPr>
          <w:rFonts w:asciiTheme="majorHAnsi" w:eastAsia="TheSansB-W5Plain" w:hAnsiTheme="majorHAnsi" w:cs="TheSansB-W5Plain"/>
          <w:color w:val="000000"/>
          <w:lang w:eastAsia="en-US"/>
        </w:rPr>
        <w:t xml:space="preserve"> </w:t>
      </w:r>
      <w:r w:rsidR="004408A4" w:rsidRPr="000E7BC4">
        <w:rPr>
          <w:rFonts w:asciiTheme="majorHAnsi" w:eastAsia="TheSansB-W5Plain" w:hAnsiTheme="majorHAnsi" w:cs="TheSansB-W5Plain"/>
          <w:color w:val="000000"/>
          <w:lang w:eastAsia="en-US"/>
        </w:rPr>
        <w:t>Kanavan jatkoskohtie</w:t>
      </w:r>
      <w:r w:rsidR="00481796">
        <w:rPr>
          <w:rFonts w:asciiTheme="majorHAnsi" w:eastAsia="TheSansB-W5Plain" w:hAnsiTheme="majorHAnsi" w:cs="TheSansB-W5Plain"/>
          <w:color w:val="000000"/>
          <w:lang w:eastAsia="en-US"/>
        </w:rPr>
        <w:t xml:space="preserve">n eristyspaksuuden tulee olla vähintään 80 % kanavalle </w:t>
      </w:r>
      <w:r w:rsidR="00481796">
        <w:rPr>
          <w:rFonts w:asciiTheme="majorHAnsi" w:eastAsia="TheSansB-W5Plain" w:hAnsiTheme="majorHAnsi" w:cs="TheSansB-W5Plain"/>
          <w:color w:val="000000"/>
          <w:lang w:eastAsia="en-US"/>
        </w:rPr>
        <w:lastRenderedPageBreak/>
        <w:t>määrätystä eristepaksuudesta. Kylmä</w:t>
      </w:r>
      <w:r w:rsidR="004408A4" w:rsidRPr="000E7BC4">
        <w:rPr>
          <w:rFonts w:asciiTheme="majorHAnsi" w:eastAsia="TheSansB-W5Plain" w:hAnsiTheme="majorHAnsi" w:cs="TheSansB-W5Plain"/>
          <w:color w:val="000000"/>
          <w:lang w:eastAsia="en-US"/>
        </w:rPr>
        <w:t>n kanavan ja</w:t>
      </w:r>
      <w:r w:rsidR="00481796">
        <w:rPr>
          <w:rFonts w:asciiTheme="majorHAnsi" w:eastAsia="TheSansB-W5Plain" w:hAnsiTheme="majorHAnsi" w:cs="TheSansB-W5Plain"/>
          <w:color w:val="000000"/>
          <w:lang w:eastAsia="en-US"/>
        </w:rPr>
        <w:t xml:space="preserve"> näkyvissä olevan lämpimä</w:t>
      </w:r>
      <w:r w:rsidR="004408A4" w:rsidRPr="000E7BC4">
        <w:rPr>
          <w:rFonts w:asciiTheme="majorHAnsi" w:eastAsia="TheSansB-W5Plain" w:hAnsiTheme="majorHAnsi" w:cs="TheSansB-W5Plain"/>
          <w:color w:val="000000"/>
          <w:lang w:eastAsia="en-US"/>
        </w:rPr>
        <w:t>n kanavan eristelevyjen saumat suljetaan koko pituudeltaan teippaamalla 75 mm</w:t>
      </w:r>
      <w:r w:rsidR="00481796">
        <w:rPr>
          <w:rFonts w:asciiTheme="majorHAnsi" w:eastAsia="TheSansB-W5Plain" w:hAnsiTheme="majorHAnsi" w:cs="TheSansB-W5Plain"/>
          <w:color w:val="000000"/>
          <w:lang w:eastAsia="en-US"/>
        </w:rPr>
        <w:t xml:space="preserve"> leveällä teipillä</w:t>
      </w:r>
      <w:r w:rsidR="004408A4" w:rsidRPr="000E7BC4">
        <w:rPr>
          <w:rFonts w:asciiTheme="majorHAnsi" w:eastAsia="TheSansB-W5Plain" w:hAnsiTheme="majorHAnsi" w:cs="TheSansB-W5Plain"/>
          <w:color w:val="000000"/>
          <w:lang w:eastAsia="en-US"/>
        </w:rPr>
        <w:t>. Paloeristysten asennuksessa tulee noudattaa valmistajan ohjeita.</w:t>
      </w:r>
    </w:p>
    <w:p w14:paraId="2B5E31C5" w14:textId="77777777" w:rsidR="00497472" w:rsidRPr="000E7BC4" w:rsidRDefault="00497472" w:rsidP="004408A4">
      <w:pPr>
        <w:adjustRightInd w:val="0"/>
        <w:rPr>
          <w:rFonts w:asciiTheme="majorHAnsi" w:eastAsia="TheSansB-W5Plain" w:hAnsiTheme="majorHAnsi" w:cs="TheSansB-W5Plain"/>
          <w:color w:val="000000"/>
          <w:lang w:eastAsia="en-US"/>
        </w:rPr>
      </w:pPr>
    </w:p>
    <w:p w14:paraId="57A80C1C" w14:textId="77777777" w:rsidR="00497472" w:rsidRPr="000E7BC4" w:rsidRDefault="00497472" w:rsidP="004408A4">
      <w:pPr>
        <w:adjustRightInd w:val="0"/>
        <w:rPr>
          <w:rFonts w:asciiTheme="majorHAnsi" w:eastAsia="TheSansB-W5Plain" w:hAnsiTheme="majorHAnsi" w:cs="TheSansB-W5Plain"/>
          <w:b/>
          <w:color w:val="000000"/>
          <w:lang w:eastAsia="en-US"/>
        </w:rPr>
      </w:pPr>
    </w:p>
    <w:p w14:paraId="64E57B31" w14:textId="77777777" w:rsidR="00497472" w:rsidRPr="000E7BC4" w:rsidRDefault="00497472" w:rsidP="004408A4">
      <w:pPr>
        <w:adjustRightInd w:val="0"/>
        <w:rPr>
          <w:rFonts w:asciiTheme="majorHAnsi" w:eastAsia="TheSansB-W5Plain" w:hAnsiTheme="majorHAnsi" w:cs="TheSansB-W5Plain"/>
          <w:b/>
          <w:color w:val="000000"/>
          <w:lang w:eastAsia="en-US"/>
        </w:rPr>
      </w:pPr>
      <w:r w:rsidRPr="000E7BC4">
        <w:rPr>
          <w:rFonts w:asciiTheme="majorHAnsi" w:eastAsia="TheSansB-W5Plain" w:hAnsiTheme="majorHAnsi" w:cs="TheSansB-W5Plain"/>
          <w:b/>
          <w:color w:val="000000"/>
          <w:lang w:eastAsia="en-US"/>
        </w:rPr>
        <w:t xml:space="preserve">Ea </w:t>
      </w:r>
      <w:r w:rsidR="00137E31">
        <w:rPr>
          <w:rFonts w:asciiTheme="majorHAnsi" w:eastAsia="TheSansB-W5Plain" w:hAnsiTheme="majorHAnsi" w:cs="TheSansB-W5Plain"/>
          <w:b/>
          <w:color w:val="000000"/>
          <w:lang w:eastAsia="en-US"/>
        </w:rPr>
        <w:tab/>
      </w:r>
      <w:r w:rsidRPr="000E7BC4">
        <w:rPr>
          <w:rFonts w:asciiTheme="majorHAnsi" w:eastAsia="TheSansB-W5Plain" w:hAnsiTheme="majorHAnsi" w:cs="TheSansB-W5Plain"/>
          <w:b/>
          <w:color w:val="000000"/>
          <w:lang w:eastAsia="en-US"/>
        </w:rPr>
        <w:t>LE</w:t>
      </w:r>
    </w:p>
    <w:p w14:paraId="52B3EBA7" w14:textId="77777777" w:rsidR="00497472" w:rsidRPr="000E7BC4" w:rsidRDefault="00497472" w:rsidP="004408A4">
      <w:pPr>
        <w:adjustRightInd w:val="0"/>
        <w:rPr>
          <w:rFonts w:asciiTheme="majorHAnsi" w:eastAsia="TheSansB-W5Plain" w:hAnsiTheme="majorHAnsi" w:cs="TheSansB-W5Plain"/>
          <w:color w:val="000000"/>
          <w:lang w:eastAsia="en-US"/>
        </w:rPr>
      </w:pPr>
    </w:p>
    <w:p w14:paraId="5B64523D" w14:textId="77777777" w:rsidR="00497472" w:rsidRPr="000E7BC4" w:rsidRDefault="004408A4" w:rsidP="004408A4">
      <w:pPr>
        <w:adjustRightInd w:val="0"/>
        <w:rPr>
          <w:rFonts w:asciiTheme="majorHAnsi" w:eastAsia="TheSansB-W5Plain" w:hAnsiTheme="majorHAnsi" w:cs="TheSansB-W5Plain"/>
          <w:color w:val="000000"/>
          <w:lang w:eastAsia="en-US"/>
        </w:rPr>
      </w:pPr>
      <w:r w:rsidRPr="000E7BC4">
        <w:rPr>
          <w:rFonts w:asciiTheme="majorHAnsi" w:eastAsia="TheSansB-W5Plain" w:hAnsiTheme="majorHAnsi" w:cs="TheSansB-W5Plain"/>
          <w:color w:val="000000"/>
          <w:lang w:eastAsia="en-US"/>
        </w:rPr>
        <w:t>Eristekouru asennetaan putkelle sujuttamalla tai eriste leikataan pituussuunnassa ja sauma liimataan kontaktiliimalla valmistajan ohjeiden</w:t>
      </w:r>
      <w:r w:rsidR="00137E31">
        <w:rPr>
          <w:rFonts w:asciiTheme="majorHAnsi" w:eastAsia="TheSansB-W5Plain" w:hAnsiTheme="majorHAnsi" w:cs="TheSansB-W5Plain"/>
          <w:color w:val="000000"/>
          <w:lang w:eastAsia="en-US"/>
        </w:rPr>
        <w:t xml:space="preserve"> </w:t>
      </w:r>
      <w:r w:rsidRPr="000E7BC4">
        <w:rPr>
          <w:rFonts w:asciiTheme="majorHAnsi" w:eastAsia="TheSansB-W5Plain" w:hAnsiTheme="majorHAnsi" w:cs="TheSansB-W5Plain"/>
          <w:color w:val="000000"/>
          <w:lang w:eastAsia="en-US"/>
        </w:rPr>
        <w:t>mukaan. Eristelevy liimataan kontaktiliimalla valmistajan ohjeiden mukaisesti.</w:t>
      </w:r>
    </w:p>
    <w:p w14:paraId="32B3CF91" w14:textId="77777777" w:rsidR="00497472" w:rsidRPr="000E7BC4" w:rsidRDefault="00497472" w:rsidP="004408A4">
      <w:pPr>
        <w:adjustRightInd w:val="0"/>
        <w:rPr>
          <w:rFonts w:asciiTheme="majorHAnsi" w:eastAsia="TheSansB-W5Plain" w:hAnsiTheme="majorHAnsi" w:cs="TheSansB-W5Plain"/>
          <w:color w:val="000000"/>
          <w:lang w:eastAsia="en-US"/>
        </w:rPr>
      </w:pPr>
    </w:p>
    <w:p w14:paraId="372ECC9C" w14:textId="77777777" w:rsidR="00497472" w:rsidRPr="000E7BC4" w:rsidRDefault="00497472" w:rsidP="004408A4">
      <w:pPr>
        <w:adjustRightInd w:val="0"/>
        <w:rPr>
          <w:rFonts w:asciiTheme="majorHAnsi" w:eastAsia="TheSansB-W5Plain" w:hAnsiTheme="majorHAnsi" w:cs="TheSansB-W5Plain"/>
          <w:b/>
          <w:color w:val="000000"/>
          <w:lang w:eastAsia="en-US"/>
        </w:rPr>
      </w:pPr>
      <w:r w:rsidRPr="000E7BC4">
        <w:rPr>
          <w:rFonts w:asciiTheme="majorHAnsi" w:eastAsia="TheSansB-W5Plain" w:hAnsiTheme="majorHAnsi" w:cs="TheSansB-W5Plain"/>
          <w:b/>
          <w:color w:val="000000"/>
          <w:lang w:eastAsia="en-US"/>
        </w:rPr>
        <w:t>Eb</w:t>
      </w:r>
      <w:r w:rsidR="00137E31">
        <w:rPr>
          <w:rFonts w:asciiTheme="majorHAnsi" w:eastAsia="TheSansB-W5Plain" w:hAnsiTheme="majorHAnsi" w:cs="TheSansB-W5Plain"/>
          <w:b/>
          <w:color w:val="000000"/>
          <w:lang w:eastAsia="en-US"/>
        </w:rPr>
        <w:tab/>
      </w:r>
      <w:r w:rsidRPr="000E7BC4">
        <w:rPr>
          <w:rFonts w:asciiTheme="majorHAnsi" w:eastAsia="TheSansB-W5Plain" w:hAnsiTheme="majorHAnsi" w:cs="TheSansB-W5Plain"/>
          <w:b/>
          <w:color w:val="000000"/>
          <w:lang w:eastAsia="en-US"/>
        </w:rPr>
        <w:t>LE</w:t>
      </w:r>
    </w:p>
    <w:p w14:paraId="196C5BD5" w14:textId="77777777" w:rsidR="00497472" w:rsidRPr="000E7BC4" w:rsidRDefault="00497472" w:rsidP="004408A4">
      <w:pPr>
        <w:adjustRightInd w:val="0"/>
        <w:rPr>
          <w:rFonts w:asciiTheme="majorHAnsi" w:eastAsia="TheSansB-W5Plain" w:hAnsiTheme="majorHAnsi" w:cs="TheSansB-W5Plain"/>
          <w:color w:val="000000"/>
          <w:lang w:eastAsia="en-US"/>
        </w:rPr>
      </w:pPr>
    </w:p>
    <w:p w14:paraId="6D0BC814" w14:textId="77777777" w:rsidR="00497472" w:rsidRPr="000E7BC4" w:rsidRDefault="004408A4" w:rsidP="004408A4">
      <w:pPr>
        <w:adjustRightInd w:val="0"/>
        <w:rPr>
          <w:rFonts w:asciiTheme="majorHAnsi" w:eastAsia="TheSansB-W5Plain" w:hAnsiTheme="majorHAnsi" w:cs="TheSansB-W5Plain"/>
          <w:color w:val="000000"/>
          <w:lang w:eastAsia="en-US"/>
        </w:rPr>
      </w:pPr>
      <w:r w:rsidRPr="000E7BC4">
        <w:rPr>
          <w:rFonts w:asciiTheme="majorHAnsi" w:eastAsia="TheSansB-W5Plain" w:hAnsiTheme="majorHAnsi" w:cs="TheSansB-W5Plain"/>
          <w:color w:val="000000"/>
          <w:lang w:eastAsia="en-US"/>
        </w:rPr>
        <w:t>Eristelevy asennetaan valmistajan antamien asennusohjeiden mukaisesti.</w:t>
      </w:r>
    </w:p>
    <w:p w14:paraId="78078EF7" w14:textId="77777777" w:rsidR="00497472" w:rsidRPr="000E7BC4" w:rsidRDefault="00497472" w:rsidP="004408A4">
      <w:pPr>
        <w:adjustRightInd w:val="0"/>
        <w:rPr>
          <w:rFonts w:asciiTheme="majorHAnsi" w:eastAsia="TheSansB-W5Plain" w:hAnsiTheme="majorHAnsi" w:cs="TheSansB-W5Plain"/>
          <w:color w:val="000000"/>
          <w:lang w:eastAsia="en-US"/>
        </w:rPr>
      </w:pPr>
    </w:p>
    <w:p w14:paraId="5504828E" w14:textId="77777777" w:rsidR="00497472" w:rsidRPr="000E7BC4" w:rsidRDefault="00497472" w:rsidP="004408A4">
      <w:pPr>
        <w:adjustRightInd w:val="0"/>
        <w:rPr>
          <w:rFonts w:asciiTheme="majorHAnsi" w:eastAsia="TheSansB-W5Plain" w:hAnsiTheme="majorHAnsi" w:cs="TheSansB-W5Plain"/>
          <w:b/>
          <w:color w:val="000000"/>
          <w:lang w:eastAsia="en-US"/>
        </w:rPr>
      </w:pPr>
      <w:r w:rsidRPr="000E7BC4">
        <w:rPr>
          <w:rFonts w:asciiTheme="majorHAnsi" w:eastAsia="TheSansB-W5Plain" w:hAnsiTheme="majorHAnsi" w:cs="TheSansB-W5Plain"/>
          <w:b/>
          <w:color w:val="000000"/>
          <w:lang w:eastAsia="en-US"/>
        </w:rPr>
        <w:t xml:space="preserve">Ed </w:t>
      </w:r>
      <w:r w:rsidR="00137E31">
        <w:rPr>
          <w:rFonts w:asciiTheme="majorHAnsi" w:eastAsia="TheSansB-W5Plain" w:hAnsiTheme="majorHAnsi" w:cs="TheSansB-W5Plain"/>
          <w:b/>
          <w:color w:val="000000"/>
          <w:lang w:eastAsia="en-US"/>
        </w:rPr>
        <w:tab/>
      </w:r>
      <w:r w:rsidRPr="000E7BC4">
        <w:rPr>
          <w:rFonts w:asciiTheme="majorHAnsi" w:eastAsia="TheSansB-W5Plain" w:hAnsiTheme="majorHAnsi" w:cs="TheSansB-W5Plain"/>
          <w:b/>
          <w:color w:val="000000"/>
          <w:lang w:eastAsia="en-US"/>
        </w:rPr>
        <w:t>LE</w:t>
      </w:r>
    </w:p>
    <w:p w14:paraId="29115FEC" w14:textId="77777777" w:rsidR="00497472" w:rsidRPr="000E7BC4" w:rsidRDefault="00497472" w:rsidP="004408A4">
      <w:pPr>
        <w:adjustRightInd w:val="0"/>
        <w:rPr>
          <w:rFonts w:asciiTheme="majorHAnsi" w:eastAsia="TheSansB-W5Plain" w:hAnsiTheme="majorHAnsi" w:cs="TheSansB-W5Plain"/>
          <w:color w:val="000000"/>
          <w:lang w:eastAsia="en-US"/>
        </w:rPr>
      </w:pPr>
    </w:p>
    <w:p w14:paraId="1A99AE83" w14:textId="77777777" w:rsidR="00497472" w:rsidRPr="000E7BC4" w:rsidRDefault="004408A4" w:rsidP="004408A4">
      <w:pPr>
        <w:adjustRightInd w:val="0"/>
        <w:rPr>
          <w:rFonts w:asciiTheme="majorHAnsi" w:eastAsia="TheSansB-W5Plain" w:hAnsiTheme="majorHAnsi" w:cs="TheSansB-W5Plain"/>
          <w:color w:val="000000"/>
          <w:lang w:eastAsia="en-US"/>
        </w:rPr>
      </w:pPr>
      <w:r w:rsidRPr="000E7BC4">
        <w:rPr>
          <w:rFonts w:asciiTheme="majorHAnsi" w:eastAsia="TheSansB-W5Plain" w:hAnsiTheme="majorHAnsi" w:cs="TheSansB-W5Plain"/>
          <w:color w:val="000000"/>
          <w:lang w:eastAsia="en-US"/>
        </w:rPr>
        <w:t>Eristelevy asennetaan valmistajan antamien asennusohjeiden mukaisesti.</w:t>
      </w:r>
    </w:p>
    <w:p w14:paraId="14C89FE6" w14:textId="77777777" w:rsidR="00497472" w:rsidRPr="000E7BC4" w:rsidRDefault="00497472" w:rsidP="004408A4">
      <w:pPr>
        <w:adjustRightInd w:val="0"/>
        <w:rPr>
          <w:rFonts w:asciiTheme="majorHAnsi" w:eastAsia="TheSansB-W5Plain" w:hAnsiTheme="majorHAnsi" w:cs="TheSansB-W5Plain"/>
          <w:b/>
          <w:color w:val="000000"/>
          <w:lang w:eastAsia="en-US"/>
        </w:rPr>
      </w:pPr>
    </w:p>
    <w:p w14:paraId="6FAAF8E4" w14:textId="77777777" w:rsidR="00497472" w:rsidRPr="000E7BC4" w:rsidRDefault="00497472" w:rsidP="004408A4">
      <w:pPr>
        <w:adjustRightInd w:val="0"/>
        <w:rPr>
          <w:rFonts w:asciiTheme="majorHAnsi" w:eastAsia="TheSansB-W5Plain" w:hAnsiTheme="majorHAnsi" w:cs="TheSansB-W5Plain"/>
          <w:b/>
          <w:color w:val="000000"/>
          <w:lang w:eastAsia="en-US"/>
        </w:rPr>
      </w:pPr>
      <w:r w:rsidRPr="000E7BC4">
        <w:rPr>
          <w:rFonts w:asciiTheme="majorHAnsi" w:eastAsia="TheSansB-W5Plain" w:hAnsiTheme="majorHAnsi" w:cs="TheSansB-W5Plain"/>
          <w:b/>
          <w:color w:val="000000"/>
          <w:lang w:eastAsia="en-US"/>
        </w:rPr>
        <w:t xml:space="preserve">Ef </w:t>
      </w:r>
      <w:r w:rsidR="00137E31">
        <w:rPr>
          <w:rFonts w:asciiTheme="majorHAnsi" w:eastAsia="TheSansB-W5Plain" w:hAnsiTheme="majorHAnsi" w:cs="TheSansB-W5Plain"/>
          <w:b/>
          <w:color w:val="000000"/>
          <w:lang w:eastAsia="en-US"/>
        </w:rPr>
        <w:tab/>
      </w:r>
      <w:r w:rsidRPr="000E7BC4">
        <w:rPr>
          <w:rFonts w:asciiTheme="majorHAnsi" w:eastAsia="TheSansB-W5Plain" w:hAnsiTheme="majorHAnsi" w:cs="TheSansB-W5Plain"/>
          <w:b/>
          <w:color w:val="000000"/>
          <w:lang w:eastAsia="en-US"/>
        </w:rPr>
        <w:t>LE, KE</w:t>
      </w:r>
    </w:p>
    <w:p w14:paraId="0D1B47D4" w14:textId="77777777" w:rsidR="00497472" w:rsidRPr="000E7BC4" w:rsidRDefault="00497472" w:rsidP="004408A4">
      <w:pPr>
        <w:adjustRightInd w:val="0"/>
        <w:rPr>
          <w:rFonts w:asciiTheme="majorHAnsi" w:eastAsia="TheSansB-W5Plain" w:hAnsiTheme="majorHAnsi" w:cs="TheSansB-W5Plain"/>
          <w:color w:val="000000"/>
          <w:lang w:eastAsia="en-US"/>
        </w:rPr>
      </w:pPr>
    </w:p>
    <w:p w14:paraId="6A9F5360" w14:textId="013287E5" w:rsidR="00BF0714" w:rsidRPr="00137E31" w:rsidRDefault="004408A4" w:rsidP="00137E31">
      <w:pPr>
        <w:adjustRightInd w:val="0"/>
        <w:rPr>
          <w:rFonts w:asciiTheme="majorHAnsi" w:eastAsia="TheSansB-W5Plain" w:hAnsiTheme="majorHAnsi" w:cs="TheSansB-W5Plain"/>
          <w:color w:val="000000"/>
          <w:lang w:eastAsia="en-US"/>
        </w:rPr>
      </w:pPr>
      <w:r w:rsidRPr="000E7BC4">
        <w:rPr>
          <w:rFonts w:asciiTheme="majorHAnsi" w:eastAsia="TheSansB-W5Plain" w:hAnsiTheme="majorHAnsi" w:cs="TheSansB-W5Plain"/>
          <w:color w:val="000000"/>
          <w:lang w:eastAsia="en-US"/>
        </w:rPr>
        <w:t>Eristekouru asennetaan putkelle sujuttamalla tai eriste leikataan pituussuunnassa ja sauma liimat</w:t>
      </w:r>
      <w:r w:rsidR="00137E31">
        <w:rPr>
          <w:rFonts w:asciiTheme="majorHAnsi" w:eastAsia="TheSansB-W5Plain" w:hAnsiTheme="majorHAnsi" w:cs="TheSansB-W5Plain"/>
          <w:color w:val="000000"/>
          <w:lang w:eastAsia="en-US"/>
        </w:rPr>
        <w:t>aan kontaktiliimalla. Putkien käyrä</w:t>
      </w:r>
      <w:r w:rsidRPr="000E7BC4">
        <w:rPr>
          <w:rFonts w:asciiTheme="majorHAnsi" w:eastAsia="TheSansB-W5Plain" w:hAnsiTheme="majorHAnsi" w:cs="TheSansB-W5Plain"/>
          <w:color w:val="000000"/>
          <w:lang w:eastAsia="en-US"/>
        </w:rPr>
        <w:t>- ja</w:t>
      </w:r>
      <w:r w:rsidR="00137E31">
        <w:rPr>
          <w:rFonts w:asciiTheme="majorHAnsi" w:eastAsia="TheSansB-W5Plain" w:hAnsiTheme="majorHAnsi" w:cs="TheSansB-W5Plain"/>
          <w:color w:val="000000"/>
          <w:lang w:eastAsia="en-US"/>
        </w:rPr>
        <w:t xml:space="preserve"> </w:t>
      </w:r>
      <w:r w:rsidRPr="000E7BC4">
        <w:rPr>
          <w:rFonts w:asciiTheme="majorHAnsi" w:eastAsia="TheSansB-W5Plain" w:hAnsiTheme="majorHAnsi" w:cs="TheSansB-W5Plain"/>
          <w:color w:val="000000"/>
          <w:lang w:eastAsia="en-US"/>
        </w:rPr>
        <w:t>haaraosien eristeet leikataan putkenosaa vastaavaan muotoon siten, ett</w:t>
      </w:r>
      <w:r w:rsidR="00137E31">
        <w:rPr>
          <w:rFonts w:asciiTheme="majorHAnsi" w:eastAsia="TheSansB-W5Plain" w:hAnsiTheme="majorHAnsi" w:cs="TheSansB-W5Plain"/>
          <w:color w:val="000000"/>
          <w:lang w:eastAsia="en-US"/>
        </w:rPr>
        <w:t>ä</w:t>
      </w:r>
      <w:r w:rsidRPr="000E7BC4">
        <w:rPr>
          <w:rFonts w:asciiTheme="majorHAnsi" w:eastAsia="TheSansB-W5Plain" w:hAnsiTheme="majorHAnsi" w:cs="TheSansB-W5Plain"/>
          <w:color w:val="000000"/>
          <w:lang w:eastAsia="en-US"/>
        </w:rPr>
        <w:t xml:space="preserve"> liimattavat saumapinnat asettuvat tiiviisti vastakkain. Eristeen</w:t>
      </w:r>
      <w:r w:rsidR="00137E31">
        <w:rPr>
          <w:rFonts w:asciiTheme="majorHAnsi" w:eastAsia="TheSansB-W5Plain" w:hAnsiTheme="majorHAnsi" w:cs="TheSansB-W5Plain"/>
          <w:color w:val="000000"/>
          <w:lang w:eastAsia="en-US"/>
        </w:rPr>
        <w:t xml:space="preserve"> alku- ja loppupää</w:t>
      </w:r>
      <w:r w:rsidRPr="000E7BC4">
        <w:rPr>
          <w:rFonts w:asciiTheme="majorHAnsi" w:eastAsia="TheSansB-W5Plain" w:hAnsiTheme="majorHAnsi" w:cs="TheSansB-W5Plain"/>
          <w:color w:val="000000"/>
          <w:lang w:eastAsia="en-US"/>
        </w:rPr>
        <w:t>t liimataan putkeen kiinni</w:t>
      </w:r>
      <w:r w:rsidR="00EB70DB">
        <w:rPr>
          <w:rFonts w:asciiTheme="majorHAnsi" w:eastAsia="TheSansB-W5Plain" w:hAnsiTheme="majorHAnsi" w:cs="TheSansB-W5Plain"/>
          <w:color w:val="000000"/>
          <w:lang w:eastAsia="en-US"/>
        </w:rPr>
        <w:t>.</w:t>
      </w:r>
      <w:r w:rsidRPr="000E7BC4">
        <w:rPr>
          <w:rFonts w:asciiTheme="majorHAnsi" w:eastAsia="TheSansB-W5Plain" w:hAnsiTheme="majorHAnsi" w:cs="TheSansB-W5Plain"/>
          <w:color w:val="000000"/>
          <w:lang w:eastAsia="en-US"/>
        </w:rPr>
        <w:t xml:space="preserve"> Eristelevy liimataan kontaktiliimalla.</w:t>
      </w:r>
      <w:r w:rsidR="00EB70DB">
        <w:rPr>
          <w:rFonts w:asciiTheme="majorHAnsi" w:eastAsia="TheSansB-W5Plain" w:hAnsiTheme="majorHAnsi" w:cs="TheSansB-W5Plain"/>
          <w:color w:val="000000"/>
          <w:lang w:eastAsia="en-US"/>
        </w:rPr>
        <w:t xml:space="preserve"> Solukumiletkujen liittämisessä toisiinsa kiinni voidaan käyttää valmistajien hyväksymiä </w:t>
      </w:r>
      <w:r w:rsidR="004E6C51">
        <w:rPr>
          <w:rFonts w:asciiTheme="majorHAnsi" w:eastAsia="TheSansB-W5Plain" w:hAnsiTheme="majorHAnsi" w:cs="TheSansB-W5Plain"/>
          <w:color w:val="000000"/>
          <w:lang w:eastAsia="en-US"/>
        </w:rPr>
        <w:t xml:space="preserve">itseliimautuvia liittimiä (esim. </w:t>
      </w:r>
      <w:r w:rsidR="004E6C51" w:rsidRPr="00B872B3">
        <w:rPr>
          <w:rFonts w:asciiTheme="majorHAnsi" w:eastAsia="TheSansB-W5Plain" w:hAnsiTheme="majorHAnsi" w:cs="TheSansB-W5Plain"/>
          <w:b/>
          <w:bCs/>
          <w:color w:val="000000"/>
          <w:lang w:eastAsia="en-US"/>
        </w:rPr>
        <w:t xml:space="preserve">Kaifix </w:t>
      </w:r>
      <w:r w:rsidR="00967180" w:rsidRPr="00B872B3">
        <w:rPr>
          <w:rFonts w:asciiTheme="majorHAnsi" w:eastAsia="TheSansB-W5Plain" w:hAnsiTheme="majorHAnsi" w:cs="TheSansB-W5Plain"/>
          <w:b/>
          <w:bCs/>
          <w:color w:val="000000"/>
          <w:lang w:eastAsia="en-US"/>
        </w:rPr>
        <w:t>EC+).</w:t>
      </w:r>
      <w:r w:rsidRPr="000E7BC4">
        <w:rPr>
          <w:rFonts w:asciiTheme="majorHAnsi" w:eastAsia="TheSansB-W5Plain" w:hAnsiTheme="majorHAnsi" w:cs="TheSansB-W5Plain"/>
          <w:color w:val="000000"/>
          <w:lang w:eastAsia="en-US"/>
        </w:rPr>
        <w:t xml:space="preserve"> Solukumieristeen kondenssitiiveys</w:t>
      </w:r>
      <w:r w:rsidR="00137E31">
        <w:rPr>
          <w:rFonts w:asciiTheme="majorHAnsi" w:eastAsia="TheSansB-W5Plain" w:hAnsiTheme="majorHAnsi" w:cs="TheSansB-W5Plain"/>
          <w:color w:val="000000"/>
          <w:lang w:eastAsia="en-US"/>
        </w:rPr>
        <w:t xml:space="preserve"> </w:t>
      </w:r>
      <w:r w:rsidRPr="000E7BC4">
        <w:rPr>
          <w:rFonts w:asciiTheme="majorHAnsi" w:eastAsia="TheSansB-W5Plain" w:hAnsiTheme="majorHAnsi" w:cs="TheSansB-W5Plain"/>
          <w:color w:val="000000"/>
          <w:lang w:eastAsia="en-US"/>
        </w:rPr>
        <w:t>saadaan aikaan liimaamalla eristeen pituus- ja poikkisaum</w:t>
      </w:r>
      <w:r w:rsidR="00137E31">
        <w:rPr>
          <w:rFonts w:asciiTheme="majorHAnsi" w:eastAsia="TheSansB-W5Plain" w:hAnsiTheme="majorHAnsi" w:cs="TheSansB-W5Plain"/>
          <w:color w:val="000000"/>
          <w:lang w:eastAsia="en-US"/>
        </w:rPr>
        <w:t>at yhteen. Näiden lisä</w:t>
      </w:r>
      <w:r w:rsidRPr="000E7BC4">
        <w:rPr>
          <w:rFonts w:asciiTheme="majorHAnsi" w:eastAsia="TheSansB-W5Plain" w:hAnsiTheme="majorHAnsi" w:cs="TheSansB-W5Plain"/>
          <w:color w:val="000000"/>
          <w:lang w:eastAsia="en-US"/>
        </w:rPr>
        <w:t>ksi noudatetaan eristeen valmistajan ohjeita.</w:t>
      </w:r>
    </w:p>
    <w:p w14:paraId="7D4E6F06" w14:textId="77777777" w:rsidR="00306FAD" w:rsidRPr="000E7BC4" w:rsidRDefault="00306FAD" w:rsidP="00D93271">
      <w:pPr>
        <w:tabs>
          <w:tab w:val="left" w:pos="993"/>
          <w:tab w:val="left" w:pos="2552"/>
        </w:tabs>
        <w:rPr>
          <w:rFonts w:asciiTheme="majorHAnsi" w:hAnsiTheme="majorHAnsi" w:cs="Helvetica"/>
          <w:b/>
          <w:bCs/>
        </w:rPr>
      </w:pPr>
    </w:p>
    <w:p w14:paraId="450641A0" w14:textId="77777777" w:rsidR="00C928BD" w:rsidRPr="000E7BC4" w:rsidRDefault="00C928BD" w:rsidP="00306FAD">
      <w:pPr>
        <w:tabs>
          <w:tab w:val="left" w:pos="993"/>
          <w:tab w:val="left" w:pos="2552"/>
        </w:tabs>
        <w:rPr>
          <w:rFonts w:asciiTheme="majorHAnsi" w:hAnsiTheme="majorHAnsi" w:cs="Helvetica"/>
          <w:b/>
          <w:bCs/>
        </w:rPr>
      </w:pPr>
    </w:p>
    <w:p w14:paraId="1C106820" w14:textId="77777777" w:rsidR="00E26C9A" w:rsidRPr="000E7BC4" w:rsidRDefault="00E26C9A" w:rsidP="00D93271">
      <w:pPr>
        <w:tabs>
          <w:tab w:val="left" w:pos="993"/>
          <w:tab w:val="left" w:pos="2552"/>
        </w:tabs>
        <w:rPr>
          <w:rFonts w:asciiTheme="majorHAnsi" w:hAnsiTheme="majorHAnsi" w:cs="Helvetica"/>
          <w:b/>
          <w:bCs/>
        </w:rPr>
      </w:pPr>
    </w:p>
    <w:p w14:paraId="3C7754AA" w14:textId="77777777" w:rsidR="00D93271" w:rsidRPr="000E7BC4" w:rsidRDefault="00D93271" w:rsidP="00D93271">
      <w:pPr>
        <w:tabs>
          <w:tab w:val="left" w:pos="993"/>
          <w:tab w:val="left" w:pos="2552"/>
        </w:tabs>
        <w:rPr>
          <w:rFonts w:asciiTheme="majorHAnsi" w:hAnsiTheme="majorHAnsi" w:cs="Helvetica"/>
          <w:b/>
          <w:bCs/>
        </w:rPr>
      </w:pPr>
      <w:r w:rsidRPr="000E7BC4">
        <w:rPr>
          <w:rFonts w:asciiTheme="majorHAnsi" w:hAnsiTheme="majorHAnsi" w:cs="Helvetica"/>
          <w:b/>
          <w:bCs/>
        </w:rPr>
        <w:t>G9023</w:t>
      </w:r>
      <w:r w:rsidRPr="000E7BC4">
        <w:rPr>
          <w:rFonts w:asciiTheme="majorHAnsi" w:hAnsiTheme="majorHAnsi" w:cs="Helvetica"/>
          <w:b/>
          <w:bCs/>
        </w:rPr>
        <w:tab/>
        <w:t>Palotekniset eristeet</w:t>
      </w:r>
    </w:p>
    <w:p w14:paraId="48F7CAB5" w14:textId="77777777" w:rsidR="0074449A" w:rsidRPr="000E7BC4" w:rsidRDefault="0074449A" w:rsidP="00D93271">
      <w:pPr>
        <w:tabs>
          <w:tab w:val="left" w:pos="993"/>
          <w:tab w:val="left" w:pos="2552"/>
        </w:tabs>
        <w:rPr>
          <w:rFonts w:asciiTheme="majorHAnsi" w:hAnsiTheme="majorHAnsi" w:cs="Helvetica"/>
          <w:b/>
          <w:bCs/>
        </w:rPr>
      </w:pPr>
    </w:p>
    <w:p w14:paraId="6528707F" w14:textId="77777777" w:rsidR="0074449A" w:rsidRPr="000E7BC4" w:rsidRDefault="0074449A" w:rsidP="00D93271">
      <w:pPr>
        <w:tabs>
          <w:tab w:val="left" w:pos="993"/>
          <w:tab w:val="left" w:pos="2552"/>
        </w:tabs>
        <w:rPr>
          <w:rFonts w:asciiTheme="majorHAnsi" w:hAnsiTheme="majorHAnsi" w:cs="Helvetica"/>
          <w:b/>
          <w:bCs/>
        </w:rPr>
      </w:pPr>
      <w:r w:rsidRPr="000E7BC4">
        <w:rPr>
          <w:rFonts w:asciiTheme="majorHAnsi" w:hAnsiTheme="majorHAnsi"/>
        </w:rPr>
        <w:t>Eristysmateriaaleissa ja asennuksissa noudatetaan voimassa olevia palomääräyksiä ja niiden sov</w:t>
      </w:r>
      <w:r w:rsidR="00614EB5">
        <w:rPr>
          <w:rFonts w:asciiTheme="majorHAnsi" w:hAnsiTheme="majorHAnsi"/>
        </w:rPr>
        <w:t xml:space="preserve">ellutuksia. </w:t>
      </w:r>
      <w:r w:rsidRPr="000E7BC4">
        <w:rPr>
          <w:rFonts w:asciiTheme="majorHAnsi" w:hAnsiTheme="majorHAnsi"/>
        </w:rPr>
        <w:t>Paloeristeenä käytetään standardien EN13501-3/ EN 1366-1:</w:t>
      </w:r>
      <w:r w:rsidR="00456168" w:rsidRPr="000E7BC4">
        <w:rPr>
          <w:rFonts w:asciiTheme="majorHAnsi" w:hAnsiTheme="majorHAnsi"/>
        </w:rPr>
        <w:t>20</w:t>
      </w:r>
      <w:r w:rsidRPr="000E7BC4">
        <w:rPr>
          <w:rFonts w:asciiTheme="majorHAnsi" w:hAnsiTheme="majorHAnsi"/>
        </w:rPr>
        <w:t>14 mukaisia, sertifioituja tuotteita.</w:t>
      </w:r>
    </w:p>
    <w:p w14:paraId="5B70A3CF" w14:textId="77777777" w:rsidR="00E26C9A" w:rsidRPr="000E7BC4" w:rsidRDefault="00E26C9A" w:rsidP="00D93271">
      <w:pPr>
        <w:tabs>
          <w:tab w:val="left" w:pos="993"/>
          <w:tab w:val="left" w:pos="2552"/>
        </w:tabs>
        <w:rPr>
          <w:rFonts w:asciiTheme="majorHAnsi" w:hAnsiTheme="majorHAnsi" w:cs="Helvetica"/>
        </w:rPr>
      </w:pPr>
    </w:p>
    <w:p w14:paraId="0B4916B7" w14:textId="77777777" w:rsidR="00D93271" w:rsidRPr="000E7BC4" w:rsidRDefault="00D93271" w:rsidP="00D93271">
      <w:pPr>
        <w:tabs>
          <w:tab w:val="left" w:pos="993"/>
          <w:tab w:val="left" w:pos="2552"/>
        </w:tabs>
        <w:rPr>
          <w:rFonts w:asciiTheme="majorHAnsi" w:hAnsiTheme="majorHAnsi" w:cs="Helvetica"/>
        </w:rPr>
      </w:pPr>
      <w:r w:rsidRPr="000E7BC4">
        <w:rPr>
          <w:rFonts w:asciiTheme="majorHAnsi" w:hAnsiTheme="majorHAnsi" w:cs="Helvetica"/>
        </w:rPr>
        <w:t>G9023.10</w:t>
      </w:r>
      <w:r w:rsidRPr="000E7BC4">
        <w:rPr>
          <w:rFonts w:asciiTheme="majorHAnsi" w:hAnsiTheme="majorHAnsi" w:cs="Helvetica"/>
        </w:rPr>
        <w:tab/>
        <w:t>Materiaalit</w:t>
      </w:r>
    </w:p>
    <w:p w14:paraId="0DF92E25" w14:textId="77777777" w:rsidR="00E26C9A" w:rsidRPr="000E7BC4" w:rsidRDefault="00E26C9A" w:rsidP="00D93271">
      <w:pPr>
        <w:tabs>
          <w:tab w:val="left" w:pos="993"/>
          <w:tab w:val="left" w:pos="2552"/>
        </w:tabs>
        <w:rPr>
          <w:rFonts w:asciiTheme="majorHAnsi" w:hAnsiTheme="majorHAnsi" w:cs="Helvetica"/>
        </w:rPr>
      </w:pPr>
    </w:p>
    <w:p w14:paraId="2B6BF5BE" w14:textId="77777777" w:rsidR="00D93271" w:rsidRPr="000E7BC4" w:rsidRDefault="00D93271" w:rsidP="00D93271">
      <w:pPr>
        <w:tabs>
          <w:tab w:val="left" w:pos="993"/>
          <w:tab w:val="left" w:pos="2552"/>
        </w:tabs>
        <w:rPr>
          <w:rFonts w:asciiTheme="majorHAnsi" w:hAnsiTheme="majorHAnsi" w:cs="Helvetica"/>
        </w:rPr>
      </w:pPr>
      <w:r w:rsidRPr="000E7BC4">
        <w:rPr>
          <w:rFonts w:asciiTheme="majorHAnsi" w:hAnsiTheme="majorHAnsi" w:cs="Helvetica"/>
        </w:rPr>
        <w:t>G9023.11</w:t>
      </w:r>
      <w:r w:rsidRPr="000E7BC4">
        <w:rPr>
          <w:rFonts w:asciiTheme="majorHAnsi" w:hAnsiTheme="majorHAnsi" w:cs="Helvetica"/>
        </w:rPr>
        <w:tab/>
        <w:t>Savuhormit</w:t>
      </w:r>
    </w:p>
    <w:p w14:paraId="67BF4B9E" w14:textId="77777777" w:rsidR="00E26C9A" w:rsidRPr="000E7BC4" w:rsidRDefault="00D93271" w:rsidP="00D93271">
      <w:pPr>
        <w:tabs>
          <w:tab w:val="left" w:pos="993"/>
          <w:tab w:val="left" w:pos="2552"/>
        </w:tabs>
        <w:rPr>
          <w:rFonts w:asciiTheme="majorHAnsi" w:hAnsiTheme="majorHAnsi" w:cs="Helvetica"/>
        </w:rPr>
      </w:pPr>
      <w:r w:rsidRPr="000E7BC4">
        <w:rPr>
          <w:rFonts w:asciiTheme="majorHAnsi" w:hAnsiTheme="majorHAnsi" w:cs="Helvetica"/>
        </w:rPr>
        <w:t>G9023.12</w:t>
      </w:r>
      <w:r w:rsidRPr="000E7BC4">
        <w:rPr>
          <w:rFonts w:asciiTheme="majorHAnsi" w:hAnsiTheme="majorHAnsi" w:cs="Helvetica"/>
        </w:rPr>
        <w:tab/>
        <w:t>Kattilahuone</w:t>
      </w:r>
      <w:r w:rsidR="00E26C9A" w:rsidRPr="000E7BC4">
        <w:rPr>
          <w:rFonts w:asciiTheme="majorHAnsi" w:hAnsiTheme="majorHAnsi" w:cs="Helvetica"/>
        </w:rPr>
        <w:t xml:space="preserve"> </w:t>
      </w:r>
    </w:p>
    <w:p w14:paraId="30C4E52F" w14:textId="77777777" w:rsidR="00D93271" w:rsidRPr="000E7BC4" w:rsidRDefault="00D93271" w:rsidP="00456168">
      <w:pPr>
        <w:tabs>
          <w:tab w:val="left" w:pos="993"/>
          <w:tab w:val="left" w:pos="2552"/>
        </w:tabs>
        <w:rPr>
          <w:rFonts w:asciiTheme="majorHAnsi" w:hAnsiTheme="majorHAnsi" w:cs="Helvetica"/>
        </w:rPr>
      </w:pPr>
      <w:r w:rsidRPr="000E7BC4">
        <w:rPr>
          <w:rFonts w:asciiTheme="majorHAnsi" w:hAnsiTheme="majorHAnsi"/>
        </w:rPr>
        <w:t>G9024</w:t>
      </w:r>
      <w:r w:rsidRPr="000E7BC4">
        <w:rPr>
          <w:rFonts w:asciiTheme="majorHAnsi" w:hAnsiTheme="majorHAnsi"/>
        </w:rPr>
        <w:tab/>
        <w:t>Eristeiden kiinnitys</w:t>
      </w:r>
    </w:p>
    <w:p w14:paraId="0C990E6D" w14:textId="77777777" w:rsidR="00454FEF" w:rsidRPr="000E7BC4" w:rsidRDefault="00454FEF" w:rsidP="00454FEF">
      <w:pPr>
        <w:rPr>
          <w:rFonts w:asciiTheme="majorHAnsi" w:hAnsiTheme="majorHAnsi"/>
        </w:rPr>
      </w:pPr>
    </w:p>
    <w:p w14:paraId="66CB109C" w14:textId="77777777" w:rsidR="00454FEF" w:rsidRPr="000E7BC4" w:rsidRDefault="00454FEF" w:rsidP="00454FEF">
      <w:pPr>
        <w:rPr>
          <w:rFonts w:asciiTheme="majorHAnsi" w:hAnsiTheme="majorHAnsi"/>
        </w:rPr>
      </w:pPr>
      <w:r w:rsidRPr="000E7BC4">
        <w:rPr>
          <w:rFonts w:asciiTheme="majorHAnsi" w:hAnsiTheme="majorHAnsi"/>
        </w:rPr>
        <w:t>Eristeiden kiinnity</w:t>
      </w:r>
      <w:r w:rsidR="00FC4D6B">
        <w:rPr>
          <w:rFonts w:asciiTheme="majorHAnsi" w:hAnsiTheme="majorHAnsi"/>
        </w:rPr>
        <w:t xml:space="preserve">kset tehdään </w:t>
      </w:r>
      <w:r w:rsidR="004050E5">
        <w:rPr>
          <w:rFonts w:asciiTheme="majorHAnsi" w:hAnsiTheme="majorHAnsi"/>
        </w:rPr>
        <w:t>PSK-</w:t>
      </w:r>
      <w:r w:rsidR="00FC4D6B">
        <w:rPr>
          <w:rFonts w:asciiTheme="majorHAnsi" w:hAnsiTheme="majorHAnsi"/>
        </w:rPr>
        <w:t>standardien</w:t>
      </w:r>
      <w:r w:rsidRPr="000E7BC4">
        <w:rPr>
          <w:rFonts w:asciiTheme="majorHAnsi" w:hAnsiTheme="majorHAnsi"/>
        </w:rPr>
        <w:t xml:space="preserve"> tai valmistajan ohjeiden mukaisesti. Eristyksen lopputuloksen varmistamiseksi tarkistetaan eristystyön edellytykset ennen eristystyön aloittamista ja työn tulos ennen vastaanottotarkastusta. </w:t>
      </w:r>
    </w:p>
    <w:p w14:paraId="17492689" w14:textId="77777777" w:rsidR="00C928BD" w:rsidRPr="000E7BC4" w:rsidRDefault="00C928BD" w:rsidP="00454FEF">
      <w:pPr>
        <w:rPr>
          <w:rFonts w:asciiTheme="majorHAnsi" w:hAnsiTheme="majorHAnsi"/>
        </w:rPr>
      </w:pPr>
    </w:p>
    <w:p w14:paraId="6C5824E4" w14:textId="77777777" w:rsidR="00C928BD" w:rsidRPr="000E7BC4" w:rsidRDefault="00C928BD" w:rsidP="00C928BD">
      <w:pPr>
        <w:adjustRightInd w:val="0"/>
        <w:rPr>
          <w:rFonts w:asciiTheme="majorHAnsi" w:eastAsiaTheme="minorHAnsi" w:hAnsiTheme="majorHAnsi" w:cs="ArialMT"/>
          <w:lang w:eastAsia="en-US"/>
        </w:rPr>
      </w:pPr>
      <w:r w:rsidRPr="000E7BC4">
        <w:rPr>
          <w:rFonts w:asciiTheme="majorHAnsi" w:eastAsiaTheme="minorHAnsi" w:hAnsiTheme="majorHAnsi" w:cs="ArialMT"/>
          <w:lang w:eastAsia="en-US"/>
        </w:rPr>
        <w:t>Päällysteiden kiinnitys:</w:t>
      </w:r>
    </w:p>
    <w:p w14:paraId="0C8C37D7" w14:textId="77777777" w:rsidR="00C928BD" w:rsidRPr="000E7BC4" w:rsidRDefault="00C928BD" w:rsidP="00C928BD">
      <w:pPr>
        <w:adjustRightInd w:val="0"/>
        <w:rPr>
          <w:rFonts w:asciiTheme="majorHAnsi" w:eastAsiaTheme="minorHAnsi" w:hAnsiTheme="majorHAnsi" w:cs="ArialMT"/>
          <w:lang w:eastAsia="en-US"/>
        </w:rPr>
      </w:pPr>
      <w:r w:rsidRPr="002262AA">
        <w:rPr>
          <w:rFonts w:asciiTheme="majorHAnsi" w:eastAsiaTheme="minorHAnsi" w:hAnsiTheme="majorHAnsi" w:cs="ArialMT"/>
          <w:b/>
          <w:lang w:eastAsia="en-US"/>
        </w:rPr>
        <w:t xml:space="preserve">6 </w:t>
      </w:r>
      <w:r w:rsidRPr="000E7BC4">
        <w:rPr>
          <w:rFonts w:asciiTheme="majorHAnsi" w:eastAsiaTheme="minorHAnsi" w:hAnsiTheme="majorHAnsi" w:cs="ArialMT"/>
          <w:lang w:eastAsia="en-US"/>
        </w:rPr>
        <w:t>Muovipäällysteet</w:t>
      </w:r>
    </w:p>
    <w:p w14:paraId="7A46F411" w14:textId="77777777" w:rsidR="00C928BD" w:rsidRPr="000E7BC4" w:rsidRDefault="00C928BD" w:rsidP="00C928BD">
      <w:pPr>
        <w:adjustRightInd w:val="0"/>
        <w:rPr>
          <w:rFonts w:asciiTheme="majorHAnsi" w:eastAsiaTheme="minorHAnsi" w:hAnsiTheme="majorHAnsi" w:cs="ArialMT"/>
          <w:lang w:eastAsia="en-US"/>
        </w:rPr>
      </w:pPr>
      <w:r w:rsidRPr="000E7BC4">
        <w:rPr>
          <w:rFonts w:asciiTheme="majorHAnsi" w:eastAsiaTheme="minorHAnsi" w:hAnsiTheme="majorHAnsi" w:cs="ArialMT"/>
          <w:lang w:eastAsia="en-US"/>
        </w:rPr>
        <w:t>Muovipäällyste kiinnitetään muovisilla pistoniiteillä, jako</w:t>
      </w:r>
      <w:r w:rsidR="003538B2">
        <w:rPr>
          <w:rFonts w:asciiTheme="majorHAnsi" w:eastAsiaTheme="minorHAnsi" w:hAnsiTheme="majorHAnsi" w:cs="ArialMT"/>
          <w:lang w:eastAsia="en-US"/>
        </w:rPr>
        <w:t xml:space="preserve"> </w:t>
      </w:r>
      <w:r w:rsidRPr="000E7BC4">
        <w:rPr>
          <w:rFonts w:asciiTheme="majorHAnsi" w:eastAsiaTheme="minorHAnsi" w:hAnsiTheme="majorHAnsi" w:cs="ArialMT"/>
          <w:lang w:eastAsia="en-US"/>
        </w:rPr>
        <w:t>noin 150 mm. Sekä pituus- että poikkisaumat</w:t>
      </w:r>
      <w:r w:rsidR="003538B2">
        <w:rPr>
          <w:rFonts w:asciiTheme="majorHAnsi" w:eastAsiaTheme="minorHAnsi" w:hAnsiTheme="majorHAnsi" w:cs="ArialMT"/>
          <w:lang w:eastAsia="en-US"/>
        </w:rPr>
        <w:t xml:space="preserve"> </w:t>
      </w:r>
      <w:r w:rsidRPr="000E7BC4">
        <w:rPr>
          <w:rFonts w:asciiTheme="majorHAnsi" w:eastAsiaTheme="minorHAnsi" w:hAnsiTheme="majorHAnsi" w:cs="ArialMT"/>
          <w:lang w:eastAsia="en-US"/>
        </w:rPr>
        <w:t>limitetään</w:t>
      </w:r>
      <w:r w:rsidR="003538B2">
        <w:rPr>
          <w:rFonts w:asciiTheme="majorHAnsi" w:eastAsiaTheme="minorHAnsi" w:hAnsiTheme="majorHAnsi" w:cs="ArialMT"/>
          <w:lang w:eastAsia="en-US"/>
        </w:rPr>
        <w:t xml:space="preserve"> </w:t>
      </w:r>
      <w:r w:rsidRPr="000E7BC4">
        <w:rPr>
          <w:rFonts w:asciiTheme="majorHAnsi" w:eastAsiaTheme="minorHAnsi" w:hAnsiTheme="majorHAnsi" w:cs="ArialMT"/>
          <w:lang w:eastAsia="en-US"/>
        </w:rPr>
        <w:t>noin 20 mm. T-haara tehdään leikkaamalla haaraputken</w:t>
      </w:r>
      <w:r w:rsidR="003538B2">
        <w:rPr>
          <w:rFonts w:asciiTheme="majorHAnsi" w:eastAsiaTheme="minorHAnsi" w:hAnsiTheme="majorHAnsi" w:cs="ArialMT"/>
          <w:lang w:eastAsia="en-US"/>
        </w:rPr>
        <w:t xml:space="preserve"> </w:t>
      </w:r>
      <w:r w:rsidRPr="000E7BC4">
        <w:rPr>
          <w:rFonts w:asciiTheme="majorHAnsi" w:eastAsiaTheme="minorHAnsi" w:hAnsiTheme="majorHAnsi" w:cs="ArialMT"/>
          <w:lang w:eastAsia="en-US"/>
        </w:rPr>
        <w:t>päällyste tiiviisti pääputkeen sopivaksi. Käyrä päällystetään</w:t>
      </w:r>
      <w:r w:rsidR="003538B2">
        <w:rPr>
          <w:rFonts w:asciiTheme="majorHAnsi" w:eastAsiaTheme="minorHAnsi" w:hAnsiTheme="majorHAnsi" w:cs="ArialMT"/>
          <w:lang w:eastAsia="en-US"/>
        </w:rPr>
        <w:t xml:space="preserve"> </w:t>
      </w:r>
      <w:r w:rsidRPr="000E7BC4">
        <w:rPr>
          <w:rFonts w:asciiTheme="majorHAnsi" w:eastAsiaTheme="minorHAnsi" w:hAnsiTheme="majorHAnsi" w:cs="ArialMT"/>
          <w:lang w:eastAsia="en-US"/>
        </w:rPr>
        <w:t>valmisosalla. Jos päällystettävään käyrään ei ole saatavissa</w:t>
      </w:r>
      <w:r w:rsidR="003538B2">
        <w:rPr>
          <w:rFonts w:asciiTheme="majorHAnsi" w:eastAsiaTheme="minorHAnsi" w:hAnsiTheme="majorHAnsi" w:cs="ArialMT"/>
          <w:lang w:eastAsia="en-US"/>
        </w:rPr>
        <w:t xml:space="preserve"> </w:t>
      </w:r>
      <w:r w:rsidRPr="000E7BC4">
        <w:rPr>
          <w:rFonts w:asciiTheme="majorHAnsi" w:eastAsiaTheme="minorHAnsi" w:hAnsiTheme="majorHAnsi" w:cs="ArialMT"/>
          <w:lang w:eastAsia="en-US"/>
        </w:rPr>
        <w:t>valmisosaa, tehdään päällyste 0.7 mm paksusta</w:t>
      </w:r>
      <w:r w:rsidR="003538B2">
        <w:rPr>
          <w:rFonts w:asciiTheme="majorHAnsi" w:eastAsiaTheme="minorHAnsi" w:hAnsiTheme="majorHAnsi" w:cs="ArialMT"/>
          <w:lang w:eastAsia="en-US"/>
        </w:rPr>
        <w:t xml:space="preserve"> </w:t>
      </w:r>
      <w:r w:rsidRPr="000E7BC4">
        <w:rPr>
          <w:rFonts w:asciiTheme="majorHAnsi" w:eastAsiaTheme="minorHAnsi" w:hAnsiTheme="majorHAnsi" w:cs="ArialMT"/>
          <w:lang w:eastAsia="en-US"/>
        </w:rPr>
        <w:t>PVC-levystä sikatuin kulmakappalein tai kietomalla eristys</w:t>
      </w:r>
      <w:r w:rsidR="003538B2">
        <w:rPr>
          <w:rFonts w:asciiTheme="majorHAnsi" w:eastAsiaTheme="minorHAnsi" w:hAnsiTheme="majorHAnsi" w:cs="ArialMT"/>
          <w:lang w:eastAsia="en-US"/>
        </w:rPr>
        <w:t xml:space="preserve"> </w:t>
      </w:r>
      <w:r w:rsidRPr="000E7BC4">
        <w:rPr>
          <w:rFonts w:asciiTheme="majorHAnsi" w:eastAsiaTheme="minorHAnsi" w:hAnsiTheme="majorHAnsi" w:cs="ArialMT"/>
          <w:lang w:eastAsia="en-US"/>
        </w:rPr>
        <w:t>päällysteen värisellä PVC-nauhalla. Eristysläpimitan</w:t>
      </w:r>
      <w:r w:rsidR="003538B2">
        <w:rPr>
          <w:rFonts w:asciiTheme="majorHAnsi" w:eastAsiaTheme="minorHAnsi" w:hAnsiTheme="majorHAnsi" w:cs="ArialMT"/>
          <w:lang w:eastAsia="en-US"/>
        </w:rPr>
        <w:t xml:space="preserve"> </w:t>
      </w:r>
      <w:r w:rsidRPr="000E7BC4">
        <w:rPr>
          <w:rFonts w:asciiTheme="majorHAnsi" w:eastAsiaTheme="minorHAnsi" w:hAnsiTheme="majorHAnsi" w:cs="ArialMT"/>
          <w:lang w:eastAsia="en-US"/>
        </w:rPr>
        <w:t>muutokset ja päätteet heloitetaan päätehelalla.</w:t>
      </w:r>
    </w:p>
    <w:p w14:paraId="0F0E1C87" w14:textId="77777777" w:rsidR="00C928BD" w:rsidRPr="000E7BC4" w:rsidRDefault="00C928BD" w:rsidP="00C928BD">
      <w:pPr>
        <w:adjustRightInd w:val="0"/>
        <w:rPr>
          <w:rFonts w:asciiTheme="majorHAnsi" w:eastAsiaTheme="minorHAnsi" w:hAnsiTheme="majorHAnsi" w:cs="ArialMT"/>
          <w:lang w:eastAsia="en-US"/>
        </w:rPr>
      </w:pPr>
      <w:r w:rsidRPr="003538B2">
        <w:rPr>
          <w:rFonts w:asciiTheme="majorHAnsi" w:eastAsiaTheme="minorHAnsi" w:hAnsiTheme="majorHAnsi" w:cs="ArialMT"/>
          <w:b/>
          <w:lang w:eastAsia="en-US"/>
        </w:rPr>
        <w:t>10</w:t>
      </w:r>
      <w:r w:rsidRPr="000E7BC4">
        <w:rPr>
          <w:rFonts w:asciiTheme="majorHAnsi" w:eastAsiaTheme="minorHAnsi" w:hAnsiTheme="majorHAnsi" w:cs="ArialMT"/>
          <w:lang w:eastAsia="en-US"/>
        </w:rPr>
        <w:t xml:space="preserve"> Metallipäällysteet</w:t>
      </w:r>
    </w:p>
    <w:p w14:paraId="2B690D55" w14:textId="77777777" w:rsidR="00C928BD" w:rsidRPr="000E7BC4" w:rsidRDefault="00C928BD" w:rsidP="00C928BD">
      <w:pPr>
        <w:adjustRightInd w:val="0"/>
        <w:rPr>
          <w:rFonts w:asciiTheme="majorHAnsi" w:eastAsiaTheme="minorHAnsi" w:hAnsiTheme="majorHAnsi" w:cs="ArialMT"/>
          <w:lang w:eastAsia="en-US"/>
        </w:rPr>
      </w:pPr>
      <w:r w:rsidRPr="000E7BC4">
        <w:rPr>
          <w:rFonts w:asciiTheme="majorHAnsi" w:eastAsiaTheme="minorHAnsi" w:hAnsiTheme="majorHAnsi" w:cs="ArialMT"/>
          <w:lang w:eastAsia="en-US"/>
        </w:rPr>
        <w:t>Metallipäällystee</w:t>
      </w:r>
      <w:r w:rsidR="00FC4D6B">
        <w:rPr>
          <w:rFonts w:asciiTheme="majorHAnsi" w:eastAsiaTheme="minorHAnsi" w:hAnsiTheme="majorHAnsi" w:cs="ArialMT"/>
          <w:lang w:eastAsia="en-US"/>
        </w:rPr>
        <w:t xml:space="preserve">t asennetaan </w:t>
      </w:r>
      <w:r w:rsidR="00665F4F">
        <w:rPr>
          <w:rFonts w:asciiTheme="majorHAnsi" w:eastAsiaTheme="minorHAnsi" w:hAnsiTheme="majorHAnsi" w:cs="ArialMT"/>
          <w:lang w:eastAsia="en-US"/>
        </w:rPr>
        <w:t>PSK-</w:t>
      </w:r>
      <w:r w:rsidR="00FC4D6B">
        <w:rPr>
          <w:rFonts w:asciiTheme="majorHAnsi" w:eastAsiaTheme="minorHAnsi" w:hAnsiTheme="majorHAnsi" w:cs="ArialMT"/>
          <w:lang w:eastAsia="en-US"/>
        </w:rPr>
        <w:t>standardien</w:t>
      </w:r>
      <w:r w:rsidR="003538B2">
        <w:rPr>
          <w:rFonts w:asciiTheme="majorHAnsi" w:eastAsiaTheme="minorHAnsi" w:hAnsiTheme="majorHAnsi" w:cs="ArialMT"/>
          <w:lang w:eastAsia="en-US"/>
        </w:rPr>
        <w:t xml:space="preserve"> </w:t>
      </w:r>
      <w:r w:rsidRPr="000E7BC4">
        <w:rPr>
          <w:rFonts w:asciiTheme="majorHAnsi" w:eastAsiaTheme="minorHAnsi" w:hAnsiTheme="majorHAnsi" w:cs="ArialMT"/>
          <w:lang w:eastAsia="en-US"/>
        </w:rPr>
        <w:t>mukaisesti.</w:t>
      </w:r>
    </w:p>
    <w:p w14:paraId="783148BF" w14:textId="77777777" w:rsidR="004F6700" w:rsidRPr="000E7BC4" w:rsidRDefault="004F6700" w:rsidP="00C928BD">
      <w:pPr>
        <w:adjustRightInd w:val="0"/>
        <w:rPr>
          <w:rFonts w:asciiTheme="majorHAnsi" w:eastAsiaTheme="minorHAnsi" w:hAnsiTheme="majorHAnsi" w:cs="ArialMT"/>
          <w:lang w:eastAsia="en-US"/>
        </w:rPr>
      </w:pPr>
    </w:p>
    <w:p w14:paraId="15C0C38C" w14:textId="77777777" w:rsidR="004F6700" w:rsidRDefault="004F6700" w:rsidP="00C928BD">
      <w:pPr>
        <w:adjustRightInd w:val="0"/>
        <w:rPr>
          <w:rFonts w:asciiTheme="majorHAnsi" w:eastAsiaTheme="minorHAnsi" w:hAnsiTheme="majorHAnsi" w:cs="ArialMT"/>
          <w:lang w:eastAsia="en-US"/>
        </w:rPr>
      </w:pPr>
    </w:p>
    <w:p w14:paraId="76A0C3B0" w14:textId="77777777" w:rsidR="00F849F3" w:rsidRPr="000E7BC4" w:rsidRDefault="00F849F3" w:rsidP="00C928BD">
      <w:pPr>
        <w:adjustRightInd w:val="0"/>
        <w:rPr>
          <w:rFonts w:asciiTheme="majorHAnsi" w:eastAsiaTheme="minorHAnsi" w:hAnsiTheme="majorHAnsi" w:cs="ArialMT"/>
          <w:lang w:eastAsia="en-US"/>
        </w:rPr>
      </w:pPr>
    </w:p>
    <w:p w14:paraId="1F1A8497" w14:textId="77777777" w:rsidR="004F6700" w:rsidRPr="000E7BC4" w:rsidRDefault="004F6700" w:rsidP="004F6700">
      <w:pPr>
        <w:pStyle w:val="Otsikko3"/>
        <w:rPr>
          <w:color w:val="auto"/>
        </w:rPr>
      </w:pPr>
      <w:bookmarkStart w:id="0" w:name="_Toc122233112"/>
      <w:bookmarkStart w:id="1" w:name="_Toc123977957"/>
      <w:bookmarkStart w:id="2" w:name="_Toc127078542"/>
      <w:bookmarkStart w:id="3" w:name="_Toc157313855"/>
      <w:bookmarkStart w:id="4" w:name="_Toc194893343"/>
      <w:bookmarkStart w:id="5" w:name="_Toc263337609"/>
      <w:bookmarkStart w:id="6" w:name="_Toc265672327"/>
      <w:bookmarkStart w:id="7" w:name="_Toc418759277"/>
      <w:r w:rsidRPr="000E7BC4">
        <w:rPr>
          <w:color w:val="auto"/>
        </w:rPr>
        <w:lastRenderedPageBreak/>
        <w:t>Höyrysulku</w:t>
      </w:r>
      <w:bookmarkEnd w:id="0"/>
      <w:bookmarkEnd w:id="1"/>
      <w:bookmarkEnd w:id="2"/>
      <w:bookmarkEnd w:id="3"/>
      <w:bookmarkEnd w:id="4"/>
      <w:bookmarkEnd w:id="5"/>
      <w:bookmarkEnd w:id="6"/>
      <w:bookmarkEnd w:id="7"/>
      <w:r w:rsidRPr="000E7BC4">
        <w:rPr>
          <w:color w:val="auto"/>
        </w:rPr>
        <w:t xml:space="preserve"> </w:t>
      </w:r>
    </w:p>
    <w:p w14:paraId="575D4735" w14:textId="77777777" w:rsidR="004F6700" w:rsidRPr="000E7BC4" w:rsidRDefault="004F6700" w:rsidP="004F6700">
      <w:pPr>
        <w:ind w:left="1904" w:hanging="600"/>
        <w:rPr>
          <w:rFonts w:asciiTheme="majorHAnsi" w:hAnsiTheme="majorHAnsi"/>
        </w:rPr>
      </w:pPr>
      <w:r w:rsidRPr="000E7BC4">
        <w:rPr>
          <w:rFonts w:asciiTheme="majorHAnsi" w:hAnsiTheme="majorHAnsi"/>
        </w:rPr>
        <w:t xml:space="preserve">K </w:t>
      </w:r>
      <w:r w:rsidRPr="000E7BC4">
        <w:rPr>
          <w:rFonts w:asciiTheme="majorHAnsi" w:hAnsiTheme="majorHAnsi"/>
        </w:rPr>
        <w:tab/>
        <w:t>Höyrysulku aikaansaadaan tiivistämällä päällystetyyppien 6 ja 10 saumat pehmeällä värittömällä PVC</w:t>
      </w:r>
      <w:r w:rsidRPr="000E7BC4">
        <w:rPr>
          <w:rFonts w:asciiTheme="majorHAnsi" w:hAnsiTheme="majorHAnsi"/>
        </w:rPr>
        <w:noBreakHyphen/>
        <w:t>teipillä tai sulkemalla eristetyypin Ac päällysteiden saumat A</w:t>
      </w:r>
      <w:r w:rsidR="00624DB4">
        <w:rPr>
          <w:rFonts w:asciiTheme="majorHAnsi" w:hAnsiTheme="majorHAnsi"/>
        </w:rPr>
        <w:t>L</w:t>
      </w:r>
      <w:r w:rsidRPr="000E7BC4">
        <w:rPr>
          <w:rFonts w:asciiTheme="majorHAnsi" w:hAnsiTheme="majorHAnsi"/>
        </w:rPr>
        <w:t xml:space="preserve">-asennusteipillä. </w:t>
      </w:r>
    </w:p>
    <w:p w14:paraId="3081987E" w14:textId="77777777" w:rsidR="004F6700" w:rsidRPr="000E7BC4" w:rsidRDefault="004F6700" w:rsidP="004F6700">
      <w:pPr>
        <w:spacing w:before="240"/>
        <w:ind w:left="1904"/>
        <w:rPr>
          <w:rFonts w:asciiTheme="majorHAnsi" w:hAnsiTheme="majorHAnsi"/>
        </w:rPr>
      </w:pPr>
      <w:r w:rsidRPr="000E7BC4">
        <w:rPr>
          <w:rFonts w:asciiTheme="majorHAnsi" w:hAnsiTheme="majorHAnsi"/>
        </w:rPr>
        <w:t>Päätteet, kannakereiät ja muut lävistykset tiivistetään silikonikitillä siten, että päällyste kokonaisuudessaan muodostaa höyrysulun.</w:t>
      </w:r>
    </w:p>
    <w:p w14:paraId="76C3E440" w14:textId="77777777" w:rsidR="004F6700" w:rsidRPr="000E7BC4" w:rsidRDefault="004F6700" w:rsidP="004F6700">
      <w:pPr>
        <w:spacing w:before="240"/>
        <w:ind w:left="1904"/>
        <w:rPr>
          <w:rFonts w:asciiTheme="majorHAnsi" w:hAnsiTheme="majorHAnsi"/>
        </w:rPr>
      </w:pPr>
      <w:r w:rsidRPr="000E7BC4">
        <w:rPr>
          <w:rFonts w:asciiTheme="majorHAnsi" w:hAnsiTheme="majorHAnsi"/>
        </w:rPr>
        <w:t>Vaihtoehtoisesti voidaan käyttää myös umpisolurakenteisia vastaavan lämpöeristyskyvyn omaavia kondenssitiiviitä eristeitä. Eristeet vedetään ehjänä putkien ja käyrien päälle ennen asennusta.</w:t>
      </w:r>
    </w:p>
    <w:p w14:paraId="54185A38" w14:textId="77777777" w:rsidR="004F6700" w:rsidRPr="000E7BC4" w:rsidRDefault="004F6700" w:rsidP="00C928BD">
      <w:pPr>
        <w:adjustRightInd w:val="0"/>
        <w:rPr>
          <w:rFonts w:asciiTheme="majorHAnsi" w:eastAsiaTheme="minorHAnsi" w:hAnsiTheme="majorHAnsi" w:cs="ArialMT"/>
          <w:lang w:eastAsia="en-US"/>
        </w:rPr>
      </w:pPr>
    </w:p>
    <w:p w14:paraId="4549F0A2" w14:textId="77777777" w:rsidR="00C928BD" w:rsidRPr="000E7BC4" w:rsidRDefault="00C928BD" w:rsidP="00C928BD">
      <w:pPr>
        <w:adjustRightInd w:val="0"/>
        <w:rPr>
          <w:rFonts w:asciiTheme="majorHAnsi" w:eastAsiaTheme="minorHAnsi" w:hAnsiTheme="majorHAnsi" w:cs="ArialMT"/>
          <w:lang w:eastAsia="en-US"/>
        </w:rPr>
      </w:pPr>
    </w:p>
    <w:p w14:paraId="40A14BF8" w14:textId="77777777" w:rsidR="00C928BD" w:rsidRPr="000E7BC4" w:rsidRDefault="00C928BD" w:rsidP="00C928BD">
      <w:pPr>
        <w:rPr>
          <w:rFonts w:asciiTheme="majorHAnsi" w:hAnsiTheme="majorHAnsi"/>
        </w:rPr>
      </w:pPr>
    </w:p>
    <w:p w14:paraId="06EC5020" w14:textId="77777777" w:rsidR="00E26C9A" w:rsidRPr="000E7BC4" w:rsidRDefault="00E26C9A" w:rsidP="00D93271">
      <w:pPr>
        <w:tabs>
          <w:tab w:val="left" w:pos="993"/>
          <w:tab w:val="left" w:pos="2552"/>
        </w:tabs>
        <w:rPr>
          <w:rFonts w:asciiTheme="majorHAnsi" w:hAnsiTheme="majorHAnsi" w:cs="Helvetica"/>
        </w:rPr>
      </w:pPr>
    </w:p>
    <w:p w14:paraId="32CA85BC" w14:textId="77777777" w:rsidR="00D93271" w:rsidRDefault="00D93271" w:rsidP="00D93271">
      <w:pPr>
        <w:tabs>
          <w:tab w:val="left" w:pos="993"/>
          <w:tab w:val="left" w:pos="2552"/>
        </w:tabs>
        <w:rPr>
          <w:rFonts w:asciiTheme="majorHAnsi" w:hAnsiTheme="majorHAnsi" w:cs="Helvetica"/>
        </w:rPr>
      </w:pPr>
      <w:r w:rsidRPr="000E7BC4">
        <w:rPr>
          <w:rFonts w:asciiTheme="majorHAnsi" w:hAnsiTheme="majorHAnsi" w:cs="Helvetica"/>
        </w:rPr>
        <w:t>G9024.10</w:t>
      </w:r>
      <w:r w:rsidRPr="000E7BC4">
        <w:rPr>
          <w:rFonts w:asciiTheme="majorHAnsi" w:hAnsiTheme="majorHAnsi" w:cs="Helvetica"/>
        </w:rPr>
        <w:tab/>
        <w:t>Venttiilien eristys</w:t>
      </w:r>
    </w:p>
    <w:p w14:paraId="24C05DF8" w14:textId="77777777" w:rsidR="0018778E" w:rsidRPr="0018778E" w:rsidRDefault="0018778E" w:rsidP="0018778E">
      <w:pPr>
        <w:pStyle w:val="Leipteksti"/>
        <w:spacing w:line="276" w:lineRule="auto"/>
        <w:rPr>
          <w:rFonts w:asciiTheme="majorHAnsi" w:hAnsiTheme="majorHAnsi"/>
          <w:sz w:val="20"/>
        </w:rPr>
      </w:pPr>
      <w:r w:rsidRPr="0018778E">
        <w:rPr>
          <w:rFonts w:asciiTheme="majorHAnsi" w:hAnsiTheme="majorHAnsi"/>
          <w:sz w:val="20"/>
        </w:rPr>
        <w:t>Venttiilit eristetään valmistajan ohjeiden mukaisesti tai LVI-kortin LVI 50-10344 mukaisesti. Venttiilien eristys päällysteineen kiinnitetään kotelolukollisilla vanteilla, joiden leveys on noin 20 mm. Vanteiden jako on 200 mm, kuitenkin vähintään 2 kpl/kotelo. Muhvillinen ja hitsattava venttiili eristetään loveamalla sen vaatima tila Ac-eristyskouruun niin, että putken eristys jatkuu venttiilin yli. Laipallisen venttiilin eristeenä voidaan käyttää myös kourua, jonka sisähalkaisija on sama kuin eristyksen ulkohalkaisija ja eristyspaksuus 50 mm. Kouru lovetaan venttiilin ja putken päälle sopivaksi. Edellä mainittu työtapa edellyttää, että venttiilin kara ulottuu eristyksen ulkopuolelle. Mudanerottimet ym. vastaavat osat eristetään kuten venttiilit.</w:t>
      </w:r>
    </w:p>
    <w:p w14:paraId="7599B4F7" w14:textId="77777777" w:rsidR="0018778E" w:rsidRPr="000E7BC4" w:rsidRDefault="0018778E" w:rsidP="00D93271">
      <w:pPr>
        <w:tabs>
          <w:tab w:val="left" w:pos="993"/>
          <w:tab w:val="left" w:pos="2552"/>
        </w:tabs>
        <w:rPr>
          <w:rFonts w:asciiTheme="majorHAnsi" w:hAnsiTheme="majorHAnsi" w:cs="Helvetica"/>
        </w:rPr>
      </w:pPr>
    </w:p>
    <w:p w14:paraId="1E795A49" w14:textId="77777777" w:rsidR="00C928BD" w:rsidRPr="000E7BC4" w:rsidRDefault="00C928BD" w:rsidP="00D93271">
      <w:pPr>
        <w:tabs>
          <w:tab w:val="left" w:pos="993"/>
          <w:tab w:val="left" w:pos="2552"/>
        </w:tabs>
        <w:rPr>
          <w:rFonts w:asciiTheme="majorHAnsi" w:hAnsiTheme="majorHAnsi" w:cs="Helvetica"/>
        </w:rPr>
      </w:pPr>
    </w:p>
    <w:p w14:paraId="308965F5" w14:textId="77777777" w:rsidR="00C928BD" w:rsidRPr="000E7BC4" w:rsidRDefault="00C928BD" w:rsidP="00C928BD">
      <w:pPr>
        <w:adjustRightInd w:val="0"/>
        <w:rPr>
          <w:rFonts w:asciiTheme="majorHAnsi" w:eastAsiaTheme="minorHAnsi" w:hAnsiTheme="majorHAnsi" w:cs="Arial"/>
          <w:b/>
          <w:bCs/>
          <w:i/>
          <w:iCs/>
          <w:lang w:eastAsia="en-US"/>
        </w:rPr>
      </w:pPr>
      <w:r w:rsidRPr="000E7BC4">
        <w:rPr>
          <w:rFonts w:asciiTheme="majorHAnsi" w:eastAsiaTheme="minorHAnsi" w:hAnsiTheme="majorHAnsi" w:cs="Arial"/>
          <w:b/>
          <w:bCs/>
          <w:i/>
          <w:iCs/>
          <w:lang w:eastAsia="en-US"/>
        </w:rPr>
        <w:t>Laatuvaatimukset</w:t>
      </w:r>
    </w:p>
    <w:p w14:paraId="22192DC4" w14:textId="77777777" w:rsidR="00C928BD" w:rsidRPr="000E7BC4" w:rsidRDefault="00C928BD" w:rsidP="00BD1A92">
      <w:pPr>
        <w:adjustRightInd w:val="0"/>
        <w:rPr>
          <w:rFonts w:asciiTheme="majorHAnsi" w:eastAsiaTheme="minorHAnsi" w:hAnsiTheme="majorHAnsi"/>
          <w:lang w:eastAsia="en-US"/>
        </w:rPr>
      </w:pPr>
      <w:r w:rsidRPr="000E7BC4">
        <w:rPr>
          <w:rFonts w:asciiTheme="majorHAnsi" w:eastAsiaTheme="minorHAnsi" w:hAnsiTheme="majorHAnsi" w:cs="ArialMT"/>
          <w:lang w:eastAsia="en-US"/>
        </w:rPr>
        <w:t>DN 65 ja suuremmat venttiilit eristetään.</w:t>
      </w:r>
    </w:p>
    <w:p w14:paraId="3AFD6FCD" w14:textId="77777777" w:rsidR="00C928BD" w:rsidRPr="000E7BC4" w:rsidRDefault="00C928BD" w:rsidP="00C928BD">
      <w:pPr>
        <w:tabs>
          <w:tab w:val="left" w:pos="993"/>
          <w:tab w:val="left" w:pos="2552"/>
        </w:tabs>
        <w:rPr>
          <w:rFonts w:asciiTheme="majorHAnsi" w:hAnsiTheme="majorHAnsi" w:cs="Helvetica"/>
        </w:rPr>
      </w:pPr>
    </w:p>
    <w:p w14:paraId="27B6DCC6" w14:textId="77777777" w:rsidR="00E26C9A" w:rsidRPr="000E7BC4" w:rsidRDefault="00E26C9A" w:rsidP="00D93271">
      <w:pPr>
        <w:tabs>
          <w:tab w:val="left" w:pos="993"/>
          <w:tab w:val="left" w:pos="2552"/>
        </w:tabs>
        <w:rPr>
          <w:rFonts w:asciiTheme="majorHAnsi" w:hAnsiTheme="majorHAnsi" w:cs="Helvetica"/>
        </w:rPr>
      </w:pPr>
    </w:p>
    <w:p w14:paraId="2D404E7B" w14:textId="77777777" w:rsidR="00D93271" w:rsidRDefault="00D93271" w:rsidP="00D93271">
      <w:pPr>
        <w:tabs>
          <w:tab w:val="left" w:pos="993"/>
          <w:tab w:val="left" w:pos="2552"/>
        </w:tabs>
        <w:rPr>
          <w:rFonts w:asciiTheme="majorHAnsi" w:hAnsiTheme="majorHAnsi" w:cs="Helvetica"/>
        </w:rPr>
      </w:pPr>
      <w:r w:rsidRPr="000E7BC4">
        <w:rPr>
          <w:rFonts w:asciiTheme="majorHAnsi" w:hAnsiTheme="majorHAnsi" w:cs="Helvetica"/>
        </w:rPr>
        <w:t>G9024.11</w:t>
      </w:r>
      <w:r w:rsidRPr="000E7BC4">
        <w:rPr>
          <w:rFonts w:asciiTheme="majorHAnsi" w:hAnsiTheme="majorHAnsi" w:cs="Helvetica"/>
        </w:rPr>
        <w:tab/>
        <w:t>Laitteiden eristys</w:t>
      </w:r>
    </w:p>
    <w:p w14:paraId="7FB77E17" w14:textId="77777777" w:rsidR="0018778E" w:rsidRPr="0018778E" w:rsidRDefault="0018778E" w:rsidP="0018778E">
      <w:pPr>
        <w:pStyle w:val="Leipteksti"/>
        <w:rPr>
          <w:rFonts w:asciiTheme="majorHAnsi" w:hAnsiTheme="majorHAnsi"/>
          <w:sz w:val="20"/>
          <w:szCs w:val="18"/>
        </w:rPr>
      </w:pPr>
      <w:r w:rsidRPr="0018778E">
        <w:rPr>
          <w:rFonts w:asciiTheme="majorHAnsi" w:hAnsiTheme="majorHAnsi"/>
          <w:sz w:val="20"/>
          <w:szCs w:val="18"/>
        </w:rPr>
        <w:t>Laitteet eristetään valmistajan ohjeiden mukaisesti tai LVI-kortin LVI 50-10344 mukaisesti.</w:t>
      </w:r>
    </w:p>
    <w:p w14:paraId="7995B7C2" w14:textId="77777777" w:rsidR="0018778E" w:rsidRPr="000E7BC4" w:rsidRDefault="0018778E" w:rsidP="00D93271">
      <w:pPr>
        <w:tabs>
          <w:tab w:val="left" w:pos="993"/>
          <w:tab w:val="left" w:pos="2552"/>
        </w:tabs>
        <w:rPr>
          <w:rFonts w:asciiTheme="majorHAnsi" w:hAnsiTheme="majorHAnsi" w:cs="Helvetica"/>
        </w:rPr>
      </w:pPr>
    </w:p>
    <w:p w14:paraId="170F8127" w14:textId="77777777" w:rsidR="00E26C9A" w:rsidRPr="000E7BC4" w:rsidRDefault="00E26C9A" w:rsidP="00D93271">
      <w:pPr>
        <w:tabs>
          <w:tab w:val="left" w:pos="993"/>
          <w:tab w:val="left" w:pos="2552"/>
        </w:tabs>
        <w:rPr>
          <w:rFonts w:asciiTheme="majorHAnsi" w:hAnsiTheme="majorHAnsi" w:cs="Helvetica"/>
        </w:rPr>
      </w:pPr>
    </w:p>
    <w:p w14:paraId="48DA7F0C" w14:textId="77777777" w:rsidR="00BD1A92" w:rsidRDefault="00D93271" w:rsidP="00BD1A92">
      <w:pPr>
        <w:tabs>
          <w:tab w:val="left" w:pos="993"/>
          <w:tab w:val="left" w:pos="2552"/>
        </w:tabs>
        <w:rPr>
          <w:rFonts w:asciiTheme="majorHAnsi" w:hAnsiTheme="majorHAnsi" w:cs="Helvetica"/>
        </w:rPr>
      </w:pPr>
      <w:r w:rsidRPr="000E7BC4">
        <w:rPr>
          <w:rFonts w:asciiTheme="majorHAnsi" w:hAnsiTheme="majorHAnsi" w:cs="Helvetica"/>
        </w:rPr>
        <w:t>G9024.12</w:t>
      </w:r>
      <w:r w:rsidRPr="000E7BC4">
        <w:rPr>
          <w:rFonts w:asciiTheme="majorHAnsi" w:hAnsiTheme="majorHAnsi" w:cs="Helvetica"/>
        </w:rPr>
        <w:tab/>
        <w:t>Eristys rakenteen läpivientikohdassa</w:t>
      </w:r>
      <w:r w:rsidR="00E26C9A" w:rsidRPr="000E7BC4">
        <w:rPr>
          <w:rFonts w:asciiTheme="majorHAnsi" w:hAnsiTheme="majorHAnsi" w:cs="Helvetica"/>
        </w:rPr>
        <w:t xml:space="preserve"> </w:t>
      </w:r>
    </w:p>
    <w:p w14:paraId="1E0CFB0C" w14:textId="77777777" w:rsidR="0018778E" w:rsidRPr="0018778E" w:rsidRDefault="0018778E" w:rsidP="0018778E">
      <w:pPr>
        <w:pStyle w:val="Leipteksti"/>
        <w:spacing w:line="276" w:lineRule="auto"/>
        <w:rPr>
          <w:rFonts w:asciiTheme="majorHAnsi" w:hAnsiTheme="majorHAnsi"/>
          <w:sz w:val="20"/>
        </w:rPr>
      </w:pPr>
      <w:r w:rsidRPr="0018778E">
        <w:rPr>
          <w:rFonts w:asciiTheme="majorHAnsi" w:hAnsiTheme="majorHAnsi"/>
          <w:sz w:val="20"/>
        </w:rPr>
        <w:t>Läpiviennit tehdään valmistajan tai läpivienneistä laadittujen ohjeiden mukaan tai LVI-kortin LVI 50-10344 mukaisesti.</w:t>
      </w:r>
    </w:p>
    <w:p w14:paraId="798FD5E0" w14:textId="77777777" w:rsidR="0018778E" w:rsidRPr="000E7BC4" w:rsidRDefault="0018778E" w:rsidP="00BD1A92">
      <w:pPr>
        <w:tabs>
          <w:tab w:val="left" w:pos="993"/>
          <w:tab w:val="left" w:pos="2552"/>
        </w:tabs>
        <w:rPr>
          <w:rFonts w:asciiTheme="majorHAnsi" w:hAnsiTheme="majorHAnsi" w:cs="Helvetica"/>
        </w:rPr>
      </w:pPr>
    </w:p>
    <w:p w14:paraId="0148CCF3" w14:textId="77777777" w:rsidR="00D93271" w:rsidRDefault="00D93271" w:rsidP="00BD1A92">
      <w:pPr>
        <w:tabs>
          <w:tab w:val="left" w:pos="993"/>
          <w:tab w:val="left" w:pos="2552"/>
        </w:tabs>
        <w:rPr>
          <w:rFonts w:asciiTheme="majorHAnsi" w:hAnsiTheme="majorHAnsi"/>
        </w:rPr>
      </w:pPr>
      <w:r w:rsidRPr="000E7BC4">
        <w:rPr>
          <w:rFonts w:asciiTheme="majorHAnsi" w:hAnsiTheme="majorHAnsi"/>
        </w:rPr>
        <w:t>G9025</w:t>
      </w:r>
      <w:r w:rsidRPr="000E7BC4">
        <w:rPr>
          <w:rFonts w:asciiTheme="majorHAnsi" w:hAnsiTheme="majorHAnsi"/>
        </w:rPr>
        <w:tab/>
        <w:t>Tarkastukset</w:t>
      </w:r>
    </w:p>
    <w:p w14:paraId="271F6907" w14:textId="77777777" w:rsidR="0018778E" w:rsidRPr="0018778E" w:rsidRDefault="0018778E" w:rsidP="0018778E">
      <w:pPr>
        <w:pStyle w:val="Leipteksti"/>
        <w:spacing w:line="276" w:lineRule="auto"/>
        <w:rPr>
          <w:rFonts w:asciiTheme="majorHAnsi" w:hAnsiTheme="majorHAnsi"/>
          <w:sz w:val="20"/>
          <w:szCs w:val="18"/>
        </w:rPr>
      </w:pPr>
      <w:r w:rsidRPr="0018778E">
        <w:rPr>
          <w:rFonts w:asciiTheme="majorHAnsi" w:hAnsiTheme="majorHAnsi"/>
          <w:sz w:val="20"/>
          <w:szCs w:val="18"/>
        </w:rPr>
        <w:t>Eristyksen lopputuloksen varmistamiseksi tarkistetaan eristystyön edellytykset ennen eristystyön aloittamista ja työn tulos ennen vastaanottotarkastusta.</w:t>
      </w:r>
    </w:p>
    <w:p w14:paraId="6624A6C9" w14:textId="77777777" w:rsidR="0018778E" w:rsidRPr="000E7BC4" w:rsidRDefault="0018778E" w:rsidP="00BD1A92">
      <w:pPr>
        <w:tabs>
          <w:tab w:val="left" w:pos="993"/>
          <w:tab w:val="left" w:pos="2552"/>
        </w:tabs>
        <w:rPr>
          <w:rFonts w:asciiTheme="majorHAnsi" w:hAnsiTheme="majorHAnsi" w:cs="Helvetica"/>
        </w:rPr>
      </w:pPr>
    </w:p>
    <w:p w14:paraId="60EB34BB" w14:textId="77777777" w:rsidR="00E26C9A" w:rsidRPr="000E7BC4" w:rsidRDefault="00E26C9A" w:rsidP="00D93271">
      <w:pPr>
        <w:tabs>
          <w:tab w:val="left" w:pos="993"/>
          <w:tab w:val="left" w:pos="2552"/>
        </w:tabs>
        <w:rPr>
          <w:rFonts w:asciiTheme="majorHAnsi" w:hAnsiTheme="majorHAnsi" w:cs="Helvetica"/>
        </w:rPr>
      </w:pPr>
    </w:p>
    <w:p w14:paraId="3A52DB74" w14:textId="77777777" w:rsidR="00E26C9A" w:rsidRPr="000E7BC4" w:rsidRDefault="00D93271" w:rsidP="00D93271">
      <w:pPr>
        <w:tabs>
          <w:tab w:val="left" w:pos="993"/>
          <w:tab w:val="left" w:pos="2552"/>
        </w:tabs>
        <w:rPr>
          <w:rFonts w:asciiTheme="majorHAnsi" w:hAnsiTheme="majorHAnsi" w:cs="Helvetica"/>
        </w:rPr>
      </w:pPr>
      <w:r w:rsidRPr="000E7BC4">
        <w:rPr>
          <w:rFonts w:asciiTheme="majorHAnsi" w:hAnsiTheme="majorHAnsi" w:cs="Helvetica"/>
        </w:rPr>
        <w:t>G9025.10</w:t>
      </w:r>
      <w:r w:rsidRPr="000E7BC4">
        <w:rPr>
          <w:rFonts w:asciiTheme="majorHAnsi" w:hAnsiTheme="majorHAnsi" w:cs="Helvetica"/>
        </w:rPr>
        <w:tab/>
        <w:t>Putkistot, kanavistot</w:t>
      </w:r>
      <w:r w:rsidR="00E26C9A" w:rsidRPr="000E7BC4">
        <w:rPr>
          <w:rFonts w:asciiTheme="majorHAnsi" w:hAnsiTheme="majorHAnsi" w:cs="Helvetica"/>
        </w:rPr>
        <w:t xml:space="preserve"> </w:t>
      </w:r>
    </w:p>
    <w:p w14:paraId="17B9B734" w14:textId="77777777" w:rsidR="00BD1A92" w:rsidRPr="000E7BC4" w:rsidRDefault="003613CC" w:rsidP="00D93271">
      <w:pPr>
        <w:tabs>
          <w:tab w:val="left" w:pos="993"/>
          <w:tab w:val="left" w:pos="2552"/>
        </w:tabs>
        <w:rPr>
          <w:rFonts w:asciiTheme="majorHAnsi" w:hAnsiTheme="majorHAnsi"/>
        </w:rPr>
      </w:pPr>
      <w:r w:rsidRPr="000E7BC4">
        <w:rPr>
          <w:rFonts w:asciiTheme="majorHAnsi" w:hAnsiTheme="majorHAnsi"/>
        </w:rPr>
        <w:t>Ennen eristystöiden aloittamista tarkastetaan asennusten tarkoituksenmukaisuus ja asennusvälit. Tarkastuskohteita ovat</w:t>
      </w:r>
      <w:r w:rsidR="00114CDD" w:rsidRPr="000E7BC4">
        <w:rPr>
          <w:rFonts w:asciiTheme="majorHAnsi" w:hAnsiTheme="majorHAnsi"/>
        </w:rPr>
        <w:t>:</w:t>
      </w:r>
      <w:r w:rsidRPr="000E7BC4">
        <w:rPr>
          <w:rFonts w:asciiTheme="majorHAnsi" w:hAnsiTheme="majorHAnsi"/>
        </w:rPr>
        <w:t xml:space="preserve"> </w:t>
      </w:r>
    </w:p>
    <w:p w14:paraId="4AB5F2FF" w14:textId="77777777" w:rsidR="00114CDD" w:rsidRPr="000E7BC4" w:rsidRDefault="003613CC" w:rsidP="00D93271">
      <w:pPr>
        <w:tabs>
          <w:tab w:val="left" w:pos="993"/>
          <w:tab w:val="left" w:pos="2552"/>
        </w:tabs>
        <w:rPr>
          <w:rFonts w:asciiTheme="majorHAnsi" w:hAnsiTheme="majorHAnsi"/>
        </w:rPr>
      </w:pPr>
      <w:r w:rsidRPr="000E7BC4">
        <w:rPr>
          <w:rFonts w:asciiTheme="majorHAnsi" w:hAnsiTheme="majorHAnsi"/>
        </w:rPr>
        <w:t xml:space="preserve">– käytettävissä olevien asennustilojen riittävyys ja vastaavuus suunnitelmiin </w:t>
      </w:r>
    </w:p>
    <w:p w14:paraId="413807D0" w14:textId="77777777" w:rsidR="00114CDD" w:rsidRPr="000E7BC4" w:rsidRDefault="003613CC" w:rsidP="00D93271">
      <w:pPr>
        <w:tabs>
          <w:tab w:val="left" w:pos="993"/>
          <w:tab w:val="left" w:pos="2552"/>
        </w:tabs>
        <w:rPr>
          <w:rFonts w:asciiTheme="majorHAnsi" w:hAnsiTheme="majorHAnsi"/>
        </w:rPr>
      </w:pPr>
      <w:r w:rsidRPr="000E7BC4">
        <w:rPr>
          <w:rFonts w:asciiTheme="majorHAnsi" w:hAnsiTheme="majorHAnsi"/>
        </w:rPr>
        <w:t xml:space="preserve">– pintakäsittelyn valmius ja laajuus </w:t>
      </w:r>
    </w:p>
    <w:p w14:paraId="1D9094F9" w14:textId="77777777" w:rsidR="00114CDD" w:rsidRPr="000E7BC4" w:rsidRDefault="003613CC" w:rsidP="00D93271">
      <w:pPr>
        <w:tabs>
          <w:tab w:val="left" w:pos="993"/>
          <w:tab w:val="left" w:pos="2552"/>
        </w:tabs>
        <w:rPr>
          <w:rFonts w:asciiTheme="majorHAnsi" w:hAnsiTheme="majorHAnsi"/>
        </w:rPr>
      </w:pPr>
      <w:r w:rsidRPr="000E7BC4">
        <w:rPr>
          <w:rFonts w:asciiTheme="majorHAnsi" w:hAnsiTheme="majorHAnsi"/>
        </w:rPr>
        <w:t xml:space="preserve">– eristyksen laajuus </w:t>
      </w:r>
    </w:p>
    <w:p w14:paraId="4EAFE933" w14:textId="77777777" w:rsidR="00114CDD" w:rsidRPr="000E7BC4" w:rsidRDefault="003613CC" w:rsidP="00D93271">
      <w:pPr>
        <w:tabs>
          <w:tab w:val="left" w:pos="993"/>
          <w:tab w:val="left" w:pos="2552"/>
        </w:tabs>
        <w:rPr>
          <w:rFonts w:asciiTheme="majorHAnsi" w:hAnsiTheme="majorHAnsi"/>
        </w:rPr>
      </w:pPr>
      <w:r w:rsidRPr="000E7BC4">
        <w:rPr>
          <w:rFonts w:asciiTheme="majorHAnsi" w:hAnsiTheme="majorHAnsi"/>
        </w:rPr>
        <w:t>– eristysmateriaalit</w:t>
      </w:r>
    </w:p>
    <w:p w14:paraId="4D923413" w14:textId="77777777" w:rsidR="003613CC" w:rsidRPr="000E7BC4" w:rsidRDefault="003613CC" w:rsidP="00D93271">
      <w:pPr>
        <w:tabs>
          <w:tab w:val="left" w:pos="993"/>
          <w:tab w:val="left" w:pos="2552"/>
        </w:tabs>
        <w:rPr>
          <w:rFonts w:asciiTheme="majorHAnsi" w:hAnsiTheme="majorHAnsi"/>
        </w:rPr>
      </w:pPr>
      <w:r w:rsidRPr="000E7BC4">
        <w:rPr>
          <w:rFonts w:asciiTheme="majorHAnsi" w:hAnsiTheme="majorHAnsi"/>
        </w:rPr>
        <w:t>– muiden töiden</w:t>
      </w:r>
      <w:r w:rsidR="00F9477D" w:rsidRPr="000E7BC4">
        <w:rPr>
          <w:rFonts w:asciiTheme="majorHAnsi" w:hAnsiTheme="majorHAnsi"/>
        </w:rPr>
        <w:t xml:space="preserve"> suorittamisen mahdollistaminen</w:t>
      </w:r>
    </w:p>
    <w:p w14:paraId="7CE4A1FA" w14:textId="77777777" w:rsidR="00D93271" w:rsidRPr="000E7BC4" w:rsidRDefault="00D93271" w:rsidP="00D93271">
      <w:pPr>
        <w:tabs>
          <w:tab w:val="left" w:pos="993"/>
          <w:tab w:val="left" w:pos="2552"/>
        </w:tabs>
        <w:rPr>
          <w:rFonts w:asciiTheme="majorHAnsi" w:hAnsiTheme="majorHAnsi" w:cs="Helvetica"/>
        </w:rPr>
      </w:pPr>
    </w:p>
    <w:p w14:paraId="6A26F54B" w14:textId="77777777" w:rsidR="00D93271" w:rsidRPr="000E7BC4" w:rsidRDefault="00D93271" w:rsidP="00D93271">
      <w:pPr>
        <w:pStyle w:val="Otsikko2"/>
        <w:tabs>
          <w:tab w:val="left" w:pos="993"/>
          <w:tab w:val="left" w:pos="2552"/>
        </w:tabs>
        <w:rPr>
          <w:rFonts w:asciiTheme="majorHAnsi" w:hAnsiTheme="majorHAnsi"/>
        </w:rPr>
      </w:pPr>
      <w:r w:rsidRPr="000E7BC4">
        <w:rPr>
          <w:rFonts w:asciiTheme="majorHAnsi" w:hAnsiTheme="majorHAnsi"/>
        </w:rPr>
        <w:t>G9026</w:t>
      </w:r>
      <w:r w:rsidRPr="000E7BC4">
        <w:rPr>
          <w:rFonts w:asciiTheme="majorHAnsi" w:hAnsiTheme="majorHAnsi"/>
        </w:rPr>
        <w:tab/>
        <w:t>Valmis eristys</w:t>
      </w:r>
    </w:p>
    <w:p w14:paraId="739D39A6" w14:textId="77777777" w:rsidR="00557966" w:rsidRPr="000E7BC4" w:rsidRDefault="00557966" w:rsidP="00557966">
      <w:pPr>
        <w:rPr>
          <w:rFonts w:asciiTheme="majorHAnsi" w:hAnsiTheme="majorHAnsi"/>
        </w:rPr>
      </w:pPr>
    </w:p>
    <w:p w14:paraId="71B99BB9" w14:textId="77777777" w:rsidR="00557966" w:rsidRPr="000E7BC4" w:rsidRDefault="00557966" w:rsidP="00557966">
      <w:pPr>
        <w:rPr>
          <w:rFonts w:asciiTheme="majorHAnsi" w:hAnsiTheme="majorHAnsi"/>
        </w:rPr>
      </w:pPr>
      <w:r w:rsidRPr="000E7BC4">
        <w:rPr>
          <w:rFonts w:asciiTheme="majorHAnsi" w:hAnsiTheme="majorHAnsi"/>
        </w:rPr>
        <w:t>Lämmöneriste on asennettu siten, että sen valmis eriste ja tiiviste sekä päällystekerrokset ovat katkeamattomat ja eriste on päätetty tarkoitukseen sopivilla manseteilla tai menetelmillä.</w:t>
      </w:r>
    </w:p>
    <w:p w14:paraId="78980350" w14:textId="77777777" w:rsidR="00E26C9A" w:rsidRPr="000E7BC4" w:rsidRDefault="00E26C9A" w:rsidP="00D93271">
      <w:pPr>
        <w:tabs>
          <w:tab w:val="left" w:pos="993"/>
          <w:tab w:val="left" w:pos="2552"/>
        </w:tabs>
        <w:rPr>
          <w:rFonts w:asciiTheme="majorHAnsi" w:hAnsiTheme="majorHAnsi" w:cs="Helvetica"/>
        </w:rPr>
      </w:pPr>
    </w:p>
    <w:p w14:paraId="7AC3FEAF" w14:textId="77777777" w:rsidR="00D93271" w:rsidRDefault="00D93271" w:rsidP="00D93271">
      <w:pPr>
        <w:tabs>
          <w:tab w:val="left" w:pos="993"/>
          <w:tab w:val="left" w:pos="2552"/>
        </w:tabs>
        <w:rPr>
          <w:rFonts w:asciiTheme="majorHAnsi" w:hAnsiTheme="majorHAnsi" w:cs="Helvetica"/>
        </w:rPr>
      </w:pPr>
      <w:r w:rsidRPr="000E7BC4">
        <w:rPr>
          <w:rFonts w:asciiTheme="majorHAnsi" w:hAnsiTheme="majorHAnsi" w:cs="Helvetica"/>
        </w:rPr>
        <w:t>G9026.10</w:t>
      </w:r>
      <w:r w:rsidRPr="000E7BC4">
        <w:rPr>
          <w:rFonts w:asciiTheme="majorHAnsi" w:hAnsiTheme="majorHAnsi" w:cs="Helvetica"/>
        </w:rPr>
        <w:tab/>
        <w:t>Eristyksen tarkastus</w:t>
      </w:r>
    </w:p>
    <w:p w14:paraId="0B8E6E3A" w14:textId="77777777" w:rsidR="00C217D3" w:rsidRPr="00C217D3" w:rsidRDefault="00C217D3" w:rsidP="00C217D3">
      <w:pPr>
        <w:pStyle w:val="Leipteksti"/>
        <w:rPr>
          <w:rFonts w:asciiTheme="majorHAnsi" w:hAnsiTheme="majorHAnsi"/>
          <w:sz w:val="20"/>
          <w:szCs w:val="18"/>
        </w:rPr>
      </w:pPr>
      <w:r w:rsidRPr="00C217D3">
        <w:rPr>
          <w:rFonts w:asciiTheme="majorHAnsi" w:hAnsiTheme="majorHAnsi"/>
          <w:sz w:val="20"/>
          <w:szCs w:val="18"/>
        </w:rPr>
        <w:t>Ennen valmiin eristeen peittämistä on tarkastettava seuraavat asiat:</w:t>
      </w:r>
    </w:p>
    <w:p w14:paraId="72276F60" w14:textId="77777777" w:rsidR="00C217D3" w:rsidRPr="00C217D3" w:rsidRDefault="00C217D3" w:rsidP="00C217D3">
      <w:pPr>
        <w:pStyle w:val="Leipteksti"/>
        <w:numPr>
          <w:ilvl w:val="0"/>
          <w:numId w:val="1"/>
        </w:numPr>
        <w:rPr>
          <w:rFonts w:asciiTheme="majorHAnsi" w:hAnsiTheme="majorHAnsi"/>
          <w:sz w:val="20"/>
          <w:szCs w:val="18"/>
        </w:rPr>
      </w:pPr>
      <w:r w:rsidRPr="00C217D3">
        <w:rPr>
          <w:rFonts w:asciiTheme="majorHAnsi" w:hAnsiTheme="majorHAnsi"/>
          <w:sz w:val="20"/>
          <w:szCs w:val="18"/>
        </w:rPr>
        <w:lastRenderedPageBreak/>
        <w:t xml:space="preserve">Materiaalit </w:t>
      </w:r>
    </w:p>
    <w:p w14:paraId="6DE89A93" w14:textId="77777777" w:rsidR="00C217D3" w:rsidRPr="00C217D3" w:rsidRDefault="00C217D3" w:rsidP="00C217D3">
      <w:pPr>
        <w:pStyle w:val="Leipteksti"/>
        <w:numPr>
          <w:ilvl w:val="0"/>
          <w:numId w:val="1"/>
        </w:numPr>
        <w:rPr>
          <w:rFonts w:asciiTheme="majorHAnsi" w:hAnsiTheme="majorHAnsi"/>
          <w:sz w:val="20"/>
          <w:szCs w:val="18"/>
        </w:rPr>
      </w:pPr>
      <w:r w:rsidRPr="00C217D3">
        <w:rPr>
          <w:rFonts w:asciiTheme="majorHAnsi" w:hAnsiTheme="majorHAnsi"/>
          <w:sz w:val="20"/>
          <w:szCs w:val="18"/>
        </w:rPr>
        <w:t xml:space="preserve">Paksuudet </w:t>
      </w:r>
    </w:p>
    <w:p w14:paraId="0F7EFE67" w14:textId="77777777" w:rsidR="00C217D3" w:rsidRPr="00C217D3" w:rsidRDefault="00C217D3" w:rsidP="00C217D3">
      <w:pPr>
        <w:pStyle w:val="Leipteksti"/>
        <w:numPr>
          <w:ilvl w:val="0"/>
          <w:numId w:val="1"/>
        </w:numPr>
        <w:rPr>
          <w:rFonts w:asciiTheme="majorHAnsi" w:hAnsiTheme="majorHAnsi"/>
          <w:sz w:val="20"/>
          <w:szCs w:val="18"/>
        </w:rPr>
      </w:pPr>
      <w:r w:rsidRPr="00C217D3">
        <w:rPr>
          <w:rFonts w:asciiTheme="majorHAnsi" w:hAnsiTheme="majorHAnsi"/>
          <w:sz w:val="20"/>
          <w:szCs w:val="18"/>
        </w:rPr>
        <w:t xml:space="preserve">Kiinnitykset </w:t>
      </w:r>
    </w:p>
    <w:p w14:paraId="15F278C8" w14:textId="77777777" w:rsidR="00C217D3" w:rsidRPr="00C217D3" w:rsidRDefault="00C217D3" w:rsidP="00C217D3">
      <w:pPr>
        <w:pStyle w:val="Leipteksti"/>
        <w:numPr>
          <w:ilvl w:val="0"/>
          <w:numId w:val="1"/>
        </w:numPr>
        <w:rPr>
          <w:rFonts w:asciiTheme="majorHAnsi" w:hAnsiTheme="majorHAnsi"/>
          <w:sz w:val="20"/>
          <w:szCs w:val="18"/>
        </w:rPr>
      </w:pPr>
      <w:r w:rsidRPr="00C217D3">
        <w:rPr>
          <w:rFonts w:asciiTheme="majorHAnsi" w:hAnsiTheme="majorHAnsi"/>
          <w:sz w:val="20"/>
          <w:szCs w:val="18"/>
        </w:rPr>
        <w:t xml:space="preserve">Päällysteet ja pinnoitteet </w:t>
      </w:r>
    </w:p>
    <w:p w14:paraId="12104F73" w14:textId="77777777" w:rsidR="00C217D3" w:rsidRPr="00C217D3" w:rsidRDefault="00C217D3" w:rsidP="00C217D3">
      <w:pPr>
        <w:pStyle w:val="Leipteksti"/>
        <w:numPr>
          <w:ilvl w:val="0"/>
          <w:numId w:val="1"/>
        </w:numPr>
        <w:rPr>
          <w:rFonts w:asciiTheme="majorHAnsi" w:hAnsiTheme="majorHAnsi"/>
          <w:sz w:val="20"/>
          <w:szCs w:val="18"/>
        </w:rPr>
      </w:pPr>
      <w:r w:rsidRPr="00C217D3">
        <w:rPr>
          <w:rFonts w:asciiTheme="majorHAnsi" w:hAnsiTheme="majorHAnsi"/>
          <w:sz w:val="20"/>
          <w:szCs w:val="18"/>
        </w:rPr>
        <w:t xml:space="preserve">Asennuksen moitteettomuus </w:t>
      </w:r>
    </w:p>
    <w:p w14:paraId="16C4AA7F" w14:textId="77777777" w:rsidR="00C217D3" w:rsidRPr="00C217D3" w:rsidRDefault="00C217D3" w:rsidP="00C217D3">
      <w:pPr>
        <w:pStyle w:val="Leipteksti"/>
        <w:numPr>
          <w:ilvl w:val="0"/>
          <w:numId w:val="1"/>
        </w:numPr>
        <w:rPr>
          <w:rFonts w:asciiTheme="majorHAnsi" w:hAnsiTheme="majorHAnsi"/>
          <w:sz w:val="20"/>
          <w:szCs w:val="18"/>
        </w:rPr>
      </w:pPr>
      <w:r w:rsidRPr="00C217D3">
        <w:rPr>
          <w:rFonts w:asciiTheme="majorHAnsi" w:hAnsiTheme="majorHAnsi"/>
          <w:sz w:val="20"/>
          <w:szCs w:val="18"/>
        </w:rPr>
        <w:t>Asennustyön ulkonäkö</w:t>
      </w:r>
    </w:p>
    <w:p w14:paraId="61A4D50E" w14:textId="77777777" w:rsidR="00C217D3" w:rsidRPr="000E7BC4" w:rsidRDefault="00C217D3" w:rsidP="00D93271">
      <w:pPr>
        <w:tabs>
          <w:tab w:val="left" w:pos="993"/>
          <w:tab w:val="left" w:pos="2552"/>
        </w:tabs>
        <w:rPr>
          <w:rFonts w:asciiTheme="majorHAnsi" w:hAnsiTheme="majorHAnsi" w:cs="Helvetica"/>
        </w:rPr>
      </w:pPr>
    </w:p>
    <w:p w14:paraId="4C0E6BB2" w14:textId="77777777" w:rsidR="00E26C9A" w:rsidRPr="000E7BC4" w:rsidRDefault="00E26C9A" w:rsidP="00D93271">
      <w:pPr>
        <w:tabs>
          <w:tab w:val="left" w:pos="993"/>
          <w:tab w:val="left" w:pos="2552"/>
        </w:tabs>
        <w:rPr>
          <w:rFonts w:asciiTheme="majorHAnsi" w:hAnsiTheme="majorHAnsi" w:cs="Helvetica"/>
          <w:b/>
          <w:bCs/>
        </w:rPr>
      </w:pPr>
    </w:p>
    <w:p w14:paraId="604669B3" w14:textId="77777777" w:rsidR="00D93271" w:rsidRDefault="00D93271" w:rsidP="00D93271">
      <w:pPr>
        <w:tabs>
          <w:tab w:val="left" w:pos="993"/>
          <w:tab w:val="left" w:pos="2552"/>
        </w:tabs>
        <w:rPr>
          <w:rFonts w:asciiTheme="majorHAnsi" w:hAnsiTheme="majorHAnsi" w:cs="Helvetica"/>
          <w:b/>
          <w:bCs/>
        </w:rPr>
      </w:pPr>
      <w:r w:rsidRPr="000E7BC4">
        <w:rPr>
          <w:rFonts w:asciiTheme="majorHAnsi" w:hAnsiTheme="majorHAnsi" w:cs="Helvetica"/>
          <w:b/>
          <w:bCs/>
        </w:rPr>
        <w:t>G9027</w:t>
      </w:r>
      <w:r w:rsidRPr="000E7BC4">
        <w:rPr>
          <w:rFonts w:asciiTheme="majorHAnsi" w:hAnsiTheme="majorHAnsi" w:cs="Helvetica"/>
          <w:b/>
          <w:bCs/>
        </w:rPr>
        <w:tab/>
        <w:t>Luovutus</w:t>
      </w:r>
    </w:p>
    <w:p w14:paraId="1100D399" w14:textId="77777777" w:rsidR="00C217D3" w:rsidRPr="00C217D3" w:rsidRDefault="00C217D3" w:rsidP="00C217D3">
      <w:pPr>
        <w:pStyle w:val="Leipteksti"/>
        <w:rPr>
          <w:rFonts w:asciiTheme="majorHAnsi" w:hAnsiTheme="majorHAnsi"/>
          <w:sz w:val="20"/>
          <w:szCs w:val="18"/>
        </w:rPr>
      </w:pPr>
      <w:r w:rsidRPr="00C217D3">
        <w:rPr>
          <w:rFonts w:asciiTheme="majorHAnsi" w:hAnsiTheme="majorHAnsi"/>
          <w:sz w:val="20"/>
          <w:szCs w:val="18"/>
        </w:rPr>
        <w:t>Mahdolliset valvontapöytäkirjat tms. selvitykset ja takuutodistukset luovutetaan tilaajalle vastaanottotarkastuksessa.</w:t>
      </w:r>
    </w:p>
    <w:p w14:paraId="6DC74722" w14:textId="77777777" w:rsidR="00C217D3" w:rsidRPr="000E7BC4" w:rsidRDefault="00C217D3" w:rsidP="00D93271">
      <w:pPr>
        <w:tabs>
          <w:tab w:val="left" w:pos="993"/>
          <w:tab w:val="left" w:pos="2552"/>
        </w:tabs>
        <w:rPr>
          <w:rFonts w:asciiTheme="majorHAnsi" w:hAnsiTheme="majorHAnsi" w:cs="Helvetica"/>
          <w:b/>
          <w:bCs/>
        </w:rPr>
      </w:pPr>
    </w:p>
    <w:p w14:paraId="0851D04C" w14:textId="77777777" w:rsidR="00E26C9A" w:rsidRPr="000E7BC4" w:rsidRDefault="00E26C9A" w:rsidP="00D93271">
      <w:pPr>
        <w:tabs>
          <w:tab w:val="left" w:pos="993"/>
          <w:tab w:val="left" w:pos="2552"/>
        </w:tabs>
        <w:rPr>
          <w:rFonts w:asciiTheme="majorHAnsi" w:hAnsiTheme="majorHAnsi" w:cs="Helvetica"/>
          <w:b/>
          <w:bCs/>
        </w:rPr>
      </w:pPr>
    </w:p>
    <w:p w14:paraId="45B0A609" w14:textId="77777777" w:rsidR="00D93271" w:rsidRDefault="00D93271" w:rsidP="00D93271">
      <w:pPr>
        <w:tabs>
          <w:tab w:val="left" w:pos="993"/>
          <w:tab w:val="left" w:pos="2552"/>
        </w:tabs>
        <w:rPr>
          <w:rFonts w:asciiTheme="majorHAnsi" w:hAnsiTheme="majorHAnsi" w:cs="Helvetica"/>
          <w:b/>
          <w:bCs/>
        </w:rPr>
      </w:pPr>
      <w:r w:rsidRPr="000E7BC4">
        <w:rPr>
          <w:rFonts w:asciiTheme="majorHAnsi" w:hAnsiTheme="majorHAnsi" w:cs="Helvetica"/>
          <w:b/>
          <w:bCs/>
        </w:rPr>
        <w:t>G9028</w:t>
      </w:r>
      <w:r w:rsidRPr="000E7BC4">
        <w:rPr>
          <w:rFonts w:asciiTheme="majorHAnsi" w:hAnsiTheme="majorHAnsi" w:cs="Helvetica"/>
          <w:b/>
          <w:bCs/>
        </w:rPr>
        <w:tab/>
        <w:t>Korjaustyöt</w:t>
      </w:r>
    </w:p>
    <w:p w14:paraId="1F11232B" w14:textId="77777777" w:rsidR="00C217D3" w:rsidRPr="00C217D3" w:rsidRDefault="00C217D3" w:rsidP="00C217D3">
      <w:pPr>
        <w:pStyle w:val="Leipteksti"/>
        <w:rPr>
          <w:rFonts w:asciiTheme="majorHAnsi" w:hAnsiTheme="majorHAnsi"/>
          <w:sz w:val="20"/>
          <w:szCs w:val="18"/>
        </w:rPr>
      </w:pPr>
      <w:r w:rsidRPr="00C217D3">
        <w:rPr>
          <w:rFonts w:asciiTheme="majorHAnsi" w:hAnsiTheme="majorHAnsi"/>
          <w:sz w:val="20"/>
          <w:szCs w:val="18"/>
        </w:rPr>
        <w:t>Ennen eristeiden korjaustöiden aloittamista tarkastetaan myös ympäröivien tai viereisten eristeiden kunto ja selvitetään vaurioiden syyt. Korjattavia eristeitä peittävät verhoukset tai niihin liittyvät rakenteet puretaan vain tarvittavan laajasti. Eristeet voidaan korjata paikkaamalla tai vaihtamalla ne uusiin.</w:t>
      </w:r>
    </w:p>
    <w:p w14:paraId="6B87DE81" w14:textId="77777777" w:rsidR="00C217D3" w:rsidRPr="000E7BC4" w:rsidRDefault="00C217D3" w:rsidP="00D93271">
      <w:pPr>
        <w:tabs>
          <w:tab w:val="left" w:pos="993"/>
          <w:tab w:val="left" w:pos="2552"/>
        </w:tabs>
        <w:rPr>
          <w:rFonts w:asciiTheme="majorHAnsi" w:hAnsiTheme="majorHAnsi" w:cs="Helvetica"/>
          <w:b/>
          <w:bCs/>
        </w:rPr>
      </w:pPr>
    </w:p>
    <w:p w14:paraId="24DE8A7A" w14:textId="77777777" w:rsidR="00E26C9A" w:rsidRPr="000E7BC4" w:rsidRDefault="00E26C9A" w:rsidP="00D93271">
      <w:pPr>
        <w:tabs>
          <w:tab w:val="left" w:pos="993"/>
          <w:tab w:val="left" w:pos="2552"/>
        </w:tabs>
        <w:rPr>
          <w:rFonts w:asciiTheme="majorHAnsi" w:hAnsiTheme="majorHAnsi" w:cs="Helvetica"/>
          <w:b/>
          <w:bCs/>
        </w:rPr>
      </w:pPr>
    </w:p>
    <w:p w14:paraId="087330AF" w14:textId="77777777" w:rsidR="00D93271" w:rsidRPr="000E7BC4" w:rsidRDefault="00D93271" w:rsidP="00D93271">
      <w:pPr>
        <w:tabs>
          <w:tab w:val="left" w:pos="993"/>
          <w:tab w:val="left" w:pos="2552"/>
        </w:tabs>
        <w:rPr>
          <w:rFonts w:asciiTheme="majorHAnsi" w:hAnsiTheme="majorHAnsi" w:cs="Helvetica"/>
          <w:b/>
          <w:bCs/>
        </w:rPr>
      </w:pPr>
      <w:r w:rsidRPr="000E7BC4">
        <w:rPr>
          <w:rFonts w:asciiTheme="majorHAnsi" w:hAnsiTheme="majorHAnsi" w:cs="Helvetica"/>
          <w:b/>
          <w:bCs/>
        </w:rPr>
        <w:t>G9029</w:t>
      </w:r>
      <w:r w:rsidRPr="000E7BC4">
        <w:rPr>
          <w:rFonts w:asciiTheme="majorHAnsi" w:hAnsiTheme="majorHAnsi" w:cs="Helvetica"/>
          <w:b/>
          <w:bCs/>
        </w:rPr>
        <w:tab/>
        <w:t>Ympäristövaikutukset</w:t>
      </w:r>
    </w:p>
    <w:p w14:paraId="461F4C31" w14:textId="77777777" w:rsidR="00E26C9A" w:rsidRPr="000E7BC4" w:rsidRDefault="00E26C9A" w:rsidP="00D93271">
      <w:pPr>
        <w:tabs>
          <w:tab w:val="left" w:pos="993"/>
          <w:tab w:val="left" w:pos="2552"/>
        </w:tabs>
        <w:rPr>
          <w:rFonts w:asciiTheme="majorHAnsi" w:hAnsiTheme="majorHAnsi" w:cs="Helvetica"/>
        </w:rPr>
      </w:pPr>
    </w:p>
    <w:p w14:paraId="39BACA7E" w14:textId="77777777" w:rsidR="00D93271" w:rsidRDefault="00D93271" w:rsidP="00D93271">
      <w:pPr>
        <w:tabs>
          <w:tab w:val="left" w:pos="993"/>
          <w:tab w:val="left" w:pos="2552"/>
        </w:tabs>
        <w:rPr>
          <w:rFonts w:asciiTheme="majorHAnsi" w:hAnsiTheme="majorHAnsi" w:cs="Helvetica"/>
        </w:rPr>
      </w:pPr>
      <w:r w:rsidRPr="000E7BC4">
        <w:rPr>
          <w:rFonts w:asciiTheme="majorHAnsi" w:hAnsiTheme="majorHAnsi" w:cs="Helvetica"/>
        </w:rPr>
        <w:t>G9029.10</w:t>
      </w:r>
      <w:r w:rsidRPr="000E7BC4">
        <w:rPr>
          <w:rFonts w:asciiTheme="majorHAnsi" w:hAnsiTheme="majorHAnsi" w:cs="Helvetica"/>
        </w:rPr>
        <w:tab/>
        <w:t>Purku</w:t>
      </w:r>
    </w:p>
    <w:p w14:paraId="188B02C8" w14:textId="77777777" w:rsidR="00C217D3" w:rsidRPr="00C217D3" w:rsidRDefault="00C217D3" w:rsidP="00C217D3">
      <w:pPr>
        <w:pStyle w:val="Leipteksti"/>
        <w:spacing w:line="276" w:lineRule="auto"/>
        <w:rPr>
          <w:rFonts w:asciiTheme="majorHAnsi" w:hAnsiTheme="majorHAnsi"/>
          <w:sz w:val="20"/>
          <w:szCs w:val="18"/>
        </w:rPr>
      </w:pPr>
      <w:r w:rsidRPr="00C217D3">
        <w:rPr>
          <w:rFonts w:asciiTheme="majorHAnsi" w:hAnsiTheme="majorHAnsi"/>
          <w:sz w:val="20"/>
          <w:szCs w:val="18"/>
        </w:rPr>
        <w:t xml:space="preserve">Mahdolliset asbestipitoisuudet sekä tarvittaessa kosteus- ja homevauriot selvitetään ennen purkua. </w:t>
      </w:r>
    </w:p>
    <w:p w14:paraId="27F67006" w14:textId="77777777" w:rsidR="00C217D3" w:rsidRPr="00C217D3" w:rsidRDefault="00C217D3" w:rsidP="00C217D3">
      <w:pPr>
        <w:pStyle w:val="Leipteksti"/>
        <w:spacing w:line="276" w:lineRule="auto"/>
        <w:rPr>
          <w:rFonts w:asciiTheme="majorHAnsi" w:hAnsiTheme="majorHAnsi"/>
          <w:sz w:val="20"/>
          <w:szCs w:val="18"/>
        </w:rPr>
      </w:pPr>
    </w:p>
    <w:p w14:paraId="343466F4" w14:textId="77777777" w:rsidR="00C217D3" w:rsidRPr="00C217D3" w:rsidRDefault="00C217D3" w:rsidP="00C217D3">
      <w:pPr>
        <w:pStyle w:val="Leipteksti"/>
        <w:spacing w:line="276" w:lineRule="auto"/>
        <w:rPr>
          <w:rFonts w:asciiTheme="majorHAnsi" w:hAnsiTheme="majorHAnsi"/>
          <w:sz w:val="20"/>
          <w:szCs w:val="18"/>
        </w:rPr>
      </w:pPr>
      <w:r w:rsidRPr="00C217D3">
        <w:rPr>
          <w:rFonts w:asciiTheme="majorHAnsi" w:hAnsiTheme="majorHAnsi"/>
          <w:sz w:val="20"/>
          <w:szCs w:val="18"/>
        </w:rPr>
        <w:t xml:space="preserve">Asbestipurkutöissä noudatetaan viranomaisten asettamia lakeja ja asetuksia, esimerkiksi vuoden 2016 alussa voimaan tullut laki: ”Laki eräistä asbestipurkutyötä koskevista vaatimuksista 684/2015”. Purettavat tarvikkeet ja ainekset lajitellaan. </w:t>
      </w:r>
    </w:p>
    <w:p w14:paraId="595E7123" w14:textId="77777777" w:rsidR="00C217D3" w:rsidRPr="00C217D3" w:rsidRDefault="00C217D3" w:rsidP="00C217D3">
      <w:pPr>
        <w:pStyle w:val="Leipteksti"/>
        <w:spacing w:line="276" w:lineRule="auto"/>
        <w:rPr>
          <w:rFonts w:asciiTheme="majorHAnsi" w:hAnsiTheme="majorHAnsi"/>
          <w:sz w:val="20"/>
          <w:szCs w:val="18"/>
        </w:rPr>
      </w:pPr>
    </w:p>
    <w:p w14:paraId="17272508" w14:textId="77777777" w:rsidR="00C217D3" w:rsidRPr="00C217D3" w:rsidRDefault="00C217D3" w:rsidP="00C217D3">
      <w:pPr>
        <w:pStyle w:val="Leipteksti"/>
        <w:spacing w:line="276" w:lineRule="auto"/>
        <w:rPr>
          <w:rFonts w:asciiTheme="majorHAnsi" w:hAnsiTheme="majorHAnsi"/>
          <w:sz w:val="20"/>
          <w:szCs w:val="18"/>
        </w:rPr>
      </w:pPr>
      <w:r w:rsidRPr="00C217D3">
        <w:rPr>
          <w:rFonts w:asciiTheme="majorHAnsi" w:hAnsiTheme="majorHAnsi"/>
          <w:sz w:val="20"/>
          <w:szCs w:val="18"/>
        </w:rPr>
        <w:t>Hylätyt tarvikkeet ja ainekset kuljetetaan pois rakennusalueelta, jotta ne eivät haittaa muiden töiden suoritusta.</w:t>
      </w:r>
    </w:p>
    <w:p w14:paraId="68802EA9" w14:textId="77777777" w:rsidR="00C217D3" w:rsidRPr="000E7BC4" w:rsidRDefault="00C217D3" w:rsidP="00D93271">
      <w:pPr>
        <w:tabs>
          <w:tab w:val="left" w:pos="993"/>
          <w:tab w:val="left" w:pos="2552"/>
        </w:tabs>
        <w:rPr>
          <w:rFonts w:asciiTheme="majorHAnsi" w:hAnsiTheme="majorHAnsi" w:cs="Helvetica"/>
        </w:rPr>
      </w:pPr>
    </w:p>
    <w:p w14:paraId="4DF723AE" w14:textId="77777777" w:rsidR="00C928BD" w:rsidRPr="000E7BC4" w:rsidRDefault="00C928BD" w:rsidP="00D93271">
      <w:pPr>
        <w:tabs>
          <w:tab w:val="left" w:pos="993"/>
          <w:tab w:val="left" w:pos="2552"/>
        </w:tabs>
        <w:rPr>
          <w:rFonts w:asciiTheme="majorHAnsi" w:hAnsiTheme="majorHAnsi" w:cs="Helvetica"/>
        </w:rPr>
      </w:pPr>
    </w:p>
    <w:p w14:paraId="1D20B73C" w14:textId="77777777" w:rsidR="00C928BD" w:rsidRPr="000E7BC4" w:rsidRDefault="00C928BD" w:rsidP="00C928BD">
      <w:pPr>
        <w:adjustRightInd w:val="0"/>
        <w:rPr>
          <w:rFonts w:asciiTheme="majorHAnsi" w:eastAsiaTheme="minorHAnsi" w:hAnsiTheme="majorHAnsi" w:cs="Arial"/>
          <w:b/>
          <w:bCs/>
          <w:i/>
          <w:iCs/>
          <w:lang w:eastAsia="en-US"/>
        </w:rPr>
      </w:pPr>
      <w:r w:rsidRPr="000E7BC4">
        <w:rPr>
          <w:rFonts w:asciiTheme="majorHAnsi" w:eastAsiaTheme="minorHAnsi" w:hAnsiTheme="majorHAnsi" w:cs="Arial"/>
          <w:b/>
          <w:bCs/>
          <w:i/>
          <w:iCs/>
          <w:lang w:eastAsia="en-US"/>
        </w:rPr>
        <w:t>Laatuvaatimukset</w:t>
      </w:r>
    </w:p>
    <w:p w14:paraId="0B22374A" w14:textId="77777777" w:rsidR="00C928BD" w:rsidRPr="000E7BC4" w:rsidRDefault="00C928BD" w:rsidP="00C928BD">
      <w:pPr>
        <w:adjustRightInd w:val="0"/>
        <w:rPr>
          <w:rFonts w:asciiTheme="majorHAnsi" w:eastAsiaTheme="minorHAnsi" w:hAnsiTheme="majorHAnsi" w:cs="ArialMT"/>
          <w:lang w:eastAsia="en-US"/>
        </w:rPr>
      </w:pPr>
      <w:r w:rsidRPr="000E7BC4">
        <w:rPr>
          <w:rFonts w:asciiTheme="majorHAnsi" w:eastAsiaTheme="minorHAnsi" w:hAnsiTheme="majorHAnsi" w:cs="ArialMT"/>
          <w:lang w:eastAsia="en-US"/>
        </w:rPr>
        <w:t>Urakkarajaliitteessä määritellään tehtäväjako.</w:t>
      </w:r>
    </w:p>
    <w:p w14:paraId="3AAFD817" w14:textId="77777777" w:rsidR="00C928BD" w:rsidRPr="000E7BC4" w:rsidRDefault="00C928BD" w:rsidP="00C928BD">
      <w:pPr>
        <w:tabs>
          <w:tab w:val="left" w:pos="993"/>
          <w:tab w:val="left" w:pos="2552"/>
        </w:tabs>
        <w:rPr>
          <w:rFonts w:asciiTheme="majorHAnsi" w:hAnsiTheme="majorHAnsi" w:cs="Helvetica"/>
        </w:rPr>
      </w:pPr>
      <w:r w:rsidRPr="000E7BC4">
        <w:rPr>
          <w:rFonts w:asciiTheme="majorHAnsi" w:eastAsiaTheme="minorHAnsi" w:hAnsiTheme="majorHAnsi" w:cs="ArialMT"/>
          <w:lang w:eastAsia="en-US"/>
        </w:rPr>
        <w:t>Rakennusjätteen käsittelyssä noudatetaan viranomaisten määräyksiä.</w:t>
      </w:r>
    </w:p>
    <w:p w14:paraId="0701CBC4" w14:textId="77777777" w:rsidR="00E26C9A" w:rsidRPr="000E7BC4" w:rsidRDefault="00E26C9A" w:rsidP="00D93271">
      <w:pPr>
        <w:tabs>
          <w:tab w:val="left" w:pos="993"/>
          <w:tab w:val="left" w:pos="2552"/>
        </w:tabs>
        <w:rPr>
          <w:rFonts w:asciiTheme="majorHAnsi" w:hAnsiTheme="majorHAnsi" w:cs="Helvetica"/>
        </w:rPr>
      </w:pPr>
    </w:p>
    <w:p w14:paraId="6AF2D6C6" w14:textId="77777777" w:rsidR="00D93271" w:rsidRDefault="00D93271" w:rsidP="00D93271">
      <w:pPr>
        <w:tabs>
          <w:tab w:val="left" w:pos="993"/>
          <w:tab w:val="left" w:pos="2552"/>
        </w:tabs>
        <w:rPr>
          <w:rFonts w:asciiTheme="majorHAnsi" w:hAnsiTheme="majorHAnsi" w:cs="Helvetica"/>
        </w:rPr>
      </w:pPr>
      <w:r w:rsidRPr="000E7BC4">
        <w:rPr>
          <w:rFonts w:asciiTheme="majorHAnsi" w:hAnsiTheme="majorHAnsi" w:cs="Helvetica"/>
        </w:rPr>
        <w:t>G9029.11</w:t>
      </w:r>
      <w:r w:rsidRPr="000E7BC4">
        <w:rPr>
          <w:rFonts w:asciiTheme="majorHAnsi" w:hAnsiTheme="majorHAnsi" w:cs="Helvetica"/>
        </w:rPr>
        <w:tab/>
        <w:t>Kierrätys</w:t>
      </w:r>
    </w:p>
    <w:p w14:paraId="14C97560" w14:textId="77777777" w:rsidR="00C217D3" w:rsidRPr="00C217D3" w:rsidRDefault="00C217D3" w:rsidP="00C217D3">
      <w:pPr>
        <w:pStyle w:val="Leipteksti"/>
        <w:spacing w:line="276" w:lineRule="auto"/>
        <w:rPr>
          <w:rFonts w:asciiTheme="majorHAnsi" w:hAnsiTheme="majorHAnsi"/>
          <w:sz w:val="20"/>
          <w:szCs w:val="18"/>
        </w:rPr>
      </w:pPr>
      <w:r w:rsidRPr="00C217D3">
        <w:rPr>
          <w:rFonts w:asciiTheme="majorHAnsi" w:hAnsiTheme="majorHAnsi"/>
          <w:sz w:val="20"/>
          <w:szCs w:val="18"/>
        </w:rPr>
        <w:t xml:space="preserve">Eristeitä käytetään uudelleen mahdollisuuksien mukaan. </w:t>
      </w:r>
    </w:p>
    <w:p w14:paraId="34720228" w14:textId="77777777" w:rsidR="00C217D3" w:rsidRPr="000E7BC4" w:rsidRDefault="00C217D3" w:rsidP="00D93271">
      <w:pPr>
        <w:tabs>
          <w:tab w:val="left" w:pos="993"/>
          <w:tab w:val="left" w:pos="2552"/>
        </w:tabs>
        <w:rPr>
          <w:rFonts w:asciiTheme="majorHAnsi" w:hAnsiTheme="majorHAnsi" w:cs="Helvetica"/>
        </w:rPr>
      </w:pPr>
    </w:p>
    <w:p w14:paraId="01264918" w14:textId="77777777" w:rsidR="00E26C9A" w:rsidRPr="000E7BC4" w:rsidRDefault="00E26C9A" w:rsidP="00D93271">
      <w:pPr>
        <w:tabs>
          <w:tab w:val="left" w:pos="993"/>
          <w:tab w:val="left" w:pos="2552"/>
        </w:tabs>
        <w:rPr>
          <w:rFonts w:asciiTheme="majorHAnsi" w:hAnsiTheme="majorHAnsi" w:cs="Helvetica"/>
        </w:rPr>
      </w:pPr>
    </w:p>
    <w:p w14:paraId="34CEC535" w14:textId="77777777" w:rsidR="00E26C9A" w:rsidRDefault="00D93271" w:rsidP="00D93271">
      <w:pPr>
        <w:tabs>
          <w:tab w:val="left" w:pos="993"/>
          <w:tab w:val="left" w:pos="2552"/>
        </w:tabs>
        <w:rPr>
          <w:rFonts w:asciiTheme="majorHAnsi" w:hAnsiTheme="majorHAnsi" w:cs="Helvetica"/>
        </w:rPr>
      </w:pPr>
      <w:r w:rsidRPr="000E7BC4">
        <w:rPr>
          <w:rFonts w:asciiTheme="majorHAnsi" w:hAnsiTheme="majorHAnsi" w:cs="Helvetica"/>
        </w:rPr>
        <w:t>G9029.12</w:t>
      </w:r>
      <w:r w:rsidRPr="000E7BC4">
        <w:rPr>
          <w:rFonts w:asciiTheme="majorHAnsi" w:hAnsiTheme="majorHAnsi" w:cs="Helvetica"/>
        </w:rPr>
        <w:tab/>
        <w:t>Hävittäminen</w:t>
      </w:r>
      <w:r w:rsidR="00E26C9A" w:rsidRPr="000E7BC4">
        <w:rPr>
          <w:rFonts w:asciiTheme="majorHAnsi" w:hAnsiTheme="majorHAnsi" w:cs="Helvetica"/>
        </w:rPr>
        <w:t xml:space="preserve"> </w:t>
      </w:r>
    </w:p>
    <w:p w14:paraId="3BC74EB6" w14:textId="77777777" w:rsidR="00C217D3" w:rsidRPr="00C217D3" w:rsidRDefault="00C217D3" w:rsidP="00C217D3">
      <w:pPr>
        <w:pStyle w:val="Leipteksti"/>
        <w:spacing w:line="276" w:lineRule="auto"/>
        <w:rPr>
          <w:sz w:val="20"/>
          <w:szCs w:val="18"/>
        </w:rPr>
      </w:pPr>
      <w:r w:rsidRPr="00C217D3">
        <w:rPr>
          <w:sz w:val="20"/>
          <w:szCs w:val="18"/>
        </w:rPr>
        <w:t>Eristeet hävitetään eristeen valmistajan ja/tai viranomaisten antamien ohjeiden mukaisesti. Rakennusjätteen käsittelyssä noudatetaan viranomaisten määräyksiä.</w:t>
      </w:r>
    </w:p>
    <w:p w14:paraId="680D91C8" w14:textId="77777777" w:rsidR="00C217D3" w:rsidRPr="000E7BC4" w:rsidRDefault="00C217D3" w:rsidP="00D93271">
      <w:pPr>
        <w:tabs>
          <w:tab w:val="left" w:pos="993"/>
          <w:tab w:val="left" w:pos="2552"/>
        </w:tabs>
        <w:rPr>
          <w:rFonts w:asciiTheme="majorHAnsi" w:hAnsiTheme="majorHAnsi" w:cs="Helvetica"/>
        </w:rPr>
      </w:pPr>
    </w:p>
    <w:p w14:paraId="7B705187" w14:textId="77777777" w:rsidR="00C928BD" w:rsidRPr="000E7BC4" w:rsidRDefault="00C928BD" w:rsidP="00C928BD">
      <w:pPr>
        <w:adjustRightInd w:val="0"/>
        <w:rPr>
          <w:rFonts w:asciiTheme="majorHAnsi" w:eastAsiaTheme="minorHAnsi" w:hAnsiTheme="majorHAnsi" w:cs="Arial"/>
          <w:b/>
          <w:bCs/>
          <w:i/>
          <w:iCs/>
          <w:lang w:eastAsia="en-US"/>
        </w:rPr>
      </w:pPr>
      <w:r w:rsidRPr="000E7BC4">
        <w:rPr>
          <w:rFonts w:asciiTheme="majorHAnsi" w:eastAsiaTheme="minorHAnsi" w:hAnsiTheme="majorHAnsi" w:cs="Arial"/>
          <w:b/>
          <w:bCs/>
          <w:i/>
          <w:iCs/>
          <w:lang w:eastAsia="en-US"/>
        </w:rPr>
        <w:t>Laatuvaatimukset</w:t>
      </w:r>
    </w:p>
    <w:p w14:paraId="1EF49421" w14:textId="77777777" w:rsidR="00D93271" w:rsidRPr="000E7BC4" w:rsidRDefault="00C928BD" w:rsidP="00C928BD">
      <w:pPr>
        <w:tabs>
          <w:tab w:val="left" w:pos="993"/>
          <w:tab w:val="left" w:pos="2552"/>
        </w:tabs>
        <w:rPr>
          <w:rFonts w:asciiTheme="majorHAnsi" w:hAnsiTheme="majorHAnsi" w:cs="Helvetica"/>
        </w:rPr>
      </w:pPr>
      <w:r w:rsidRPr="000E7BC4">
        <w:rPr>
          <w:rFonts w:asciiTheme="majorHAnsi" w:eastAsiaTheme="minorHAnsi" w:hAnsiTheme="majorHAnsi" w:cs="ArialMT"/>
          <w:lang w:eastAsia="en-US"/>
        </w:rPr>
        <w:t>Rakennusjätteen käsittelyssä noudatetaan viranomaisten määräyksiä.</w:t>
      </w:r>
    </w:p>
    <w:p w14:paraId="27E37D66" w14:textId="10801EF1" w:rsidR="00D93271" w:rsidRDefault="00D93271" w:rsidP="00D93271">
      <w:pPr>
        <w:pStyle w:val="Otsikko2"/>
        <w:tabs>
          <w:tab w:val="left" w:pos="993"/>
          <w:tab w:val="left" w:pos="2552"/>
        </w:tabs>
        <w:rPr>
          <w:rFonts w:asciiTheme="majorHAnsi" w:hAnsiTheme="majorHAnsi"/>
        </w:rPr>
      </w:pPr>
    </w:p>
    <w:p w14:paraId="2839D175" w14:textId="77777777" w:rsidR="00F849F3" w:rsidRDefault="00F849F3" w:rsidP="00F849F3"/>
    <w:p w14:paraId="28C112E8" w14:textId="77777777" w:rsidR="00F849F3" w:rsidRDefault="00F849F3" w:rsidP="00F849F3"/>
    <w:p w14:paraId="7FAB38DE" w14:textId="77777777" w:rsidR="00F849F3" w:rsidRDefault="00F849F3" w:rsidP="00F849F3"/>
    <w:p w14:paraId="4781E171" w14:textId="77777777" w:rsidR="00F849F3" w:rsidRDefault="00F849F3" w:rsidP="00F849F3"/>
    <w:p w14:paraId="476E3182" w14:textId="77777777" w:rsidR="00F849F3" w:rsidRPr="00F849F3" w:rsidRDefault="00F849F3" w:rsidP="00F849F3"/>
    <w:p w14:paraId="5D4E6980" w14:textId="77777777" w:rsidR="003048FF" w:rsidRPr="000E7BC4" w:rsidRDefault="003048FF" w:rsidP="003048FF">
      <w:pPr>
        <w:rPr>
          <w:rFonts w:asciiTheme="majorHAnsi" w:hAnsiTheme="majorHAnsi"/>
        </w:rPr>
      </w:pPr>
    </w:p>
    <w:p w14:paraId="24323D3A" w14:textId="77777777" w:rsidR="00BC4E64" w:rsidRPr="000E7BC4" w:rsidRDefault="00BC4E64" w:rsidP="003048FF">
      <w:pPr>
        <w:rPr>
          <w:rFonts w:asciiTheme="majorHAnsi" w:hAnsiTheme="majorHAnsi"/>
        </w:rPr>
      </w:pPr>
    </w:p>
    <w:p w14:paraId="366398DC" w14:textId="77777777" w:rsidR="003048FF" w:rsidRPr="000E7BC4" w:rsidRDefault="003048FF" w:rsidP="003048FF">
      <w:pPr>
        <w:rPr>
          <w:rFonts w:asciiTheme="majorHAnsi" w:hAnsiTheme="majorHAnsi"/>
        </w:rPr>
      </w:pPr>
    </w:p>
    <w:p w14:paraId="25EC1201" w14:textId="77777777" w:rsidR="00DF3942" w:rsidRDefault="00DF3942">
      <w:pPr>
        <w:rPr>
          <w:rFonts w:asciiTheme="majorHAnsi" w:hAnsiTheme="majorHAnsi"/>
        </w:rPr>
      </w:pPr>
    </w:p>
    <w:p w14:paraId="6C7B8149" w14:textId="77777777" w:rsidR="00A7527C" w:rsidRDefault="00A7527C">
      <w:pPr>
        <w:rPr>
          <w:rFonts w:asciiTheme="majorHAnsi" w:hAnsiTheme="majorHAnsi"/>
        </w:rPr>
      </w:pPr>
    </w:p>
    <w:p w14:paraId="591BADF3" w14:textId="77777777" w:rsidR="00A7527C" w:rsidRPr="000E7BC4" w:rsidRDefault="00A7527C">
      <w:pPr>
        <w:rPr>
          <w:rFonts w:asciiTheme="majorHAnsi" w:hAnsiTheme="majorHAnsi"/>
        </w:rPr>
      </w:pPr>
    </w:p>
    <w:p w14:paraId="15ED3ACA" w14:textId="77777777" w:rsidR="00BC4E64" w:rsidRPr="000E7BC4" w:rsidRDefault="00BC4E64">
      <w:pPr>
        <w:pStyle w:val="Otsikko2"/>
        <w:rPr>
          <w:rFonts w:asciiTheme="majorHAnsi" w:hAnsiTheme="majorHAnsi"/>
        </w:rPr>
      </w:pPr>
      <w:r w:rsidRPr="000E7BC4">
        <w:rPr>
          <w:rFonts w:asciiTheme="majorHAnsi" w:hAnsiTheme="majorHAnsi"/>
        </w:rPr>
        <w:lastRenderedPageBreak/>
        <w:t>G9100 Putkieristykset</w:t>
      </w:r>
    </w:p>
    <w:p w14:paraId="48F5265B" w14:textId="77777777" w:rsidR="00BC4E64" w:rsidRPr="000E7BC4" w:rsidRDefault="00BC4E64" w:rsidP="00BC4E64">
      <w:pPr>
        <w:rPr>
          <w:rFonts w:asciiTheme="majorHAnsi" w:hAnsiTheme="majorHAnsi"/>
        </w:rPr>
      </w:pPr>
    </w:p>
    <w:p w14:paraId="7FCD5C21" w14:textId="77777777" w:rsidR="00BC4E64" w:rsidRPr="000E7BC4" w:rsidRDefault="00BC4E64" w:rsidP="00BC4E64">
      <w:pPr>
        <w:rPr>
          <w:rFonts w:asciiTheme="majorHAnsi" w:hAnsiTheme="majorHAnsi"/>
        </w:rPr>
      </w:pPr>
      <w:r w:rsidRPr="000E7BC4">
        <w:rPr>
          <w:rFonts w:asciiTheme="majorHAnsi" w:hAnsiTheme="majorHAnsi"/>
        </w:rPr>
        <w:t xml:space="preserve">G9100.11* Eristyskohteet, -tyypit ja –paksuudet </w:t>
      </w:r>
    </w:p>
    <w:p w14:paraId="04544D7C" w14:textId="42F242C5" w:rsidR="00B3498A" w:rsidRPr="000E7BC4" w:rsidRDefault="00A7527C" w:rsidP="00BC4E64">
      <w:pPr>
        <w:rPr>
          <w:rFonts w:asciiTheme="majorHAnsi" w:hAnsiTheme="majorHAnsi"/>
        </w:rPr>
      </w:pPr>
      <w:r>
        <w:rPr>
          <w:rFonts w:asciiTheme="majorHAnsi" w:hAnsiTheme="majorHAnsi"/>
        </w:rPr>
        <w:t xml:space="preserve">Katso taulukko </w:t>
      </w:r>
      <w:r w:rsidR="00F849F3">
        <w:rPr>
          <w:rFonts w:asciiTheme="majorHAnsi" w:hAnsiTheme="majorHAnsi"/>
        </w:rPr>
        <w:t>2</w:t>
      </w:r>
      <w:r>
        <w:rPr>
          <w:rFonts w:asciiTheme="majorHAnsi" w:hAnsiTheme="majorHAnsi"/>
        </w:rPr>
        <w:t>.</w:t>
      </w:r>
    </w:p>
    <w:p w14:paraId="198210BC" w14:textId="77777777" w:rsidR="00202159" w:rsidRDefault="00202159" w:rsidP="00BC4E64">
      <w:pPr>
        <w:rPr>
          <w:rFonts w:asciiTheme="majorHAnsi" w:hAnsiTheme="majorHAnsi"/>
        </w:rPr>
      </w:pPr>
    </w:p>
    <w:p w14:paraId="095F15D6" w14:textId="77777777" w:rsidR="00202159" w:rsidRPr="000E7BC4" w:rsidRDefault="00202159" w:rsidP="00BC4E64">
      <w:pPr>
        <w:rPr>
          <w:rFonts w:asciiTheme="majorHAnsi" w:hAnsiTheme="majorHAnsi"/>
        </w:rPr>
      </w:pPr>
    </w:p>
    <w:p w14:paraId="39DCDC3B" w14:textId="6B00947E" w:rsidR="00E75776" w:rsidRDefault="00A7527C" w:rsidP="00BC4E64">
      <w:pPr>
        <w:rPr>
          <w:rFonts w:asciiTheme="majorHAnsi" w:hAnsiTheme="majorHAnsi"/>
        </w:rPr>
      </w:pPr>
      <w:r>
        <w:rPr>
          <w:rFonts w:asciiTheme="majorHAnsi" w:hAnsiTheme="majorHAnsi"/>
        </w:rPr>
        <w:t xml:space="preserve">Taulukko </w:t>
      </w:r>
      <w:r w:rsidR="00F849F3">
        <w:rPr>
          <w:rFonts w:asciiTheme="majorHAnsi" w:hAnsiTheme="majorHAnsi"/>
        </w:rPr>
        <w:t>5</w:t>
      </w:r>
      <w:r>
        <w:rPr>
          <w:rFonts w:asciiTheme="majorHAnsi" w:hAnsiTheme="majorHAnsi"/>
        </w:rPr>
        <w:t>. Sarjapaksuudet.</w:t>
      </w:r>
    </w:p>
    <w:p w14:paraId="3C49C7C7" w14:textId="77777777" w:rsidR="00202159" w:rsidRPr="000E7BC4" w:rsidRDefault="00202159" w:rsidP="00BC4E64">
      <w:pPr>
        <w:rPr>
          <w:rFonts w:asciiTheme="majorHAnsi" w:hAnsiTheme="majorHAnsi"/>
        </w:rPr>
      </w:pPr>
    </w:p>
    <w:tbl>
      <w:tblPr>
        <w:tblStyle w:val="TaulukkoRuudukko"/>
        <w:tblpPr w:leftFromText="141" w:rightFromText="141" w:vertAnchor="text" w:horzAnchor="margin" w:tblpY="209"/>
        <w:tblW w:w="0" w:type="auto"/>
        <w:tblLook w:val="04A0" w:firstRow="1" w:lastRow="0" w:firstColumn="1" w:lastColumn="0" w:noHBand="0" w:noVBand="1"/>
      </w:tblPr>
      <w:tblGrid>
        <w:gridCol w:w="1387"/>
        <w:gridCol w:w="1372"/>
        <w:gridCol w:w="1373"/>
        <w:gridCol w:w="1374"/>
        <w:gridCol w:w="1374"/>
        <w:gridCol w:w="1374"/>
        <w:gridCol w:w="1374"/>
      </w:tblGrid>
      <w:tr w:rsidR="00202159" w14:paraId="42996C09" w14:textId="77777777" w:rsidTr="00202159">
        <w:tc>
          <w:tcPr>
            <w:tcW w:w="1387" w:type="dxa"/>
            <w:vMerge w:val="restart"/>
            <w:shd w:val="clear" w:color="auto" w:fill="0070C0"/>
          </w:tcPr>
          <w:p w14:paraId="5E7B864A" w14:textId="77777777" w:rsidR="00202159" w:rsidRPr="000E798C" w:rsidRDefault="00202159" w:rsidP="00202159">
            <w:pPr>
              <w:pStyle w:val="Leipteksti"/>
              <w:rPr>
                <w:color w:val="FFFFFF" w:themeColor="background1"/>
              </w:rPr>
            </w:pPr>
            <w:proofErr w:type="spellStart"/>
            <w:r w:rsidRPr="000E798C">
              <w:rPr>
                <w:color w:val="FFFFFF" w:themeColor="background1"/>
              </w:rPr>
              <w:t>Putken</w:t>
            </w:r>
            <w:proofErr w:type="spellEnd"/>
            <w:r w:rsidRPr="000E798C">
              <w:rPr>
                <w:color w:val="FFFFFF" w:themeColor="background1"/>
              </w:rPr>
              <w:t xml:space="preserve"> </w:t>
            </w:r>
            <w:proofErr w:type="spellStart"/>
            <w:r w:rsidRPr="000E798C">
              <w:rPr>
                <w:color w:val="FFFFFF" w:themeColor="background1"/>
              </w:rPr>
              <w:t>halkaisija</w:t>
            </w:r>
            <w:proofErr w:type="spellEnd"/>
          </w:p>
          <w:p w14:paraId="43DBA5EA" w14:textId="77777777" w:rsidR="00202159" w:rsidRPr="000E798C" w:rsidRDefault="00202159" w:rsidP="00202159">
            <w:pPr>
              <w:pStyle w:val="Leipteksti"/>
              <w:rPr>
                <w:color w:val="FFFFFF" w:themeColor="background1"/>
              </w:rPr>
            </w:pPr>
            <w:r w:rsidRPr="000E798C">
              <w:rPr>
                <w:color w:val="FFFFFF" w:themeColor="background1"/>
              </w:rPr>
              <w:t>du mm</w:t>
            </w:r>
          </w:p>
        </w:tc>
        <w:tc>
          <w:tcPr>
            <w:tcW w:w="1372" w:type="dxa"/>
            <w:shd w:val="clear" w:color="auto" w:fill="0070C0"/>
          </w:tcPr>
          <w:p w14:paraId="5C78E476" w14:textId="77777777" w:rsidR="00202159" w:rsidRPr="000E798C" w:rsidRDefault="00202159" w:rsidP="00202159">
            <w:pPr>
              <w:pStyle w:val="Leipteksti"/>
              <w:rPr>
                <w:color w:val="FFFFFF" w:themeColor="background1"/>
              </w:rPr>
            </w:pPr>
            <w:proofErr w:type="spellStart"/>
            <w:r w:rsidRPr="000E798C">
              <w:rPr>
                <w:color w:val="FFFFFF" w:themeColor="background1"/>
              </w:rPr>
              <w:t>Sarja</w:t>
            </w:r>
            <w:proofErr w:type="spellEnd"/>
            <w:r w:rsidRPr="000E798C">
              <w:rPr>
                <w:color w:val="FFFFFF" w:themeColor="background1"/>
              </w:rPr>
              <w:t xml:space="preserve"> 21</w:t>
            </w:r>
          </w:p>
        </w:tc>
        <w:tc>
          <w:tcPr>
            <w:tcW w:w="1373" w:type="dxa"/>
            <w:shd w:val="clear" w:color="auto" w:fill="0070C0"/>
          </w:tcPr>
          <w:p w14:paraId="24E176A2" w14:textId="77777777" w:rsidR="00202159" w:rsidRPr="000E798C" w:rsidRDefault="00202159" w:rsidP="00202159">
            <w:pPr>
              <w:pStyle w:val="Leipteksti"/>
              <w:rPr>
                <w:color w:val="FFFFFF" w:themeColor="background1"/>
              </w:rPr>
            </w:pPr>
            <w:proofErr w:type="spellStart"/>
            <w:r w:rsidRPr="000E798C">
              <w:rPr>
                <w:color w:val="FFFFFF" w:themeColor="background1"/>
              </w:rPr>
              <w:t>Sarja</w:t>
            </w:r>
            <w:proofErr w:type="spellEnd"/>
            <w:r w:rsidRPr="000E798C">
              <w:rPr>
                <w:color w:val="FFFFFF" w:themeColor="background1"/>
              </w:rPr>
              <w:t xml:space="preserve"> 22</w:t>
            </w:r>
          </w:p>
        </w:tc>
        <w:tc>
          <w:tcPr>
            <w:tcW w:w="1374" w:type="dxa"/>
            <w:shd w:val="clear" w:color="auto" w:fill="0070C0"/>
          </w:tcPr>
          <w:p w14:paraId="7890F0AD" w14:textId="77777777" w:rsidR="00202159" w:rsidRPr="000E798C" w:rsidRDefault="00202159" w:rsidP="00202159">
            <w:pPr>
              <w:pStyle w:val="Leipteksti"/>
              <w:rPr>
                <w:color w:val="FFFFFF" w:themeColor="background1"/>
              </w:rPr>
            </w:pPr>
            <w:proofErr w:type="spellStart"/>
            <w:r w:rsidRPr="000E798C">
              <w:rPr>
                <w:color w:val="FFFFFF" w:themeColor="background1"/>
              </w:rPr>
              <w:t>Sarja</w:t>
            </w:r>
            <w:proofErr w:type="spellEnd"/>
            <w:r w:rsidRPr="000E798C">
              <w:rPr>
                <w:color w:val="FFFFFF" w:themeColor="background1"/>
              </w:rPr>
              <w:t xml:space="preserve"> 23</w:t>
            </w:r>
          </w:p>
        </w:tc>
        <w:tc>
          <w:tcPr>
            <w:tcW w:w="1374" w:type="dxa"/>
            <w:shd w:val="clear" w:color="auto" w:fill="0070C0"/>
          </w:tcPr>
          <w:p w14:paraId="6B6E1627" w14:textId="77777777" w:rsidR="00202159" w:rsidRPr="000E798C" w:rsidRDefault="00202159" w:rsidP="00202159">
            <w:pPr>
              <w:pStyle w:val="Leipteksti"/>
              <w:rPr>
                <w:color w:val="FFFFFF" w:themeColor="background1"/>
              </w:rPr>
            </w:pPr>
            <w:proofErr w:type="spellStart"/>
            <w:r w:rsidRPr="000E798C">
              <w:rPr>
                <w:color w:val="FFFFFF" w:themeColor="background1"/>
              </w:rPr>
              <w:t>Sarja</w:t>
            </w:r>
            <w:proofErr w:type="spellEnd"/>
            <w:r w:rsidRPr="000E798C">
              <w:rPr>
                <w:color w:val="FFFFFF" w:themeColor="background1"/>
              </w:rPr>
              <w:t xml:space="preserve"> 24</w:t>
            </w:r>
          </w:p>
        </w:tc>
        <w:tc>
          <w:tcPr>
            <w:tcW w:w="1374" w:type="dxa"/>
            <w:shd w:val="clear" w:color="auto" w:fill="0070C0"/>
          </w:tcPr>
          <w:p w14:paraId="7954D95D" w14:textId="77777777" w:rsidR="00202159" w:rsidRPr="000E798C" w:rsidRDefault="00202159" w:rsidP="00202159">
            <w:pPr>
              <w:pStyle w:val="Leipteksti"/>
              <w:rPr>
                <w:color w:val="FFFFFF" w:themeColor="background1"/>
              </w:rPr>
            </w:pPr>
            <w:proofErr w:type="spellStart"/>
            <w:r w:rsidRPr="000E798C">
              <w:rPr>
                <w:color w:val="FFFFFF" w:themeColor="background1"/>
              </w:rPr>
              <w:t>Sarja</w:t>
            </w:r>
            <w:proofErr w:type="spellEnd"/>
            <w:r w:rsidRPr="000E798C">
              <w:rPr>
                <w:color w:val="FFFFFF" w:themeColor="background1"/>
              </w:rPr>
              <w:t xml:space="preserve"> 25</w:t>
            </w:r>
          </w:p>
        </w:tc>
        <w:tc>
          <w:tcPr>
            <w:tcW w:w="1374" w:type="dxa"/>
            <w:shd w:val="clear" w:color="auto" w:fill="0070C0"/>
          </w:tcPr>
          <w:p w14:paraId="4723C716" w14:textId="77777777" w:rsidR="00202159" w:rsidRPr="000E798C" w:rsidRDefault="00202159" w:rsidP="00202159">
            <w:pPr>
              <w:pStyle w:val="Leipteksti"/>
              <w:rPr>
                <w:color w:val="FFFFFF" w:themeColor="background1"/>
              </w:rPr>
            </w:pPr>
            <w:proofErr w:type="spellStart"/>
            <w:r w:rsidRPr="000E798C">
              <w:rPr>
                <w:color w:val="FFFFFF" w:themeColor="background1"/>
              </w:rPr>
              <w:t>Sarja</w:t>
            </w:r>
            <w:proofErr w:type="spellEnd"/>
            <w:r w:rsidRPr="000E798C">
              <w:rPr>
                <w:color w:val="FFFFFF" w:themeColor="background1"/>
              </w:rPr>
              <w:t xml:space="preserve"> 26</w:t>
            </w:r>
          </w:p>
        </w:tc>
      </w:tr>
      <w:tr w:rsidR="00202159" w14:paraId="2BCDCAC9" w14:textId="77777777" w:rsidTr="00202159">
        <w:tc>
          <w:tcPr>
            <w:tcW w:w="1387" w:type="dxa"/>
            <w:vMerge/>
            <w:shd w:val="clear" w:color="auto" w:fill="0070C0"/>
          </w:tcPr>
          <w:p w14:paraId="12D27555" w14:textId="77777777" w:rsidR="00202159" w:rsidRPr="000E798C" w:rsidRDefault="00202159" w:rsidP="00202159">
            <w:pPr>
              <w:pStyle w:val="Leipteksti"/>
              <w:rPr>
                <w:color w:val="FFFFFF" w:themeColor="background1"/>
              </w:rPr>
            </w:pPr>
          </w:p>
        </w:tc>
        <w:tc>
          <w:tcPr>
            <w:tcW w:w="8241" w:type="dxa"/>
            <w:gridSpan w:val="6"/>
            <w:shd w:val="clear" w:color="auto" w:fill="0070C0"/>
          </w:tcPr>
          <w:p w14:paraId="2EEBEC1C" w14:textId="77777777" w:rsidR="00202159" w:rsidRPr="000E798C" w:rsidRDefault="00202159" w:rsidP="00202159">
            <w:pPr>
              <w:pStyle w:val="Leipteksti"/>
              <w:rPr>
                <w:color w:val="FFFFFF" w:themeColor="background1"/>
              </w:rPr>
            </w:pPr>
            <w:proofErr w:type="spellStart"/>
            <w:r w:rsidRPr="000E798C">
              <w:rPr>
                <w:color w:val="FFFFFF" w:themeColor="background1"/>
              </w:rPr>
              <w:t>Eristeen</w:t>
            </w:r>
            <w:proofErr w:type="spellEnd"/>
            <w:r w:rsidRPr="000E798C">
              <w:rPr>
                <w:color w:val="FFFFFF" w:themeColor="background1"/>
              </w:rPr>
              <w:t xml:space="preserve"> </w:t>
            </w:r>
            <w:proofErr w:type="spellStart"/>
            <w:r w:rsidRPr="000E798C">
              <w:rPr>
                <w:color w:val="FFFFFF" w:themeColor="background1"/>
              </w:rPr>
              <w:t>paksuus</w:t>
            </w:r>
            <w:proofErr w:type="spellEnd"/>
          </w:p>
        </w:tc>
      </w:tr>
      <w:tr w:rsidR="00202159" w14:paraId="74F6B6B8" w14:textId="77777777" w:rsidTr="00202159">
        <w:tc>
          <w:tcPr>
            <w:tcW w:w="1387" w:type="dxa"/>
            <w:vMerge/>
            <w:shd w:val="clear" w:color="auto" w:fill="0070C0"/>
          </w:tcPr>
          <w:p w14:paraId="10E947FB" w14:textId="77777777" w:rsidR="00202159" w:rsidRPr="000E798C" w:rsidRDefault="00202159" w:rsidP="00202159">
            <w:pPr>
              <w:pStyle w:val="Leipteksti"/>
              <w:rPr>
                <w:color w:val="FFFFFF" w:themeColor="background1"/>
              </w:rPr>
            </w:pPr>
          </w:p>
        </w:tc>
        <w:tc>
          <w:tcPr>
            <w:tcW w:w="1372" w:type="dxa"/>
            <w:shd w:val="clear" w:color="auto" w:fill="0070C0"/>
          </w:tcPr>
          <w:p w14:paraId="607B1C2F" w14:textId="77777777" w:rsidR="00202159" w:rsidRPr="000E798C" w:rsidRDefault="00202159" w:rsidP="00202159">
            <w:pPr>
              <w:pStyle w:val="Leipteksti"/>
              <w:rPr>
                <w:color w:val="FFFFFF" w:themeColor="background1"/>
              </w:rPr>
            </w:pPr>
            <w:r w:rsidRPr="000E798C">
              <w:rPr>
                <w:color w:val="FFFFFF" w:themeColor="background1"/>
              </w:rPr>
              <w:t>mm</w:t>
            </w:r>
          </w:p>
        </w:tc>
        <w:tc>
          <w:tcPr>
            <w:tcW w:w="1373" w:type="dxa"/>
            <w:shd w:val="clear" w:color="auto" w:fill="0070C0"/>
          </w:tcPr>
          <w:p w14:paraId="6DF51329" w14:textId="77777777" w:rsidR="00202159" w:rsidRPr="000E798C" w:rsidRDefault="00202159" w:rsidP="00202159">
            <w:pPr>
              <w:pStyle w:val="Leipteksti"/>
              <w:rPr>
                <w:color w:val="FFFFFF" w:themeColor="background1"/>
              </w:rPr>
            </w:pPr>
            <w:r w:rsidRPr="000E798C">
              <w:rPr>
                <w:color w:val="FFFFFF" w:themeColor="background1"/>
              </w:rPr>
              <w:t>mm</w:t>
            </w:r>
          </w:p>
        </w:tc>
        <w:tc>
          <w:tcPr>
            <w:tcW w:w="1374" w:type="dxa"/>
            <w:shd w:val="clear" w:color="auto" w:fill="0070C0"/>
          </w:tcPr>
          <w:p w14:paraId="6DECEECC" w14:textId="77777777" w:rsidR="00202159" w:rsidRPr="000E798C" w:rsidRDefault="00202159" w:rsidP="00202159">
            <w:pPr>
              <w:pStyle w:val="Leipteksti"/>
              <w:rPr>
                <w:color w:val="FFFFFF" w:themeColor="background1"/>
              </w:rPr>
            </w:pPr>
            <w:r w:rsidRPr="000E798C">
              <w:rPr>
                <w:color w:val="FFFFFF" w:themeColor="background1"/>
              </w:rPr>
              <w:t>mm</w:t>
            </w:r>
          </w:p>
        </w:tc>
        <w:tc>
          <w:tcPr>
            <w:tcW w:w="1374" w:type="dxa"/>
            <w:shd w:val="clear" w:color="auto" w:fill="0070C0"/>
          </w:tcPr>
          <w:p w14:paraId="3591FF52" w14:textId="77777777" w:rsidR="00202159" w:rsidRPr="000E798C" w:rsidRDefault="00202159" w:rsidP="00202159">
            <w:pPr>
              <w:pStyle w:val="Leipteksti"/>
              <w:rPr>
                <w:color w:val="FFFFFF" w:themeColor="background1"/>
              </w:rPr>
            </w:pPr>
            <w:r w:rsidRPr="000E798C">
              <w:rPr>
                <w:color w:val="FFFFFF" w:themeColor="background1"/>
              </w:rPr>
              <w:t>mm</w:t>
            </w:r>
          </w:p>
        </w:tc>
        <w:tc>
          <w:tcPr>
            <w:tcW w:w="1374" w:type="dxa"/>
            <w:shd w:val="clear" w:color="auto" w:fill="0070C0"/>
          </w:tcPr>
          <w:p w14:paraId="3CFCC654" w14:textId="77777777" w:rsidR="00202159" w:rsidRPr="000E798C" w:rsidRDefault="00202159" w:rsidP="00202159">
            <w:pPr>
              <w:pStyle w:val="Leipteksti"/>
              <w:rPr>
                <w:color w:val="FFFFFF" w:themeColor="background1"/>
              </w:rPr>
            </w:pPr>
            <w:r w:rsidRPr="000E798C">
              <w:rPr>
                <w:color w:val="FFFFFF" w:themeColor="background1"/>
              </w:rPr>
              <w:t>mm</w:t>
            </w:r>
          </w:p>
        </w:tc>
        <w:tc>
          <w:tcPr>
            <w:tcW w:w="1374" w:type="dxa"/>
            <w:shd w:val="clear" w:color="auto" w:fill="0070C0"/>
          </w:tcPr>
          <w:p w14:paraId="485160AD" w14:textId="77777777" w:rsidR="00202159" w:rsidRPr="000E798C" w:rsidRDefault="00202159" w:rsidP="00202159">
            <w:pPr>
              <w:pStyle w:val="Leipteksti"/>
              <w:rPr>
                <w:color w:val="FFFFFF" w:themeColor="background1"/>
              </w:rPr>
            </w:pPr>
            <w:r w:rsidRPr="000E798C">
              <w:rPr>
                <w:color w:val="FFFFFF" w:themeColor="background1"/>
              </w:rPr>
              <w:t>mm</w:t>
            </w:r>
          </w:p>
        </w:tc>
      </w:tr>
      <w:tr w:rsidR="00202159" w14:paraId="3AA631D9" w14:textId="77777777" w:rsidTr="00202159">
        <w:tc>
          <w:tcPr>
            <w:tcW w:w="1387" w:type="dxa"/>
          </w:tcPr>
          <w:p w14:paraId="37CCA3EF" w14:textId="77777777" w:rsidR="00202159" w:rsidRPr="00257A0C" w:rsidRDefault="00202159" w:rsidP="00202159">
            <w:pPr>
              <w:pStyle w:val="Leipteksti"/>
            </w:pPr>
            <w:r>
              <w:t>10…49</w:t>
            </w:r>
          </w:p>
        </w:tc>
        <w:tc>
          <w:tcPr>
            <w:tcW w:w="1372" w:type="dxa"/>
          </w:tcPr>
          <w:p w14:paraId="40B9E1AA" w14:textId="77777777" w:rsidR="00202159" w:rsidRPr="00257A0C" w:rsidRDefault="00202159" w:rsidP="00202159">
            <w:pPr>
              <w:pStyle w:val="Leipteksti"/>
            </w:pPr>
            <w:r>
              <w:t>20</w:t>
            </w:r>
          </w:p>
        </w:tc>
        <w:tc>
          <w:tcPr>
            <w:tcW w:w="1373" w:type="dxa"/>
          </w:tcPr>
          <w:p w14:paraId="3613086E" w14:textId="77777777" w:rsidR="00202159" w:rsidRPr="00257A0C" w:rsidRDefault="00202159" w:rsidP="00202159">
            <w:pPr>
              <w:pStyle w:val="Leipteksti"/>
            </w:pPr>
            <w:r>
              <w:t>30</w:t>
            </w:r>
          </w:p>
        </w:tc>
        <w:tc>
          <w:tcPr>
            <w:tcW w:w="1374" w:type="dxa"/>
          </w:tcPr>
          <w:p w14:paraId="13373D5A" w14:textId="77777777" w:rsidR="00202159" w:rsidRPr="00257A0C" w:rsidRDefault="00202159" w:rsidP="00202159">
            <w:pPr>
              <w:pStyle w:val="Leipteksti"/>
            </w:pPr>
            <w:r>
              <w:t>40</w:t>
            </w:r>
          </w:p>
        </w:tc>
        <w:tc>
          <w:tcPr>
            <w:tcW w:w="1374" w:type="dxa"/>
          </w:tcPr>
          <w:p w14:paraId="493973EC" w14:textId="77777777" w:rsidR="00202159" w:rsidRPr="00257A0C" w:rsidRDefault="00202159" w:rsidP="00202159">
            <w:pPr>
              <w:pStyle w:val="Leipteksti"/>
            </w:pPr>
            <w:r>
              <w:t>50</w:t>
            </w:r>
          </w:p>
        </w:tc>
        <w:tc>
          <w:tcPr>
            <w:tcW w:w="1374" w:type="dxa"/>
          </w:tcPr>
          <w:p w14:paraId="3C20F07D" w14:textId="77777777" w:rsidR="00202159" w:rsidRPr="00257A0C" w:rsidRDefault="00202159" w:rsidP="00202159">
            <w:pPr>
              <w:pStyle w:val="Leipteksti"/>
            </w:pPr>
            <w:r>
              <w:t>60</w:t>
            </w:r>
          </w:p>
        </w:tc>
        <w:tc>
          <w:tcPr>
            <w:tcW w:w="1374" w:type="dxa"/>
          </w:tcPr>
          <w:p w14:paraId="56B6B763" w14:textId="77777777" w:rsidR="00202159" w:rsidRPr="00257A0C" w:rsidRDefault="00202159" w:rsidP="00202159">
            <w:pPr>
              <w:pStyle w:val="Leipteksti"/>
            </w:pPr>
            <w:r>
              <w:t>80</w:t>
            </w:r>
          </w:p>
        </w:tc>
      </w:tr>
      <w:tr w:rsidR="00202159" w14:paraId="4DB03141" w14:textId="77777777" w:rsidTr="00202159">
        <w:tc>
          <w:tcPr>
            <w:tcW w:w="1387" w:type="dxa"/>
          </w:tcPr>
          <w:p w14:paraId="14D3265B" w14:textId="77777777" w:rsidR="00202159" w:rsidRPr="00257A0C" w:rsidRDefault="00202159" w:rsidP="00202159">
            <w:pPr>
              <w:pStyle w:val="Leipteksti"/>
            </w:pPr>
            <w:r>
              <w:t>50…89</w:t>
            </w:r>
          </w:p>
        </w:tc>
        <w:tc>
          <w:tcPr>
            <w:tcW w:w="1372" w:type="dxa"/>
          </w:tcPr>
          <w:p w14:paraId="03732058" w14:textId="77777777" w:rsidR="00202159" w:rsidRPr="00257A0C" w:rsidRDefault="00202159" w:rsidP="00202159">
            <w:pPr>
              <w:pStyle w:val="Leipteksti"/>
            </w:pPr>
            <w:r>
              <w:t>30</w:t>
            </w:r>
          </w:p>
        </w:tc>
        <w:tc>
          <w:tcPr>
            <w:tcW w:w="1373" w:type="dxa"/>
          </w:tcPr>
          <w:p w14:paraId="72AC74AE" w14:textId="77777777" w:rsidR="00202159" w:rsidRPr="00257A0C" w:rsidRDefault="00202159" w:rsidP="00202159">
            <w:pPr>
              <w:pStyle w:val="Leipteksti"/>
            </w:pPr>
            <w:r>
              <w:t>40</w:t>
            </w:r>
          </w:p>
        </w:tc>
        <w:tc>
          <w:tcPr>
            <w:tcW w:w="1374" w:type="dxa"/>
          </w:tcPr>
          <w:p w14:paraId="5D053790" w14:textId="77777777" w:rsidR="00202159" w:rsidRPr="00257A0C" w:rsidRDefault="00202159" w:rsidP="00202159">
            <w:pPr>
              <w:pStyle w:val="Leipteksti"/>
            </w:pPr>
            <w:r>
              <w:t>50</w:t>
            </w:r>
          </w:p>
        </w:tc>
        <w:tc>
          <w:tcPr>
            <w:tcW w:w="1374" w:type="dxa"/>
          </w:tcPr>
          <w:p w14:paraId="2C316EFF" w14:textId="77777777" w:rsidR="00202159" w:rsidRPr="00257A0C" w:rsidRDefault="00202159" w:rsidP="00202159">
            <w:pPr>
              <w:pStyle w:val="Leipteksti"/>
            </w:pPr>
            <w:r>
              <w:t>60</w:t>
            </w:r>
          </w:p>
        </w:tc>
        <w:tc>
          <w:tcPr>
            <w:tcW w:w="1374" w:type="dxa"/>
          </w:tcPr>
          <w:p w14:paraId="7F7C04C0" w14:textId="77777777" w:rsidR="00202159" w:rsidRPr="00257A0C" w:rsidRDefault="00202159" w:rsidP="00202159">
            <w:pPr>
              <w:pStyle w:val="Leipteksti"/>
            </w:pPr>
            <w:r>
              <w:t>80</w:t>
            </w:r>
          </w:p>
        </w:tc>
        <w:tc>
          <w:tcPr>
            <w:tcW w:w="1374" w:type="dxa"/>
          </w:tcPr>
          <w:p w14:paraId="53CF2AF7" w14:textId="77777777" w:rsidR="00202159" w:rsidRPr="00257A0C" w:rsidRDefault="00202159" w:rsidP="00202159">
            <w:pPr>
              <w:pStyle w:val="Leipteksti"/>
            </w:pPr>
            <w:r>
              <w:t>100</w:t>
            </w:r>
          </w:p>
        </w:tc>
      </w:tr>
      <w:tr w:rsidR="00202159" w14:paraId="50DEC1CF" w14:textId="77777777" w:rsidTr="00202159">
        <w:tc>
          <w:tcPr>
            <w:tcW w:w="1387" w:type="dxa"/>
          </w:tcPr>
          <w:p w14:paraId="7B5E5730" w14:textId="77777777" w:rsidR="00202159" w:rsidRPr="00257A0C" w:rsidRDefault="00202159" w:rsidP="00202159">
            <w:pPr>
              <w:pStyle w:val="Leipteksti"/>
            </w:pPr>
            <w:r>
              <w:t>90…169</w:t>
            </w:r>
          </w:p>
        </w:tc>
        <w:tc>
          <w:tcPr>
            <w:tcW w:w="1372" w:type="dxa"/>
          </w:tcPr>
          <w:p w14:paraId="6D43BEB3" w14:textId="77777777" w:rsidR="00202159" w:rsidRPr="00257A0C" w:rsidRDefault="00202159" w:rsidP="00202159">
            <w:pPr>
              <w:pStyle w:val="Leipteksti"/>
            </w:pPr>
            <w:r>
              <w:t>40</w:t>
            </w:r>
          </w:p>
        </w:tc>
        <w:tc>
          <w:tcPr>
            <w:tcW w:w="1373" w:type="dxa"/>
          </w:tcPr>
          <w:p w14:paraId="5AF7D961" w14:textId="77777777" w:rsidR="00202159" w:rsidRPr="00257A0C" w:rsidRDefault="00202159" w:rsidP="00202159">
            <w:pPr>
              <w:pStyle w:val="Leipteksti"/>
            </w:pPr>
            <w:r>
              <w:t>50</w:t>
            </w:r>
          </w:p>
        </w:tc>
        <w:tc>
          <w:tcPr>
            <w:tcW w:w="1374" w:type="dxa"/>
          </w:tcPr>
          <w:p w14:paraId="715B3DEB" w14:textId="77777777" w:rsidR="00202159" w:rsidRPr="00257A0C" w:rsidRDefault="00202159" w:rsidP="00202159">
            <w:pPr>
              <w:pStyle w:val="Leipteksti"/>
            </w:pPr>
            <w:r>
              <w:t>60</w:t>
            </w:r>
          </w:p>
        </w:tc>
        <w:tc>
          <w:tcPr>
            <w:tcW w:w="1374" w:type="dxa"/>
          </w:tcPr>
          <w:p w14:paraId="54635ED9" w14:textId="77777777" w:rsidR="00202159" w:rsidRPr="00257A0C" w:rsidRDefault="00202159" w:rsidP="00202159">
            <w:pPr>
              <w:pStyle w:val="Leipteksti"/>
            </w:pPr>
            <w:r>
              <w:t>80</w:t>
            </w:r>
          </w:p>
        </w:tc>
        <w:tc>
          <w:tcPr>
            <w:tcW w:w="1374" w:type="dxa"/>
          </w:tcPr>
          <w:p w14:paraId="033A9C0D" w14:textId="77777777" w:rsidR="00202159" w:rsidRPr="00257A0C" w:rsidRDefault="00202159" w:rsidP="00202159">
            <w:pPr>
              <w:pStyle w:val="Leipteksti"/>
            </w:pPr>
            <w:r>
              <w:t>100</w:t>
            </w:r>
          </w:p>
        </w:tc>
        <w:tc>
          <w:tcPr>
            <w:tcW w:w="1374" w:type="dxa"/>
          </w:tcPr>
          <w:p w14:paraId="7A8163CE" w14:textId="77777777" w:rsidR="00202159" w:rsidRPr="00257A0C" w:rsidRDefault="00202159" w:rsidP="00202159">
            <w:pPr>
              <w:pStyle w:val="Leipteksti"/>
            </w:pPr>
            <w:r>
              <w:t>120</w:t>
            </w:r>
          </w:p>
        </w:tc>
      </w:tr>
      <w:tr w:rsidR="00202159" w14:paraId="46B789EF" w14:textId="77777777" w:rsidTr="00202159">
        <w:tc>
          <w:tcPr>
            <w:tcW w:w="1387" w:type="dxa"/>
          </w:tcPr>
          <w:p w14:paraId="0CBE093B" w14:textId="77777777" w:rsidR="00202159" w:rsidRPr="00257A0C" w:rsidRDefault="00202159" w:rsidP="00202159">
            <w:pPr>
              <w:pStyle w:val="Leipteksti"/>
            </w:pPr>
            <w:r>
              <w:t>170…324</w:t>
            </w:r>
          </w:p>
        </w:tc>
        <w:tc>
          <w:tcPr>
            <w:tcW w:w="1372" w:type="dxa"/>
          </w:tcPr>
          <w:p w14:paraId="7174C68A" w14:textId="77777777" w:rsidR="00202159" w:rsidRPr="00257A0C" w:rsidRDefault="00202159" w:rsidP="00202159">
            <w:pPr>
              <w:pStyle w:val="Leipteksti"/>
            </w:pPr>
            <w:r>
              <w:t>50</w:t>
            </w:r>
          </w:p>
        </w:tc>
        <w:tc>
          <w:tcPr>
            <w:tcW w:w="1373" w:type="dxa"/>
          </w:tcPr>
          <w:p w14:paraId="27F19F7C" w14:textId="77777777" w:rsidR="00202159" w:rsidRPr="00257A0C" w:rsidRDefault="00202159" w:rsidP="00202159">
            <w:pPr>
              <w:pStyle w:val="Leipteksti"/>
            </w:pPr>
            <w:r>
              <w:t>60</w:t>
            </w:r>
          </w:p>
        </w:tc>
        <w:tc>
          <w:tcPr>
            <w:tcW w:w="1374" w:type="dxa"/>
          </w:tcPr>
          <w:p w14:paraId="7B801B8E" w14:textId="77777777" w:rsidR="00202159" w:rsidRPr="00257A0C" w:rsidRDefault="00202159" w:rsidP="00202159">
            <w:pPr>
              <w:pStyle w:val="Leipteksti"/>
            </w:pPr>
            <w:r>
              <w:t>80</w:t>
            </w:r>
          </w:p>
        </w:tc>
        <w:tc>
          <w:tcPr>
            <w:tcW w:w="1374" w:type="dxa"/>
          </w:tcPr>
          <w:p w14:paraId="7CAE09AC" w14:textId="77777777" w:rsidR="00202159" w:rsidRPr="00257A0C" w:rsidRDefault="00202159" w:rsidP="00202159">
            <w:pPr>
              <w:pStyle w:val="Leipteksti"/>
            </w:pPr>
            <w:r>
              <w:t>100</w:t>
            </w:r>
          </w:p>
        </w:tc>
        <w:tc>
          <w:tcPr>
            <w:tcW w:w="1374" w:type="dxa"/>
          </w:tcPr>
          <w:p w14:paraId="3BB60BB0" w14:textId="77777777" w:rsidR="00202159" w:rsidRPr="00257A0C" w:rsidRDefault="00202159" w:rsidP="00202159">
            <w:pPr>
              <w:pStyle w:val="Leipteksti"/>
            </w:pPr>
            <w:r>
              <w:t>120</w:t>
            </w:r>
          </w:p>
        </w:tc>
        <w:tc>
          <w:tcPr>
            <w:tcW w:w="1374" w:type="dxa"/>
          </w:tcPr>
          <w:p w14:paraId="51EB30AF" w14:textId="77777777" w:rsidR="00202159" w:rsidRPr="00257A0C" w:rsidRDefault="00202159" w:rsidP="00202159">
            <w:pPr>
              <w:pStyle w:val="Leipteksti"/>
            </w:pPr>
            <w:r>
              <w:t>140</w:t>
            </w:r>
          </w:p>
        </w:tc>
      </w:tr>
      <w:tr w:rsidR="00202159" w14:paraId="15B4D9D1" w14:textId="77777777" w:rsidTr="00202159">
        <w:tc>
          <w:tcPr>
            <w:tcW w:w="1387" w:type="dxa"/>
          </w:tcPr>
          <w:p w14:paraId="0A335FEF" w14:textId="77777777" w:rsidR="00202159" w:rsidRPr="00257A0C" w:rsidRDefault="00202159" w:rsidP="00202159">
            <w:pPr>
              <w:pStyle w:val="Leipteksti"/>
            </w:pPr>
            <w:r>
              <w:t>325…714</w:t>
            </w:r>
          </w:p>
        </w:tc>
        <w:tc>
          <w:tcPr>
            <w:tcW w:w="1372" w:type="dxa"/>
          </w:tcPr>
          <w:p w14:paraId="6FF3F996" w14:textId="77777777" w:rsidR="00202159" w:rsidRPr="00257A0C" w:rsidRDefault="00202159" w:rsidP="00202159">
            <w:pPr>
              <w:pStyle w:val="Leipteksti"/>
            </w:pPr>
            <w:r>
              <w:t>60</w:t>
            </w:r>
          </w:p>
        </w:tc>
        <w:tc>
          <w:tcPr>
            <w:tcW w:w="1373" w:type="dxa"/>
          </w:tcPr>
          <w:p w14:paraId="7DBADE4F" w14:textId="77777777" w:rsidR="00202159" w:rsidRPr="00257A0C" w:rsidRDefault="00202159" w:rsidP="00202159">
            <w:pPr>
              <w:pStyle w:val="Leipteksti"/>
            </w:pPr>
            <w:r>
              <w:t>80</w:t>
            </w:r>
          </w:p>
        </w:tc>
        <w:tc>
          <w:tcPr>
            <w:tcW w:w="1374" w:type="dxa"/>
          </w:tcPr>
          <w:p w14:paraId="04EF6F6B" w14:textId="77777777" w:rsidR="00202159" w:rsidRPr="00257A0C" w:rsidRDefault="00202159" w:rsidP="00202159">
            <w:pPr>
              <w:pStyle w:val="Leipteksti"/>
            </w:pPr>
            <w:r>
              <w:t>100</w:t>
            </w:r>
          </w:p>
        </w:tc>
        <w:tc>
          <w:tcPr>
            <w:tcW w:w="1374" w:type="dxa"/>
          </w:tcPr>
          <w:p w14:paraId="709212F1" w14:textId="77777777" w:rsidR="00202159" w:rsidRPr="00257A0C" w:rsidRDefault="00202159" w:rsidP="00202159">
            <w:pPr>
              <w:pStyle w:val="Leipteksti"/>
            </w:pPr>
            <w:r>
              <w:t>120</w:t>
            </w:r>
          </w:p>
        </w:tc>
        <w:tc>
          <w:tcPr>
            <w:tcW w:w="1374" w:type="dxa"/>
          </w:tcPr>
          <w:p w14:paraId="2EED94CC" w14:textId="77777777" w:rsidR="00202159" w:rsidRPr="00257A0C" w:rsidRDefault="00202159" w:rsidP="00202159">
            <w:pPr>
              <w:pStyle w:val="Leipteksti"/>
            </w:pPr>
            <w:r>
              <w:t>140</w:t>
            </w:r>
          </w:p>
        </w:tc>
        <w:tc>
          <w:tcPr>
            <w:tcW w:w="1374" w:type="dxa"/>
          </w:tcPr>
          <w:p w14:paraId="6B7229A7" w14:textId="77777777" w:rsidR="00202159" w:rsidRPr="00257A0C" w:rsidRDefault="00202159" w:rsidP="00202159">
            <w:pPr>
              <w:pStyle w:val="Leipteksti"/>
            </w:pPr>
            <w:r>
              <w:t>160</w:t>
            </w:r>
          </w:p>
        </w:tc>
      </w:tr>
    </w:tbl>
    <w:p w14:paraId="4BB02C53" w14:textId="77777777" w:rsidR="0076599C" w:rsidRDefault="0076599C" w:rsidP="00BC4E64">
      <w:pPr>
        <w:rPr>
          <w:rFonts w:asciiTheme="majorHAnsi" w:hAnsiTheme="majorHAnsi"/>
        </w:rPr>
      </w:pPr>
    </w:p>
    <w:p w14:paraId="40A14C96" w14:textId="47C95F77" w:rsidR="0076599C" w:rsidRDefault="0076599C" w:rsidP="00BC4E64">
      <w:pPr>
        <w:rPr>
          <w:rFonts w:asciiTheme="majorHAnsi" w:hAnsiTheme="majorHAnsi"/>
        </w:rPr>
      </w:pPr>
      <w:r>
        <w:rPr>
          <w:rFonts w:asciiTheme="majorHAnsi" w:hAnsiTheme="majorHAnsi"/>
        </w:rPr>
        <w:t>Kylmävesiputkien kondenssi</w:t>
      </w:r>
      <w:r w:rsidR="00562506">
        <w:rPr>
          <w:rFonts w:asciiTheme="majorHAnsi" w:hAnsiTheme="majorHAnsi"/>
        </w:rPr>
        <w:t>- ja lämpö</w:t>
      </w:r>
      <w:r>
        <w:rPr>
          <w:rFonts w:asciiTheme="majorHAnsi" w:hAnsiTheme="majorHAnsi"/>
        </w:rPr>
        <w:t>eristys vaihtoehtoisesti so</w:t>
      </w:r>
      <w:r w:rsidR="008971AD">
        <w:rPr>
          <w:rFonts w:asciiTheme="majorHAnsi" w:hAnsiTheme="majorHAnsi"/>
        </w:rPr>
        <w:t>lukumiletkulla, esim. Kaiflex ST</w:t>
      </w:r>
      <w:r>
        <w:rPr>
          <w:rFonts w:asciiTheme="majorHAnsi" w:hAnsiTheme="majorHAnsi"/>
        </w:rPr>
        <w:t>.</w:t>
      </w:r>
    </w:p>
    <w:p w14:paraId="0703E792" w14:textId="77777777" w:rsidR="0076599C" w:rsidRDefault="00562506" w:rsidP="00BC4E64">
      <w:pPr>
        <w:rPr>
          <w:rFonts w:asciiTheme="majorHAnsi" w:hAnsiTheme="majorHAnsi"/>
        </w:rPr>
      </w:pPr>
      <w:r>
        <w:rPr>
          <w:rFonts w:asciiTheme="majorHAnsi" w:hAnsiTheme="majorHAnsi"/>
        </w:rPr>
        <w:t xml:space="preserve">Lämpöeristyksissä solukumin paksuus kuten mineraalivillaeristeen. </w:t>
      </w:r>
    </w:p>
    <w:p w14:paraId="3BD76DAF" w14:textId="77777777" w:rsidR="0076599C" w:rsidRDefault="0076599C" w:rsidP="00BC4E64">
      <w:pPr>
        <w:rPr>
          <w:rFonts w:asciiTheme="majorHAnsi" w:hAnsiTheme="majorHAnsi"/>
        </w:rPr>
      </w:pPr>
    </w:p>
    <w:p w14:paraId="52979B67" w14:textId="77777777" w:rsidR="0076599C" w:rsidRPr="000E7BC4" w:rsidRDefault="0076599C" w:rsidP="00BC4E64">
      <w:pPr>
        <w:rPr>
          <w:rFonts w:asciiTheme="majorHAnsi" w:hAnsiTheme="majorHAnsi"/>
        </w:rPr>
      </w:pPr>
    </w:p>
    <w:p w14:paraId="1D31AD8A" w14:textId="77777777" w:rsidR="00BC4E64" w:rsidRPr="000E7BC4" w:rsidRDefault="00F9477D" w:rsidP="00BC4E64">
      <w:pPr>
        <w:rPr>
          <w:rFonts w:asciiTheme="majorHAnsi" w:hAnsiTheme="majorHAnsi"/>
        </w:rPr>
      </w:pPr>
      <w:r w:rsidRPr="000E7BC4">
        <w:rPr>
          <w:rFonts w:asciiTheme="majorHAnsi" w:hAnsiTheme="majorHAnsi"/>
        </w:rPr>
        <w:t xml:space="preserve">G9100.12* Eristeiden asennus </w:t>
      </w:r>
    </w:p>
    <w:p w14:paraId="15DB48EC" w14:textId="77777777" w:rsidR="00DD1D4A" w:rsidRPr="000E7BC4" w:rsidRDefault="00DD1D4A" w:rsidP="00BC4E64">
      <w:pPr>
        <w:rPr>
          <w:rFonts w:asciiTheme="majorHAnsi" w:hAnsiTheme="majorHAnsi"/>
        </w:rPr>
      </w:pPr>
    </w:p>
    <w:p w14:paraId="18894BA5" w14:textId="77777777" w:rsidR="00B83124" w:rsidRPr="000E7BC4" w:rsidRDefault="00B83124" w:rsidP="00B83124">
      <w:pPr>
        <w:pStyle w:val="Default"/>
        <w:rPr>
          <w:rFonts w:asciiTheme="majorHAnsi" w:hAnsiTheme="majorHAnsi"/>
          <w:sz w:val="20"/>
          <w:szCs w:val="20"/>
        </w:rPr>
      </w:pPr>
      <w:r w:rsidRPr="000E7BC4">
        <w:rPr>
          <w:rFonts w:asciiTheme="majorHAnsi" w:hAnsiTheme="majorHAnsi"/>
          <w:sz w:val="20"/>
          <w:szCs w:val="20"/>
        </w:rPr>
        <w:t xml:space="preserve">Ks. LVI 50-10344, alla esitetty vain yleisimmät. </w:t>
      </w:r>
    </w:p>
    <w:p w14:paraId="6627BE79" w14:textId="77777777" w:rsidR="00B83124" w:rsidRPr="000E7BC4" w:rsidRDefault="00B83124" w:rsidP="00B83124">
      <w:pPr>
        <w:pStyle w:val="Default"/>
        <w:spacing w:after="54"/>
        <w:rPr>
          <w:rFonts w:asciiTheme="majorHAnsi" w:hAnsiTheme="majorHAnsi"/>
          <w:sz w:val="20"/>
          <w:szCs w:val="20"/>
        </w:rPr>
      </w:pPr>
      <w:r w:rsidRPr="000E7BC4">
        <w:rPr>
          <w:rFonts w:asciiTheme="majorHAnsi" w:hAnsiTheme="majorHAnsi"/>
          <w:sz w:val="20"/>
          <w:szCs w:val="20"/>
        </w:rPr>
        <w:t xml:space="preserve">- </w:t>
      </w:r>
      <w:r w:rsidRPr="000E7BC4">
        <w:rPr>
          <w:rFonts w:asciiTheme="majorHAnsi" w:hAnsiTheme="majorHAnsi"/>
          <w:b/>
          <w:bCs/>
          <w:sz w:val="20"/>
          <w:szCs w:val="20"/>
        </w:rPr>
        <w:t>Aa</w:t>
      </w:r>
      <w:r w:rsidRPr="000E7BC4">
        <w:rPr>
          <w:rFonts w:asciiTheme="majorHAnsi" w:hAnsiTheme="majorHAnsi"/>
          <w:sz w:val="20"/>
          <w:szCs w:val="20"/>
        </w:rPr>
        <w:t xml:space="preserve">: Villakouru, ulkohalkaisija enintään 400 mm, kiinnitetään 0,9 mm sinkityllä teräslangalla. Kouru, ulkohalkaisija yli 400 mm, sidotaan 12 mm:n nailonvanteella, joka kiinnitetään soljilla. Mikäli putken lämpötila on yli +200 °C, käytetään teräsvannetta. Sidontatiheys 300 mm ja vähintään yksi sidos/osa. </w:t>
      </w:r>
    </w:p>
    <w:p w14:paraId="1DC31761" w14:textId="77777777" w:rsidR="00B83124" w:rsidRPr="000E7BC4" w:rsidRDefault="00B83124" w:rsidP="00B83124">
      <w:pPr>
        <w:pStyle w:val="Default"/>
        <w:spacing w:after="54"/>
        <w:rPr>
          <w:rFonts w:asciiTheme="majorHAnsi" w:hAnsiTheme="majorHAnsi"/>
          <w:sz w:val="20"/>
          <w:szCs w:val="20"/>
        </w:rPr>
      </w:pPr>
      <w:r w:rsidRPr="000E7BC4">
        <w:rPr>
          <w:rFonts w:asciiTheme="majorHAnsi" w:hAnsiTheme="majorHAnsi"/>
          <w:sz w:val="20"/>
          <w:szCs w:val="20"/>
        </w:rPr>
        <w:t xml:space="preserve">- </w:t>
      </w:r>
      <w:r w:rsidRPr="000E7BC4">
        <w:rPr>
          <w:rFonts w:asciiTheme="majorHAnsi" w:hAnsiTheme="majorHAnsi"/>
          <w:b/>
          <w:bCs/>
          <w:sz w:val="20"/>
          <w:szCs w:val="20"/>
        </w:rPr>
        <w:t>Ac</w:t>
      </w:r>
      <w:r w:rsidRPr="000E7BC4">
        <w:rPr>
          <w:rFonts w:asciiTheme="majorHAnsi" w:hAnsiTheme="majorHAnsi"/>
          <w:sz w:val="20"/>
          <w:szCs w:val="20"/>
        </w:rPr>
        <w:t xml:space="preserve">: Kylmän putken ja näkyvissä oleva lämpimän putken/kanavan eristyskourun sauma suljetaan koko pituudeltaan </w:t>
      </w:r>
      <w:r w:rsidR="00624DB4">
        <w:rPr>
          <w:rFonts w:asciiTheme="majorHAnsi" w:hAnsiTheme="majorHAnsi"/>
          <w:sz w:val="20"/>
          <w:szCs w:val="20"/>
        </w:rPr>
        <w:t>p</w:t>
      </w:r>
      <w:r w:rsidRPr="000E7BC4">
        <w:rPr>
          <w:rFonts w:asciiTheme="majorHAnsi" w:hAnsiTheme="majorHAnsi"/>
          <w:sz w:val="20"/>
          <w:szCs w:val="20"/>
        </w:rPr>
        <w:t>äällysteen lieve</w:t>
      </w:r>
      <w:r w:rsidR="00624DB4">
        <w:rPr>
          <w:rFonts w:asciiTheme="majorHAnsi" w:hAnsiTheme="majorHAnsi"/>
          <w:sz w:val="20"/>
          <w:szCs w:val="20"/>
        </w:rPr>
        <w:t>-</w:t>
      </w:r>
      <w:r w:rsidRPr="000E7BC4">
        <w:rPr>
          <w:rFonts w:asciiTheme="majorHAnsi" w:hAnsiTheme="majorHAnsi"/>
          <w:sz w:val="20"/>
          <w:szCs w:val="20"/>
        </w:rPr>
        <w:t xml:space="preserve"> tai vähintään 30 mm alumiinipaperiteipillä. Ei-näkyvän paikan lämpimän putken kouru kiinnitetään 0,9 mm sinkityllä teräslangalla. Sidontatiheys 300 mm ja vähintään yksi sidos/osa. </w:t>
      </w:r>
    </w:p>
    <w:p w14:paraId="60649B89" w14:textId="769F04C4" w:rsidR="00B83124" w:rsidRPr="000E7BC4" w:rsidRDefault="00B83124" w:rsidP="00B83124">
      <w:pPr>
        <w:pStyle w:val="Default"/>
        <w:rPr>
          <w:rFonts w:asciiTheme="majorHAnsi" w:hAnsiTheme="majorHAnsi"/>
          <w:sz w:val="20"/>
          <w:szCs w:val="20"/>
        </w:rPr>
      </w:pPr>
      <w:r w:rsidRPr="000E7BC4">
        <w:rPr>
          <w:rFonts w:asciiTheme="majorHAnsi" w:hAnsiTheme="majorHAnsi"/>
          <w:sz w:val="20"/>
          <w:szCs w:val="20"/>
        </w:rPr>
        <w:t xml:space="preserve">- </w:t>
      </w:r>
      <w:r w:rsidRPr="000E7BC4">
        <w:rPr>
          <w:rFonts w:asciiTheme="majorHAnsi" w:hAnsiTheme="majorHAnsi"/>
          <w:b/>
          <w:bCs/>
          <w:sz w:val="20"/>
          <w:szCs w:val="20"/>
        </w:rPr>
        <w:t>Ef</w:t>
      </w:r>
      <w:r w:rsidRPr="000E7BC4">
        <w:rPr>
          <w:rFonts w:asciiTheme="majorHAnsi" w:hAnsiTheme="majorHAnsi"/>
          <w:sz w:val="20"/>
          <w:szCs w:val="20"/>
        </w:rPr>
        <w:t xml:space="preserve">: Solukumieristeen kondenssitiiviys saadaan liimaamalla eristeen pituus- ja poikkisaumat yhteen liimalla valmistajan ohjeiden mukaisesti. Eristeiden alku- ja loppupäät liimataan putkeen kiinni. </w:t>
      </w:r>
      <w:r w:rsidR="00967180" w:rsidRPr="00967180">
        <w:rPr>
          <w:rFonts w:asciiTheme="majorHAnsi" w:eastAsia="TheSansB-W5Plain" w:hAnsiTheme="majorHAnsi" w:cs="TheSansB-W5Plain"/>
          <w:sz w:val="20"/>
          <w:szCs w:val="20"/>
        </w:rPr>
        <w:t>Solukumiletkujen liittämisessä toisiinsa kiinni voidaan käyttää valmistajien hyväksymiä itseliimautuvia liittimiä (esim. Kaifix EC+).</w:t>
      </w:r>
    </w:p>
    <w:p w14:paraId="0EAFB28F" w14:textId="77777777" w:rsidR="00B83124" w:rsidRPr="000E7BC4" w:rsidRDefault="00B83124" w:rsidP="00B83124">
      <w:pPr>
        <w:pStyle w:val="Default"/>
        <w:rPr>
          <w:rFonts w:asciiTheme="majorHAnsi" w:hAnsiTheme="majorHAnsi"/>
          <w:sz w:val="20"/>
          <w:szCs w:val="20"/>
        </w:rPr>
      </w:pPr>
    </w:p>
    <w:p w14:paraId="0561DEFC" w14:textId="77777777" w:rsidR="00B83124" w:rsidRPr="000E7BC4" w:rsidRDefault="00B83124" w:rsidP="00B83124">
      <w:pPr>
        <w:pStyle w:val="Default"/>
        <w:rPr>
          <w:rFonts w:asciiTheme="majorHAnsi" w:hAnsiTheme="majorHAnsi"/>
          <w:sz w:val="20"/>
          <w:szCs w:val="20"/>
        </w:rPr>
      </w:pPr>
      <w:r w:rsidRPr="000E7BC4">
        <w:rPr>
          <w:rFonts w:asciiTheme="majorHAnsi" w:hAnsiTheme="majorHAnsi"/>
          <w:b/>
          <w:bCs/>
          <w:sz w:val="20"/>
          <w:szCs w:val="20"/>
        </w:rPr>
        <w:t xml:space="preserve">G9100.13* Päällysteiden asennus </w:t>
      </w:r>
    </w:p>
    <w:p w14:paraId="16B42485" w14:textId="77777777" w:rsidR="00B83124" w:rsidRPr="000E7BC4" w:rsidRDefault="00B83124" w:rsidP="00B83124">
      <w:pPr>
        <w:pStyle w:val="Default"/>
        <w:spacing w:after="54"/>
        <w:rPr>
          <w:rFonts w:asciiTheme="majorHAnsi" w:hAnsiTheme="majorHAnsi"/>
          <w:sz w:val="20"/>
          <w:szCs w:val="20"/>
        </w:rPr>
      </w:pPr>
      <w:r w:rsidRPr="000E7BC4">
        <w:rPr>
          <w:rFonts w:asciiTheme="majorHAnsi" w:hAnsiTheme="majorHAnsi"/>
          <w:sz w:val="20"/>
          <w:szCs w:val="20"/>
        </w:rPr>
        <w:t xml:space="preserve">- Muovipäällyste kiinnitetään muovisilla pistoniiteillä, jako noin 150 mm. Sekä pituus- että poikkisaumat limitetään noin 20 mm. </w:t>
      </w:r>
    </w:p>
    <w:p w14:paraId="17E9B3EC" w14:textId="77777777" w:rsidR="00B83124" w:rsidRPr="000E7BC4" w:rsidRDefault="00B83124" w:rsidP="00B83124">
      <w:pPr>
        <w:pStyle w:val="Default"/>
        <w:spacing w:after="54"/>
        <w:rPr>
          <w:rFonts w:asciiTheme="majorHAnsi" w:hAnsiTheme="majorHAnsi"/>
          <w:sz w:val="20"/>
          <w:szCs w:val="20"/>
        </w:rPr>
      </w:pPr>
      <w:r w:rsidRPr="000E7BC4">
        <w:rPr>
          <w:rFonts w:asciiTheme="majorHAnsi" w:hAnsiTheme="majorHAnsi"/>
          <w:sz w:val="20"/>
          <w:szCs w:val="20"/>
        </w:rPr>
        <w:t xml:space="preserve">- T-haara tehdään leikkaamalla haaraputken päällyste tiiviisti pääputkeen sopivaksi. Käyrä päällystetään tarkoitukseen tehdyllä osalla. Jos päällystettävään käyrään ei ole saatavissa valmista osaa, tehdään päällystys 0,7 mm paksusta PVC-levystä sikatuin kulmakappalein tai kietomalla tasoitettu eristys päällysteen värisellä PVC-nauhalla. Eristysläpimitan muutokset ja päätteet heloitetaan päätehelalla. </w:t>
      </w:r>
    </w:p>
    <w:p w14:paraId="7BA821A6" w14:textId="77777777" w:rsidR="00B83124" w:rsidRDefault="00B83124" w:rsidP="00B83124">
      <w:pPr>
        <w:pStyle w:val="Default"/>
        <w:rPr>
          <w:rFonts w:asciiTheme="majorHAnsi" w:hAnsiTheme="majorHAnsi"/>
          <w:sz w:val="20"/>
          <w:szCs w:val="20"/>
        </w:rPr>
      </w:pPr>
      <w:r w:rsidRPr="000E7BC4">
        <w:rPr>
          <w:rFonts w:asciiTheme="majorHAnsi" w:hAnsiTheme="majorHAnsi"/>
          <w:sz w:val="20"/>
          <w:szCs w:val="20"/>
        </w:rPr>
        <w:t xml:space="preserve">- Metallipäällysteet kiinnitetään POP- niiteillä. </w:t>
      </w:r>
    </w:p>
    <w:p w14:paraId="40B14E36" w14:textId="3A34CBC8" w:rsidR="00BA206A" w:rsidRPr="000E7BC4" w:rsidRDefault="00BA206A" w:rsidP="00B83124">
      <w:pPr>
        <w:pStyle w:val="Default"/>
        <w:rPr>
          <w:rFonts w:asciiTheme="majorHAnsi" w:hAnsiTheme="majorHAnsi"/>
          <w:sz w:val="20"/>
          <w:szCs w:val="20"/>
        </w:rPr>
      </w:pPr>
      <w:r>
        <w:rPr>
          <w:rFonts w:asciiTheme="majorHAnsi" w:hAnsiTheme="majorHAnsi"/>
          <w:sz w:val="20"/>
          <w:szCs w:val="20"/>
        </w:rPr>
        <w:t>- Solukumieristeiden osalta voidaan käyttää myös valmiiksi pinnoitettu eristeitä, jotka valittava ja asennettava valmistajan ohjeiden ja suositusten mukaisesti.</w:t>
      </w:r>
    </w:p>
    <w:p w14:paraId="7C1FD0FE" w14:textId="77777777" w:rsidR="00B83124" w:rsidRPr="000E7BC4" w:rsidRDefault="00B83124" w:rsidP="00B83124">
      <w:pPr>
        <w:pStyle w:val="Default"/>
        <w:rPr>
          <w:rFonts w:asciiTheme="majorHAnsi" w:hAnsiTheme="majorHAnsi"/>
          <w:sz w:val="20"/>
          <w:szCs w:val="20"/>
        </w:rPr>
      </w:pPr>
    </w:p>
    <w:p w14:paraId="6BA18B7E" w14:textId="77777777" w:rsidR="00B83124" w:rsidRPr="000E7BC4" w:rsidRDefault="00B83124" w:rsidP="00B83124">
      <w:pPr>
        <w:pStyle w:val="Default"/>
        <w:rPr>
          <w:rFonts w:asciiTheme="majorHAnsi" w:hAnsiTheme="majorHAnsi"/>
          <w:sz w:val="20"/>
          <w:szCs w:val="20"/>
        </w:rPr>
      </w:pPr>
      <w:r w:rsidRPr="000E7BC4">
        <w:rPr>
          <w:rFonts w:asciiTheme="majorHAnsi" w:hAnsiTheme="majorHAnsi"/>
          <w:b/>
          <w:bCs/>
          <w:sz w:val="20"/>
          <w:szCs w:val="20"/>
        </w:rPr>
        <w:t xml:space="preserve">G9100.14* Höyrysulku </w:t>
      </w:r>
    </w:p>
    <w:p w14:paraId="2F715E48" w14:textId="77777777" w:rsidR="00B83124" w:rsidRPr="000E7BC4" w:rsidRDefault="00B83124" w:rsidP="00B83124">
      <w:pPr>
        <w:pStyle w:val="Default"/>
        <w:spacing w:after="54"/>
        <w:rPr>
          <w:rFonts w:asciiTheme="majorHAnsi" w:hAnsiTheme="majorHAnsi"/>
          <w:sz w:val="20"/>
          <w:szCs w:val="20"/>
        </w:rPr>
      </w:pPr>
      <w:r w:rsidRPr="000E7BC4">
        <w:rPr>
          <w:rFonts w:asciiTheme="majorHAnsi" w:hAnsiTheme="majorHAnsi"/>
          <w:sz w:val="20"/>
          <w:szCs w:val="20"/>
        </w:rPr>
        <w:t xml:space="preserve">- </w:t>
      </w:r>
      <w:r w:rsidRPr="000E7BC4">
        <w:rPr>
          <w:rFonts w:asciiTheme="majorHAnsi" w:hAnsiTheme="majorHAnsi"/>
          <w:b/>
          <w:bCs/>
          <w:sz w:val="20"/>
          <w:szCs w:val="20"/>
        </w:rPr>
        <w:t>K</w:t>
      </w:r>
      <w:r w:rsidRPr="000E7BC4">
        <w:rPr>
          <w:rFonts w:asciiTheme="majorHAnsi" w:hAnsiTheme="majorHAnsi"/>
          <w:sz w:val="20"/>
          <w:szCs w:val="20"/>
        </w:rPr>
        <w:t xml:space="preserve">: Höyrysulku aikaansaadaan tiivistämällä päällystetyyppien 6 ja 10 saumat pehmeällä värittömällä PVC-teipillä tai sulkemalla eristetyyppien Ac ja Ba päällysteiden saumat kuumasaumaamalla tai alumiinipaperiteipillä. </w:t>
      </w:r>
    </w:p>
    <w:p w14:paraId="2B3AAD39" w14:textId="77777777" w:rsidR="00B83124" w:rsidRPr="000E7BC4" w:rsidRDefault="00B83124" w:rsidP="00B83124">
      <w:pPr>
        <w:pStyle w:val="Default"/>
        <w:spacing w:after="54"/>
        <w:rPr>
          <w:rFonts w:asciiTheme="majorHAnsi" w:hAnsiTheme="majorHAnsi"/>
          <w:sz w:val="20"/>
          <w:szCs w:val="20"/>
        </w:rPr>
      </w:pPr>
      <w:r w:rsidRPr="000E7BC4">
        <w:rPr>
          <w:rFonts w:asciiTheme="majorHAnsi" w:hAnsiTheme="majorHAnsi"/>
          <w:sz w:val="20"/>
          <w:szCs w:val="20"/>
        </w:rPr>
        <w:t xml:space="preserve">- Päätteet, kannakereiät ja muut lävistykset tiivistetään silikonikitillä siten, että päällyste kokonaisuudessaan muodostaa höyrysulun. </w:t>
      </w:r>
    </w:p>
    <w:p w14:paraId="05143EF9" w14:textId="77777777" w:rsidR="00B83124" w:rsidRPr="000E7BC4" w:rsidRDefault="00B83124" w:rsidP="00B83124">
      <w:pPr>
        <w:pStyle w:val="Default"/>
        <w:spacing w:after="54"/>
        <w:rPr>
          <w:rFonts w:asciiTheme="majorHAnsi" w:hAnsiTheme="majorHAnsi"/>
          <w:sz w:val="20"/>
          <w:szCs w:val="20"/>
        </w:rPr>
      </w:pPr>
      <w:r w:rsidRPr="000E7BC4">
        <w:rPr>
          <w:rFonts w:asciiTheme="majorHAnsi" w:hAnsiTheme="majorHAnsi"/>
          <w:sz w:val="20"/>
          <w:szCs w:val="20"/>
        </w:rPr>
        <w:t xml:space="preserve">- Vaihtoehtoisesti voidaan käyttää myös umpisolurakenteisia vastaavan lämpöeristyskyvyn omaavia kondenssitiiviitä eristeitä. Eristeet vedetään ehjänä putkien ja käyrien päälle ennen asennusta. </w:t>
      </w:r>
    </w:p>
    <w:p w14:paraId="74C09312" w14:textId="77777777" w:rsidR="00B83124" w:rsidRPr="000E7BC4" w:rsidRDefault="00B83124" w:rsidP="00B83124">
      <w:pPr>
        <w:pStyle w:val="Default"/>
        <w:rPr>
          <w:rFonts w:asciiTheme="majorHAnsi" w:hAnsiTheme="majorHAnsi"/>
          <w:sz w:val="20"/>
          <w:szCs w:val="20"/>
        </w:rPr>
      </w:pPr>
      <w:r w:rsidRPr="000E7BC4">
        <w:rPr>
          <w:rFonts w:asciiTheme="majorHAnsi" w:hAnsiTheme="majorHAnsi"/>
          <w:sz w:val="20"/>
          <w:szCs w:val="20"/>
        </w:rPr>
        <w:t xml:space="preserve">- </w:t>
      </w:r>
      <w:r w:rsidRPr="000E7BC4">
        <w:rPr>
          <w:rFonts w:asciiTheme="majorHAnsi" w:hAnsiTheme="majorHAnsi"/>
          <w:b/>
          <w:bCs/>
          <w:sz w:val="20"/>
          <w:szCs w:val="20"/>
        </w:rPr>
        <w:t>7K</w:t>
      </w:r>
      <w:r w:rsidRPr="000E7BC4">
        <w:rPr>
          <w:rFonts w:asciiTheme="majorHAnsi" w:hAnsiTheme="majorHAnsi"/>
          <w:sz w:val="20"/>
          <w:szCs w:val="20"/>
        </w:rPr>
        <w:t xml:space="preserve">: Kourujen saumat sidotaan yhteen teollisuusteipillä siten, että kaikki pituus- ja poikkisaumat sulkeutuvat lähes hermeettisesti. </w:t>
      </w:r>
    </w:p>
    <w:p w14:paraId="1AD717B9" w14:textId="77777777" w:rsidR="00DD1D4A" w:rsidRPr="000E7BC4" w:rsidRDefault="00DD1D4A" w:rsidP="00BC4E64">
      <w:pPr>
        <w:rPr>
          <w:rFonts w:asciiTheme="majorHAnsi" w:hAnsiTheme="majorHAnsi"/>
        </w:rPr>
      </w:pPr>
    </w:p>
    <w:p w14:paraId="48B5C330" w14:textId="77777777" w:rsidR="00DD1D4A" w:rsidRDefault="00DD1D4A" w:rsidP="00BC4E64">
      <w:pPr>
        <w:rPr>
          <w:rFonts w:asciiTheme="majorHAnsi" w:hAnsiTheme="majorHAnsi"/>
        </w:rPr>
      </w:pPr>
    </w:p>
    <w:p w14:paraId="27C18CAB" w14:textId="77777777" w:rsidR="00F849F3" w:rsidRPr="000E7BC4" w:rsidRDefault="00F849F3" w:rsidP="00BC4E64">
      <w:pPr>
        <w:rPr>
          <w:rFonts w:asciiTheme="majorHAnsi" w:hAnsiTheme="majorHAnsi"/>
        </w:rPr>
      </w:pPr>
    </w:p>
    <w:p w14:paraId="000DDE03" w14:textId="77777777" w:rsidR="00BC4E64" w:rsidRPr="000E7BC4" w:rsidRDefault="00BC4E64" w:rsidP="00BC4E64">
      <w:pPr>
        <w:rPr>
          <w:rFonts w:asciiTheme="majorHAnsi" w:hAnsiTheme="majorHAnsi"/>
        </w:rPr>
      </w:pPr>
      <w:r w:rsidRPr="000E7BC4">
        <w:rPr>
          <w:rFonts w:asciiTheme="majorHAnsi" w:hAnsiTheme="majorHAnsi"/>
        </w:rPr>
        <w:t>G91</w:t>
      </w:r>
      <w:r w:rsidR="000132FC" w:rsidRPr="000E7BC4">
        <w:rPr>
          <w:rFonts w:asciiTheme="majorHAnsi" w:hAnsiTheme="majorHAnsi"/>
        </w:rPr>
        <w:t xml:space="preserve">00.13* Päällysteiden asennus </w:t>
      </w:r>
    </w:p>
    <w:p w14:paraId="2F0AB6D6" w14:textId="77777777" w:rsidR="00BC4E64" w:rsidRPr="000E7BC4" w:rsidRDefault="000132FC" w:rsidP="00BC4E64">
      <w:pPr>
        <w:rPr>
          <w:rFonts w:asciiTheme="majorHAnsi" w:hAnsiTheme="majorHAnsi"/>
        </w:rPr>
      </w:pPr>
      <w:r w:rsidRPr="000E7BC4">
        <w:rPr>
          <w:rFonts w:asciiTheme="majorHAnsi" w:hAnsiTheme="majorHAnsi"/>
        </w:rPr>
        <w:t xml:space="preserve">G9100.14* Höyrysulku </w:t>
      </w:r>
    </w:p>
    <w:p w14:paraId="49150DDA" w14:textId="77777777" w:rsidR="00BC4E64" w:rsidRPr="000E7BC4" w:rsidRDefault="00BC4E64" w:rsidP="00BC4E64">
      <w:pPr>
        <w:rPr>
          <w:rFonts w:asciiTheme="majorHAnsi" w:hAnsiTheme="majorHAnsi"/>
        </w:rPr>
      </w:pPr>
      <w:r w:rsidRPr="000E7BC4">
        <w:rPr>
          <w:rFonts w:asciiTheme="majorHAnsi" w:hAnsiTheme="majorHAnsi"/>
        </w:rPr>
        <w:t>G9</w:t>
      </w:r>
      <w:r w:rsidR="000132FC" w:rsidRPr="000E7BC4">
        <w:rPr>
          <w:rFonts w:asciiTheme="majorHAnsi" w:hAnsiTheme="majorHAnsi"/>
        </w:rPr>
        <w:t xml:space="preserve">100.15* Venttiileiden eristys </w:t>
      </w:r>
      <w:r w:rsidRPr="000E7BC4">
        <w:rPr>
          <w:rFonts w:asciiTheme="majorHAnsi" w:hAnsiTheme="majorHAnsi"/>
        </w:rPr>
        <w:t xml:space="preserve"> </w:t>
      </w:r>
    </w:p>
    <w:p w14:paraId="47C15111" w14:textId="77777777" w:rsidR="001C18CC" w:rsidRPr="000E7BC4" w:rsidRDefault="001C18CC" w:rsidP="00BC4E64">
      <w:pPr>
        <w:rPr>
          <w:rFonts w:asciiTheme="majorHAnsi" w:hAnsiTheme="majorHAnsi"/>
        </w:rPr>
      </w:pPr>
    </w:p>
    <w:p w14:paraId="5E4FD017" w14:textId="77777777" w:rsidR="001C18CC" w:rsidRPr="000E7BC4" w:rsidRDefault="001C18CC" w:rsidP="001C18CC">
      <w:pPr>
        <w:pStyle w:val="Default"/>
        <w:rPr>
          <w:rFonts w:asciiTheme="majorHAnsi" w:hAnsiTheme="majorHAnsi"/>
          <w:sz w:val="20"/>
          <w:szCs w:val="20"/>
        </w:rPr>
      </w:pPr>
    </w:p>
    <w:p w14:paraId="36EEF72B" w14:textId="77777777" w:rsidR="001C18CC" w:rsidRPr="000E7BC4" w:rsidRDefault="001C18CC" w:rsidP="001C18CC">
      <w:pPr>
        <w:pStyle w:val="Default"/>
        <w:spacing w:after="54"/>
        <w:rPr>
          <w:rFonts w:asciiTheme="majorHAnsi" w:hAnsiTheme="majorHAnsi"/>
          <w:sz w:val="20"/>
          <w:szCs w:val="20"/>
        </w:rPr>
      </w:pPr>
      <w:r w:rsidRPr="000E7BC4">
        <w:rPr>
          <w:rFonts w:asciiTheme="majorHAnsi" w:hAnsiTheme="majorHAnsi"/>
          <w:sz w:val="20"/>
          <w:szCs w:val="20"/>
        </w:rPr>
        <w:t>Venttiilien eristys päällysteineen kiinnitetään kotelolukollisill</w:t>
      </w:r>
      <w:r w:rsidR="00955046">
        <w:rPr>
          <w:rFonts w:asciiTheme="majorHAnsi" w:hAnsiTheme="majorHAnsi"/>
          <w:sz w:val="20"/>
          <w:szCs w:val="20"/>
        </w:rPr>
        <w:t>a vanteilla, joiden leveys on noin</w:t>
      </w:r>
      <w:r w:rsidRPr="000E7BC4">
        <w:rPr>
          <w:rFonts w:asciiTheme="majorHAnsi" w:hAnsiTheme="majorHAnsi"/>
          <w:sz w:val="20"/>
          <w:szCs w:val="20"/>
        </w:rPr>
        <w:t xml:space="preserve"> 20 mm. Vanteiden jako on 200 mm, kuitenkin vähintään 2 kpl/kotelo. </w:t>
      </w:r>
    </w:p>
    <w:p w14:paraId="088D0D48" w14:textId="77777777" w:rsidR="001C18CC" w:rsidRPr="000E7BC4" w:rsidRDefault="001C18CC" w:rsidP="001C18CC">
      <w:pPr>
        <w:pStyle w:val="Default"/>
        <w:rPr>
          <w:rFonts w:asciiTheme="majorHAnsi" w:hAnsiTheme="majorHAnsi"/>
          <w:sz w:val="20"/>
          <w:szCs w:val="20"/>
        </w:rPr>
      </w:pPr>
      <w:r w:rsidRPr="000E7BC4">
        <w:rPr>
          <w:rFonts w:asciiTheme="majorHAnsi" w:hAnsiTheme="majorHAnsi"/>
          <w:sz w:val="20"/>
          <w:szCs w:val="20"/>
        </w:rPr>
        <w:t xml:space="preserve">- Muhvillinen ja hitsattava venttiili eristetään loveamalla sen vaatima tila eristyskouruun niin, että putken eristys jatkuu venttiilin yli. Laipallisen venttiilin eristeenä voidaan käyttää myös kourua, jonka sisähalkaisija on sama kuin eristyksen ulkohalkaisija ja eristyspaksuus 50 mm. Kouru lovetaan venttiilin ja putken päälle sopivaksi. Edellä mainittu työtapa edellyttää, että venttiilin kara ulottuu eristyksen ulkopuolelle. Mudanerottimet ym. vastaavat osat eristetään kuten venttiilit. </w:t>
      </w:r>
    </w:p>
    <w:p w14:paraId="264342C6" w14:textId="77777777" w:rsidR="001C18CC" w:rsidRPr="000E7BC4" w:rsidRDefault="001C18CC" w:rsidP="001C18CC">
      <w:pPr>
        <w:rPr>
          <w:rFonts w:asciiTheme="majorHAnsi" w:hAnsiTheme="majorHAnsi"/>
        </w:rPr>
      </w:pPr>
    </w:p>
    <w:p w14:paraId="7D656192" w14:textId="77777777" w:rsidR="001C18CC" w:rsidRPr="000E7BC4" w:rsidRDefault="001C18CC" w:rsidP="00BC4E64">
      <w:pPr>
        <w:rPr>
          <w:rFonts w:asciiTheme="majorHAnsi" w:hAnsiTheme="majorHAnsi"/>
        </w:rPr>
      </w:pPr>
    </w:p>
    <w:p w14:paraId="355D0E5C" w14:textId="77777777" w:rsidR="00BC4E64" w:rsidRPr="000E7BC4" w:rsidRDefault="000132FC" w:rsidP="00BC4E64">
      <w:pPr>
        <w:rPr>
          <w:rFonts w:asciiTheme="majorHAnsi" w:hAnsiTheme="majorHAnsi"/>
        </w:rPr>
      </w:pPr>
      <w:r w:rsidRPr="000E7BC4">
        <w:rPr>
          <w:rFonts w:asciiTheme="majorHAnsi" w:hAnsiTheme="majorHAnsi"/>
        </w:rPr>
        <w:t xml:space="preserve">G9100.16* Laitteiden eristys </w:t>
      </w:r>
    </w:p>
    <w:p w14:paraId="4DFC9DB0" w14:textId="77777777" w:rsidR="001C18CC" w:rsidRPr="000E7BC4" w:rsidRDefault="001C18CC" w:rsidP="00BC4E64">
      <w:pPr>
        <w:rPr>
          <w:rFonts w:asciiTheme="majorHAnsi" w:hAnsiTheme="majorHAnsi"/>
        </w:rPr>
      </w:pPr>
    </w:p>
    <w:p w14:paraId="6F3A409A" w14:textId="77777777" w:rsidR="001C18CC" w:rsidRPr="000E7BC4" w:rsidRDefault="001C18CC" w:rsidP="00BC4E64">
      <w:pPr>
        <w:rPr>
          <w:rFonts w:asciiTheme="majorHAnsi" w:hAnsiTheme="majorHAnsi"/>
        </w:rPr>
      </w:pPr>
      <w:r w:rsidRPr="000E7BC4">
        <w:rPr>
          <w:rFonts w:asciiTheme="majorHAnsi" w:hAnsiTheme="majorHAnsi"/>
        </w:rPr>
        <w:t>Laitteiden eristysmateriaalina käytetään levyjä tai mattoja, eristyspaksuus 51.41 mukaan tai erityispiirustusten mukaan.</w:t>
      </w:r>
    </w:p>
    <w:p w14:paraId="28CD41B8" w14:textId="77777777" w:rsidR="001C18CC" w:rsidRPr="000E7BC4" w:rsidRDefault="001C18CC" w:rsidP="00BC4E64">
      <w:pPr>
        <w:rPr>
          <w:rFonts w:asciiTheme="majorHAnsi" w:hAnsiTheme="majorHAnsi"/>
        </w:rPr>
      </w:pPr>
    </w:p>
    <w:p w14:paraId="655EE75D" w14:textId="77777777" w:rsidR="00BC4E64" w:rsidRPr="000E7BC4" w:rsidRDefault="00BC4E64" w:rsidP="00BC4E64">
      <w:pPr>
        <w:rPr>
          <w:rFonts w:asciiTheme="majorHAnsi" w:hAnsiTheme="majorHAnsi"/>
        </w:rPr>
      </w:pPr>
      <w:r w:rsidRPr="000E7BC4">
        <w:rPr>
          <w:rFonts w:asciiTheme="majorHAnsi" w:hAnsiTheme="majorHAnsi"/>
        </w:rPr>
        <w:t xml:space="preserve">G9100.17* Putkien eristys </w:t>
      </w:r>
      <w:r w:rsidR="000132FC" w:rsidRPr="000E7BC4">
        <w:rPr>
          <w:rFonts w:asciiTheme="majorHAnsi" w:hAnsiTheme="majorHAnsi"/>
        </w:rPr>
        <w:t xml:space="preserve">rakenteiden läpimenokohdissa </w:t>
      </w:r>
    </w:p>
    <w:p w14:paraId="04DECB7B" w14:textId="77777777" w:rsidR="001C18CC" w:rsidRPr="000E7BC4" w:rsidRDefault="001C18CC" w:rsidP="00BC4E64">
      <w:pPr>
        <w:rPr>
          <w:rFonts w:asciiTheme="majorHAnsi" w:hAnsiTheme="majorHAnsi"/>
        </w:rPr>
      </w:pPr>
    </w:p>
    <w:p w14:paraId="7230E85A" w14:textId="77777777" w:rsidR="001C18CC" w:rsidRPr="000E7BC4" w:rsidRDefault="001C18CC" w:rsidP="00BC4E64">
      <w:pPr>
        <w:rPr>
          <w:rFonts w:asciiTheme="majorHAnsi" w:hAnsiTheme="majorHAnsi"/>
        </w:rPr>
      </w:pPr>
    </w:p>
    <w:p w14:paraId="594EA726" w14:textId="77777777" w:rsidR="001C18CC" w:rsidRPr="000E7BC4" w:rsidRDefault="001C18CC" w:rsidP="00BC4E64">
      <w:pPr>
        <w:rPr>
          <w:rFonts w:asciiTheme="majorHAnsi" w:hAnsiTheme="majorHAnsi"/>
        </w:rPr>
      </w:pPr>
    </w:p>
    <w:p w14:paraId="396F50B8" w14:textId="77777777" w:rsidR="00BC4E64" w:rsidRPr="000E7BC4" w:rsidRDefault="00BC4E64" w:rsidP="00BC4E64">
      <w:pPr>
        <w:rPr>
          <w:rFonts w:asciiTheme="majorHAnsi" w:hAnsiTheme="majorHAnsi"/>
        </w:rPr>
      </w:pPr>
      <w:r w:rsidRPr="000E7BC4">
        <w:rPr>
          <w:rFonts w:asciiTheme="majorHAnsi" w:hAnsiTheme="majorHAnsi"/>
        </w:rPr>
        <w:t>G9100.18* Eristämättä jätettävät putkiston</w:t>
      </w:r>
      <w:r w:rsidR="000132FC" w:rsidRPr="000E7BC4">
        <w:rPr>
          <w:rFonts w:asciiTheme="majorHAnsi" w:hAnsiTheme="majorHAnsi"/>
        </w:rPr>
        <w:t xml:space="preserve"> osat, laitteet ja varusteet </w:t>
      </w:r>
    </w:p>
    <w:p w14:paraId="7E787C9B" w14:textId="77777777" w:rsidR="001C18CC" w:rsidRPr="000E7BC4" w:rsidRDefault="001C18CC" w:rsidP="00BC4E64">
      <w:pPr>
        <w:rPr>
          <w:rFonts w:asciiTheme="majorHAnsi" w:hAnsiTheme="majorHAnsi"/>
        </w:rPr>
      </w:pPr>
    </w:p>
    <w:p w14:paraId="6F51375F" w14:textId="77777777" w:rsidR="001C18CC" w:rsidRPr="000E7BC4" w:rsidRDefault="001C18CC" w:rsidP="001C18CC">
      <w:pPr>
        <w:pStyle w:val="Default"/>
        <w:rPr>
          <w:rFonts w:asciiTheme="majorHAnsi" w:hAnsiTheme="majorHAnsi"/>
          <w:sz w:val="20"/>
          <w:szCs w:val="20"/>
        </w:rPr>
      </w:pPr>
    </w:p>
    <w:p w14:paraId="19C63B77" w14:textId="77777777" w:rsidR="001C18CC" w:rsidRPr="000E7BC4" w:rsidRDefault="001C18CC" w:rsidP="001C18CC">
      <w:pPr>
        <w:pStyle w:val="Default"/>
        <w:spacing w:after="57"/>
        <w:rPr>
          <w:rFonts w:asciiTheme="majorHAnsi" w:hAnsiTheme="majorHAnsi"/>
          <w:sz w:val="20"/>
          <w:szCs w:val="20"/>
        </w:rPr>
      </w:pPr>
      <w:r w:rsidRPr="000E7BC4">
        <w:rPr>
          <w:rFonts w:asciiTheme="majorHAnsi" w:hAnsiTheme="majorHAnsi"/>
          <w:sz w:val="20"/>
          <w:szCs w:val="20"/>
        </w:rPr>
        <w:t xml:space="preserve">- kylmävesiputkistossa näkyviin jäävät kalusteiden kytkentäjohdot sekä pinta-asenteiset jakojohdot (kasteluvesijohto eristetään aina) </w:t>
      </w:r>
    </w:p>
    <w:p w14:paraId="64E3F2C2" w14:textId="77777777" w:rsidR="001C18CC" w:rsidRPr="000E7BC4" w:rsidRDefault="001C18CC" w:rsidP="001C18CC">
      <w:pPr>
        <w:pStyle w:val="Default"/>
        <w:spacing w:after="57"/>
        <w:rPr>
          <w:rFonts w:asciiTheme="majorHAnsi" w:hAnsiTheme="majorHAnsi"/>
          <w:sz w:val="20"/>
          <w:szCs w:val="20"/>
        </w:rPr>
      </w:pPr>
      <w:r w:rsidRPr="000E7BC4">
        <w:rPr>
          <w:rFonts w:asciiTheme="majorHAnsi" w:hAnsiTheme="majorHAnsi"/>
          <w:sz w:val="20"/>
          <w:szCs w:val="20"/>
        </w:rPr>
        <w:t xml:space="preserve">- lämminvesiputkistossa kiertojohdottomat yhdelle kalusteelle menevät kytkentäjohdot sekä pinta-asenteiset jakojohdot </w:t>
      </w:r>
    </w:p>
    <w:p w14:paraId="17E4F4F7" w14:textId="77777777" w:rsidR="001C18CC" w:rsidRPr="000E7BC4" w:rsidRDefault="001C18CC" w:rsidP="001C18CC">
      <w:pPr>
        <w:pStyle w:val="Default"/>
        <w:spacing w:after="57"/>
        <w:rPr>
          <w:rFonts w:asciiTheme="majorHAnsi" w:hAnsiTheme="majorHAnsi"/>
          <w:sz w:val="20"/>
          <w:szCs w:val="20"/>
        </w:rPr>
      </w:pPr>
      <w:r w:rsidRPr="000E7BC4">
        <w:rPr>
          <w:rFonts w:asciiTheme="majorHAnsi" w:hAnsiTheme="majorHAnsi"/>
          <w:sz w:val="20"/>
          <w:szCs w:val="20"/>
        </w:rPr>
        <w:t xml:space="preserve">- seinällä näkyvissä olevat patteriverkoston pystyjohdot ja patterien alla olevat vaakajohdot </w:t>
      </w:r>
    </w:p>
    <w:p w14:paraId="45965E34" w14:textId="77777777" w:rsidR="001C18CC" w:rsidRPr="000E7BC4" w:rsidRDefault="001C18CC" w:rsidP="001C18CC">
      <w:pPr>
        <w:pStyle w:val="Default"/>
        <w:spacing w:after="57"/>
        <w:rPr>
          <w:rFonts w:asciiTheme="majorHAnsi" w:hAnsiTheme="majorHAnsi"/>
          <w:sz w:val="20"/>
          <w:szCs w:val="20"/>
        </w:rPr>
      </w:pPr>
      <w:r w:rsidRPr="000E7BC4">
        <w:rPr>
          <w:rFonts w:asciiTheme="majorHAnsi" w:hAnsiTheme="majorHAnsi"/>
          <w:sz w:val="20"/>
          <w:szCs w:val="20"/>
        </w:rPr>
        <w:t xml:space="preserve">- samassa huonetilassa oleva patterin kytkentäjohto </w:t>
      </w:r>
    </w:p>
    <w:p w14:paraId="34A8CCC1" w14:textId="77777777" w:rsidR="001C18CC" w:rsidRPr="000E7BC4" w:rsidRDefault="001C18CC" w:rsidP="001C18CC">
      <w:pPr>
        <w:pStyle w:val="Default"/>
        <w:spacing w:after="57"/>
        <w:rPr>
          <w:rFonts w:asciiTheme="majorHAnsi" w:hAnsiTheme="majorHAnsi"/>
          <w:sz w:val="20"/>
          <w:szCs w:val="20"/>
        </w:rPr>
      </w:pPr>
      <w:r w:rsidRPr="000E7BC4">
        <w:rPr>
          <w:rFonts w:asciiTheme="majorHAnsi" w:hAnsiTheme="majorHAnsi"/>
          <w:sz w:val="20"/>
          <w:szCs w:val="20"/>
        </w:rPr>
        <w:t xml:space="preserve">- varoventtiilin ulospuhallusjohto </w:t>
      </w:r>
    </w:p>
    <w:p w14:paraId="4AC3D61D" w14:textId="77777777" w:rsidR="001C18CC" w:rsidRPr="000E7BC4" w:rsidRDefault="001C18CC" w:rsidP="001C18CC">
      <w:pPr>
        <w:pStyle w:val="Default"/>
        <w:spacing w:after="57"/>
        <w:rPr>
          <w:rFonts w:asciiTheme="majorHAnsi" w:hAnsiTheme="majorHAnsi"/>
          <w:sz w:val="20"/>
          <w:szCs w:val="20"/>
        </w:rPr>
      </w:pPr>
      <w:r w:rsidRPr="000E7BC4">
        <w:rPr>
          <w:rFonts w:asciiTheme="majorHAnsi" w:hAnsiTheme="majorHAnsi"/>
          <w:sz w:val="20"/>
          <w:szCs w:val="20"/>
        </w:rPr>
        <w:t xml:space="preserve">- tyhjennys-, ilmanpoisto- ja painemittareiden kytkentäjohdot sekä paisuntajärjestelmä </w:t>
      </w:r>
    </w:p>
    <w:p w14:paraId="55F9F3BF" w14:textId="77777777" w:rsidR="001C18CC" w:rsidRPr="000E7BC4" w:rsidRDefault="001C18CC" w:rsidP="001C18CC">
      <w:pPr>
        <w:pStyle w:val="Default"/>
        <w:spacing w:after="57"/>
        <w:rPr>
          <w:rFonts w:asciiTheme="majorHAnsi" w:hAnsiTheme="majorHAnsi"/>
          <w:sz w:val="20"/>
          <w:szCs w:val="20"/>
        </w:rPr>
      </w:pPr>
      <w:r w:rsidRPr="000E7BC4">
        <w:rPr>
          <w:rFonts w:asciiTheme="majorHAnsi" w:hAnsiTheme="majorHAnsi"/>
          <w:sz w:val="20"/>
          <w:szCs w:val="20"/>
        </w:rPr>
        <w:t xml:space="preserve">- säiliön ja laitteen arvokilpi </w:t>
      </w:r>
    </w:p>
    <w:p w14:paraId="7108BEB9" w14:textId="77777777" w:rsidR="001C18CC" w:rsidRPr="000E7BC4" w:rsidRDefault="001C18CC" w:rsidP="001C18CC">
      <w:pPr>
        <w:pStyle w:val="Default"/>
        <w:spacing w:after="57"/>
        <w:rPr>
          <w:rFonts w:asciiTheme="majorHAnsi" w:hAnsiTheme="majorHAnsi"/>
          <w:sz w:val="20"/>
          <w:szCs w:val="20"/>
        </w:rPr>
      </w:pPr>
      <w:r w:rsidRPr="000E7BC4">
        <w:rPr>
          <w:rFonts w:asciiTheme="majorHAnsi" w:hAnsiTheme="majorHAnsi"/>
          <w:sz w:val="20"/>
          <w:szCs w:val="20"/>
        </w:rPr>
        <w:t xml:space="preserve">- lämmitysjärjestelmän täyttöjohto </w:t>
      </w:r>
    </w:p>
    <w:p w14:paraId="7789C553" w14:textId="77777777" w:rsidR="001C18CC" w:rsidRPr="000E7BC4" w:rsidRDefault="001C18CC" w:rsidP="001C18CC">
      <w:pPr>
        <w:pStyle w:val="Default"/>
        <w:spacing w:after="57"/>
        <w:rPr>
          <w:rFonts w:asciiTheme="majorHAnsi" w:hAnsiTheme="majorHAnsi"/>
          <w:sz w:val="20"/>
          <w:szCs w:val="20"/>
        </w:rPr>
      </w:pPr>
      <w:r w:rsidRPr="000E7BC4">
        <w:rPr>
          <w:rFonts w:asciiTheme="majorHAnsi" w:hAnsiTheme="majorHAnsi"/>
          <w:sz w:val="20"/>
          <w:szCs w:val="20"/>
        </w:rPr>
        <w:t xml:space="preserve">- paisunta-astia </w:t>
      </w:r>
    </w:p>
    <w:p w14:paraId="7B6406BF" w14:textId="77777777" w:rsidR="001C18CC" w:rsidRPr="000E7BC4" w:rsidRDefault="001C18CC" w:rsidP="001C18CC">
      <w:pPr>
        <w:pStyle w:val="Default"/>
        <w:spacing w:after="57"/>
        <w:rPr>
          <w:rFonts w:asciiTheme="majorHAnsi" w:hAnsiTheme="majorHAnsi"/>
          <w:sz w:val="20"/>
          <w:szCs w:val="20"/>
        </w:rPr>
      </w:pPr>
      <w:r w:rsidRPr="000E7BC4">
        <w:rPr>
          <w:rFonts w:asciiTheme="majorHAnsi" w:hAnsiTheme="majorHAnsi"/>
          <w:sz w:val="20"/>
          <w:szCs w:val="20"/>
        </w:rPr>
        <w:t xml:space="preserve">- linjasäätö- ja sulkuventtiilit (lämmitysverkostoissa, ei koske LTO eikä jäähdytysverkostoja) </w:t>
      </w:r>
    </w:p>
    <w:p w14:paraId="4763C87E" w14:textId="77777777" w:rsidR="001C18CC" w:rsidRPr="000E7BC4" w:rsidRDefault="001C18CC" w:rsidP="001C18CC">
      <w:pPr>
        <w:pStyle w:val="Default"/>
        <w:rPr>
          <w:rFonts w:asciiTheme="majorHAnsi" w:hAnsiTheme="majorHAnsi"/>
          <w:sz w:val="20"/>
          <w:szCs w:val="20"/>
        </w:rPr>
      </w:pPr>
      <w:r w:rsidRPr="000E7BC4">
        <w:rPr>
          <w:rFonts w:asciiTheme="majorHAnsi" w:hAnsiTheme="majorHAnsi"/>
          <w:sz w:val="20"/>
          <w:szCs w:val="20"/>
        </w:rPr>
        <w:t xml:space="preserve">- lämmitysjärjestelmän pumput </w:t>
      </w:r>
    </w:p>
    <w:p w14:paraId="5A0F7465" w14:textId="77777777" w:rsidR="001C18CC" w:rsidRPr="000E7BC4" w:rsidRDefault="001C18CC" w:rsidP="001C18CC">
      <w:pPr>
        <w:rPr>
          <w:rFonts w:asciiTheme="majorHAnsi" w:hAnsiTheme="majorHAnsi"/>
        </w:rPr>
      </w:pPr>
      <w:r w:rsidRPr="000E7BC4">
        <w:rPr>
          <w:rFonts w:asciiTheme="majorHAnsi" w:hAnsiTheme="majorHAnsi"/>
        </w:rPr>
        <w:t>Piirustuksiin tehtävillä merkinnöillä voidaan selostuksen määräyksiä täsmentää.</w:t>
      </w:r>
    </w:p>
    <w:p w14:paraId="1DF132BE" w14:textId="77777777" w:rsidR="00BC4E64" w:rsidRPr="000E7BC4" w:rsidRDefault="00BC4E64" w:rsidP="00BC4E64">
      <w:pPr>
        <w:rPr>
          <w:rFonts w:asciiTheme="majorHAnsi" w:hAnsiTheme="majorHAnsi"/>
        </w:rPr>
      </w:pPr>
    </w:p>
    <w:p w14:paraId="493453A7" w14:textId="77777777" w:rsidR="00BC4E64" w:rsidRPr="000E7BC4" w:rsidRDefault="00BC4E64" w:rsidP="00BC4E64">
      <w:pPr>
        <w:rPr>
          <w:rFonts w:asciiTheme="majorHAnsi" w:hAnsiTheme="majorHAnsi"/>
        </w:rPr>
      </w:pPr>
    </w:p>
    <w:p w14:paraId="777A0315" w14:textId="77777777" w:rsidR="00BC4E64" w:rsidRPr="000E7BC4" w:rsidRDefault="00BC4E64">
      <w:pPr>
        <w:pStyle w:val="Otsikko2"/>
        <w:rPr>
          <w:rFonts w:asciiTheme="majorHAnsi" w:hAnsiTheme="majorHAnsi"/>
        </w:rPr>
      </w:pPr>
      <w:r w:rsidRPr="000E7BC4">
        <w:rPr>
          <w:rFonts w:asciiTheme="majorHAnsi" w:hAnsiTheme="majorHAnsi"/>
        </w:rPr>
        <w:t>G9200 Ilmastointijärjestelmien eristys</w:t>
      </w:r>
    </w:p>
    <w:p w14:paraId="1ED53F88" w14:textId="77777777" w:rsidR="00BC4E64" w:rsidRPr="000E7BC4" w:rsidRDefault="00BC4E64" w:rsidP="00BC4E64">
      <w:pPr>
        <w:rPr>
          <w:rFonts w:asciiTheme="majorHAnsi" w:hAnsiTheme="majorHAnsi"/>
        </w:rPr>
      </w:pPr>
    </w:p>
    <w:p w14:paraId="75F30478" w14:textId="77777777" w:rsidR="00BC4E64" w:rsidRPr="000E7BC4" w:rsidRDefault="00BC4E64" w:rsidP="00BC4E64">
      <w:pPr>
        <w:rPr>
          <w:rFonts w:asciiTheme="majorHAnsi" w:hAnsiTheme="majorHAnsi"/>
        </w:rPr>
      </w:pPr>
      <w:r w:rsidRPr="000E7BC4">
        <w:rPr>
          <w:rFonts w:asciiTheme="majorHAnsi" w:hAnsiTheme="majorHAnsi"/>
        </w:rPr>
        <w:t xml:space="preserve">G9200.11* </w:t>
      </w:r>
      <w:r w:rsidR="000132FC" w:rsidRPr="000E7BC4">
        <w:rPr>
          <w:rFonts w:asciiTheme="majorHAnsi" w:hAnsiTheme="majorHAnsi"/>
        </w:rPr>
        <w:t xml:space="preserve">Palomääräykset ja materiaalit </w:t>
      </w:r>
    </w:p>
    <w:p w14:paraId="06FF550D" w14:textId="77777777" w:rsidR="001C18CC" w:rsidRPr="000E7BC4" w:rsidRDefault="001C18CC" w:rsidP="00BC4E64">
      <w:pPr>
        <w:rPr>
          <w:rFonts w:asciiTheme="majorHAnsi" w:hAnsiTheme="majorHAnsi"/>
        </w:rPr>
      </w:pPr>
    </w:p>
    <w:p w14:paraId="0C6E851B" w14:textId="77777777" w:rsidR="001C18CC" w:rsidRPr="000E7BC4" w:rsidRDefault="001C18CC" w:rsidP="00BC4E64">
      <w:pPr>
        <w:rPr>
          <w:rFonts w:asciiTheme="majorHAnsi" w:hAnsiTheme="majorHAnsi"/>
        </w:rPr>
      </w:pPr>
      <w:r w:rsidRPr="000E7BC4">
        <w:rPr>
          <w:rFonts w:asciiTheme="majorHAnsi" w:hAnsiTheme="majorHAnsi"/>
        </w:rPr>
        <w:t>Eristysmateriaaleissa ja asennuksissa noudatetaan voimassa olevia palomääräyksiä ja niiden sovellutuks</w:t>
      </w:r>
      <w:r w:rsidR="00614EB5">
        <w:rPr>
          <w:rFonts w:asciiTheme="majorHAnsi" w:hAnsiTheme="majorHAnsi"/>
        </w:rPr>
        <w:t>ia</w:t>
      </w:r>
      <w:r w:rsidRPr="000E7BC4">
        <w:rPr>
          <w:rFonts w:asciiTheme="majorHAnsi" w:hAnsiTheme="majorHAnsi"/>
        </w:rPr>
        <w:t>. Paloeristeenä käytetään standardien EN13501-3/ EN 1366-1</w:t>
      </w:r>
      <w:r w:rsidR="005113CD" w:rsidRPr="000E7BC4">
        <w:rPr>
          <w:rFonts w:asciiTheme="majorHAnsi" w:hAnsiTheme="majorHAnsi"/>
        </w:rPr>
        <w:t>:2014</w:t>
      </w:r>
      <w:r w:rsidRPr="000E7BC4">
        <w:rPr>
          <w:rFonts w:asciiTheme="majorHAnsi" w:hAnsiTheme="majorHAnsi"/>
        </w:rPr>
        <w:t xml:space="preserve"> mukaisia, sertifioituja tuotteita.</w:t>
      </w:r>
    </w:p>
    <w:p w14:paraId="06F504D3" w14:textId="77777777" w:rsidR="00BC4E64" w:rsidRPr="000E7BC4" w:rsidRDefault="00BC4E64" w:rsidP="00BC4E64">
      <w:pPr>
        <w:rPr>
          <w:rFonts w:asciiTheme="majorHAnsi" w:hAnsiTheme="majorHAnsi"/>
        </w:rPr>
      </w:pPr>
    </w:p>
    <w:p w14:paraId="00C6C5FB" w14:textId="77777777" w:rsidR="00BC4E64" w:rsidRPr="000E7BC4" w:rsidRDefault="00BC4E64" w:rsidP="00BC4E64">
      <w:pPr>
        <w:rPr>
          <w:rFonts w:asciiTheme="majorHAnsi" w:hAnsiTheme="majorHAnsi"/>
        </w:rPr>
      </w:pPr>
    </w:p>
    <w:p w14:paraId="64A5F1EB" w14:textId="77777777" w:rsidR="00BC4E64" w:rsidRPr="000E7BC4" w:rsidRDefault="00BC4E64" w:rsidP="00BC4E64">
      <w:pPr>
        <w:rPr>
          <w:rFonts w:asciiTheme="majorHAnsi" w:hAnsiTheme="majorHAnsi"/>
          <w:b/>
          <w:bCs/>
        </w:rPr>
      </w:pPr>
      <w:r w:rsidRPr="000E7BC4">
        <w:rPr>
          <w:rFonts w:asciiTheme="majorHAnsi" w:hAnsiTheme="majorHAnsi"/>
        </w:rPr>
        <w:t>G9200.12</w:t>
      </w:r>
      <w:r w:rsidR="005113CD" w:rsidRPr="000E7BC4">
        <w:rPr>
          <w:rFonts w:asciiTheme="majorHAnsi" w:hAnsiTheme="majorHAnsi"/>
        </w:rPr>
        <w:t>* Eristyskohteet ja eristeet</w:t>
      </w:r>
    </w:p>
    <w:p w14:paraId="4D3EA601" w14:textId="77777777" w:rsidR="001C18CC" w:rsidRPr="000E7BC4" w:rsidRDefault="001C18CC" w:rsidP="00BC4E64">
      <w:pPr>
        <w:rPr>
          <w:rFonts w:asciiTheme="majorHAnsi" w:hAnsiTheme="majorHAnsi"/>
          <w:b/>
          <w:bCs/>
        </w:rPr>
      </w:pPr>
    </w:p>
    <w:p w14:paraId="77734D4D" w14:textId="77777777" w:rsidR="001C18CC" w:rsidRPr="000E7BC4" w:rsidRDefault="001C18CC" w:rsidP="001C18CC">
      <w:pPr>
        <w:pStyle w:val="Default"/>
        <w:rPr>
          <w:rFonts w:asciiTheme="majorHAnsi" w:hAnsiTheme="majorHAnsi"/>
          <w:sz w:val="20"/>
          <w:szCs w:val="20"/>
        </w:rPr>
      </w:pPr>
      <w:r w:rsidRPr="000E7BC4">
        <w:rPr>
          <w:rFonts w:asciiTheme="majorHAnsi" w:hAnsiTheme="majorHAnsi"/>
          <w:sz w:val="20"/>
          <w:szCs w:val="20"/>
        </w:rPr>
        <w:t xml:space="preserve">Näkyviin jäävät eristetyt kanavat (esim. EI60P), pellitetään piirustuksissa esitetyssä laajuudessa. </w:t>
      </w:r>
    </w:p>
    <w:p w14:paraId="1D69741E" w14:textId="77777777" w:rsidR="001C18CC" w:rsidRPr="000E7BC4" w:rsidRDefault="001C18CC" w:rsidP="001C18CC">
      <w:pPr>
        <w:pStyle w:val="Default"/>
        <w:rPr>
          <w:rFonts w:asciiTheme="majorHAnsi" w:hAnsiTheme="majorHAnsi"/>
          <w:sz w:val="20"/>
          <w:szCs w:val="20"/>
        </w:rPr>
      </w:pPr>
      <w:r w:rsidRPr="000E7BC4">
        <w:rPr>
          <w:rFonts w:asciiTheme="majorHAnsi" w:hAnsiTheme="majorHAnsi"/>
          <w:sz w:val="20"/>
          <w:szCs w:val="20"/>
        </w:rPr>
        <w:lastRenderedPageBreak/>
        <w:t xml:space="preserve">Kone- ja laitehuoneissa kanavien eristykset pellitetään aina korkeuteen 2,5 m saakka tai muissa kolhuille alttiissa paikoissa. </w:t>
      </w:r>
    </w:p>
    <w:p w14:paraId="71986129" w14:textId="77777777" w:rsidR="001C18CC" w:rsidRPr="000E7BC4" w:rsidRDefault="001C18CC" w:rsidP="001C18CC">
      <w:pPr>
        <w:rPr>
          <w:rFonts w:asciiTheme="majorHAnsi" w:hAnsiTheme="majorHAnsi"/>
        </w:rPr>
      </w:pPr>
      <w:r w:rsidRPr="000E7BC4">
        <w:rPr>
          <w:rFonts w:asciiTheme="majorHAnsi" w:hAnsiTheme="majorHAnsi"/>
        </w:rPr>
        <w:t>Huippuimurien ja ulospuhallushajottimien lämpö- ja äänieristys tehdään LVI-ohjekortissa LVI 50- 10344 esitetyn asennusmallin mukaan.</w:t>
      </w:r>
    </w:p>
    <w:p w14:paraId="7DD45FEC" w14:textId="77777777" w:rsidR="00BC4E64" w:rsidRDefault="00BC4E64" w:rsidP="00BC4E64">
      <w:pPr>
        <w:rPr>
          <w:rFonts w:asciiTheme="majorHAnsi" w:hAnsiTheme="majorHAnsi"/>
        </w:rPr>
      </w:pPr>
    </w:p>
    <w:p w14:paraId="5770CEA7" w14:textId="3AB16FDB" w:rsidR="00A7527C" w:rsidRPr="00A7527C" w:rsidRDefault="00A7527C" w:rsidP="00BC4E64">
      <w:pPr>
        <w:rPr>
          <w:rFonts w:asciiTheme="majorHAnsi" w:hAnsiTheme="majorHAnsi"/>
          <w:i/>
        </w:rPr>
      </w:pPr>
      <w:r w:rsidRPr="00A7527C">
        <w:rPr>
          <w:rFonts w:asciiTheme="majorHAnsi" w:hAnsiTheme="majorHAnsi"/>
          <w:i/>
        </w:rPr>
        <w:t xml:space="preserve">Taulukko </w:t>
      </w:r>
      <w:r w:rsidR="00F849F3">
        <w:rPr>
          <w:rFonts w:asciiTheme="majorHAnsi" w:hAnsiTheme="majorHAnsi"/>
          <w:i/>
        </w:rPr>
        <w:t>6</w:t>
      </w:r>
      <w:r w:rsidRPr="00A7527C">
        <w:rPr>
          <w:rFonts w:asciiTheme="majorHAnsi" w:hAnsiTheme="majorHAnsi"/>
          <w:i/>
        </w:rPr>
        <w:t>.</w:t>
      </w:r>
    </w:p>
    <w:p w14:paraId="1DB4C87E" w14:textId="77777777" w:rsidR="00BC24E2" w:rsidRPr="005A1194" w:rsidRDefault="00BC24E2" w:rsidP="00BC24E2">
      <w:pPr>
        <w:adjustRightInd w:val="0"/>
        <w:rPr>
          <w:rFonts w:asciiTheme="majorHAnsi" w:eastAsiaTheme="minorHAnsi" w:hAnsiTheme="majorHAnsi" w:cs="TheSansB-W7Bold"/>
          <w:b/>
          <w:bCs/>
          <w:lang w:eastAsia="en-US"/>
        </w:rPr>
      </w:pPr>
      <w:r w:rsidRPr="005A1194">
        <w:rPr>
          <w:rFonts w:asciiTheme="majorHAnsi" w:eastAsiaTheme="minorHAnsi" w:hAnsiTheme="majorHAnsi" w:cs="TheSansB-W7Bold"/>
          <w:b/>
          <w:bCs/>
          <w:lang w:eastAsia="en-US"/>
        </w:rPr>
        <w:t>Pyöreän tulo-, poisto-, siirto-, palautus- ja kierrätysilmakanavan</w:t>
      </w:r>
    </w:p>
    <w:p w14:paraId="3B7C4BDC" w14:textId="77777777" w:rsidR="00BC24E2" w:rsidRPr="005A1194" w:rsidRDefault="00BC24E2" w:rsidP="00BC24E2">
      <w:pPr>
        <w:rPr>
          <w:rFonts w:asciiTheme="majorHAnsi" w:eastAsiaTheme="minorHAnsi" w:hAnsiTheme="majorHAnsi" w:cs="TheSansB-W7Bold"/>
          <w:b/>
          <w:bCs/>
          <w:lang w:eastAsia="en-US"/>
        </w:rPr>
      </w:pPr>
      <w:r w:rsidRPr="005A1194">
        <w:rPr>
          <w:rFonts w:asciiTheme="majorHAnsi" w:eastAsiaTheme="minorHAnsi" w:hAnsiTheme="majorHAnsi" w:cs="TheSansB-W7Bold"/>
          <w:b/>
          <w:bCs/>
          <w:lang w:eastAsia="en-US"/>
        </w:rPr>
        <w:t>sekä LTO-kanavan lämmönerityspaksuudet ei lämpimässä tilassa</w:t>
      </w:r>
    </w:p>
    <w:p w14:paraId="2A7718B4" w14:textId="77777777" w:rsidR="00BC24E2" w:rsidRPr="000E7BC4" w:rsidRDefault="00BC24E2" w:rsidP="00BC24E2">
      <w:pPr>
        <w:rPr>
          <w:rFonts w:asciiTheme="majorHAnsi" w:eastAsiaTheme="minorHAnsi" w:hAnsiTheme="majorHAnsi" w:cs="TheSansB-W7Bold"/>
          <w:b/>
          <w:bCs/>
          <w:color w:val="0078BF"/>
          <w:lang w:eastAsia="en-US"/>
        </w:rPr>
      </w:pPr>
    </w:p>
    <w:p w14:paraId="35FB8CCE" w14:textId="77777777" w:rsidR="00BC24E2" w:rsidRPr="000E7BC4" w:rsidRDefault="00BC24E2" w:rsidP="00BC24E2">
      <w:pPr>
        <w:rPr>
          <w:rFonts w:asciiTheme="majorHAnsi" w:hAnsiTheme="majorHAnsi"/>
        </w:rPr>
      </w:pPr>
      <w:r w:rsidRPr="000E7BC4">
        <w:rPr>
          <w:rFonts w:asciiTheme="majorHAnsi" w:hAnsiTheme="majorHAnsi"/>
          <w:noProof/>
        </w:rPr>
        <w:drawing>
          <wp:inline distT="0" distB="0" distL="0" distR="0" wp14:anchorId="3C6D0A09" wp14:editId="3E26BEEE">
            <wp:extent cx="2735580" cy="3276600"/>
            <wp:effectExtent l="0" t="0" r="7620" b="0"/>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735580" cy="3276600"/>
                    </a:xfrm>
                    <a:prstGeom prst="rect">
                      <a:avLst/>
                    </a:prstGeom>
                  </pic:spPr>
                </pic:pic>
              </a:graphicData>
            </a:graphic>
          </wp:inline>
        </w:drawing>
      </w:r>
    </w:p>
    <w:p w14:paraId="0E558565" w14:textId="77777777" w:rsidR="00BC24E2" w:rsidRPr="000E7BC4" w:rsidRDefault="00BC24E2" w:rsidP="00BC24E2">
      <w:pPr>
        <w:adjustRightInd w:val="0"/>
        <w:rPr>
          <w:rFonts w:asciiTheme="majorHAnsi" w:eastAsiaTheme="minorHAnsi" w:hAnsiTheme="majorHAnsi" w:cs="TheSansB-W7BoldItalic"/>
          <w:b/>
          <w:bCs/>
          <w:i/>
          <w:iCs/>
          <w:lang w:eastAsia="en-US"/>
        </w:rPr>
      </w:pPr>
      <w:r w:rsidRPr="000E7BC4">
        <w:rPr>
          <w:rFonts w:asciiTheme="majorHAnsi" w:eastAsiaTheme="minorHAnsi" w:hAnsiTheme="majorHAnsi" w:cs="TheSansB-W7BoldItalic"/>
          <w:b/>
          <w:bCs/>
          <w:i/>
          <w:iCs/>
          <w:lang w:eastAsia="en-US"/>
        </w:rPr>
        <w:t>Ehto:</w:t>
      </w:r>
    </w:p>
    <w:p w14:paraId="01EB1CE8" w14:textId="77777777" w:rsidR="00BC24E2" w:rsidRPr="000E7BC4" w:rsidRDefault="00BC24E2" w:rsidP="00BC24E2">
      <w:pPr>
        <w:adjustRightInd w:val="0"/>
        <w:rPr>
          <w:rFonts w:asciiTheme="majorHAnsi" w:eastAsia="TheSansB-W5Plain" w:hAnsiTheme="majorHAnsi" w:cs="TheSansB-W5Plain"/>
          <w:lang w:eastAsia="en-US"/>
        </w:rPr>
      </w:pPr>
      <w:r w:rsidRPr="000E7BC4">
        <w:rPr>
          <w:rFonts w:asciiTheme="majorHAnsi" w:eastAsia="TheSansB-W5Plain" w:hAnsiTheme="majorHAnsi" w:cs="TheSansB-W5Plain"/>
          <w:lang w:eastAsia="en-US"/>
        </w:rPr>
        <w:t>Eristysmitoituksen perusteet:</w:t>
      </w:r>
    </w:p>
    <w:p w14:paraId="33C0A003" w14:textId="77777777" w:rsidR="00BC24E2" w:rsidRPr="000E7BC4" w:rsidRDefault="00BC24E2" w:rsidP="00BC24E2">
      <w:pPr>
        <w:adjustRightInd w:val="0"/>
        <w:rPr>
          <w:rFonts w:asciiTheme="majorHAnsi" w:eastAsia="TheSansB-W5Plain" w:hAnsiTheme="majorHAnsi" w:cs="TheSansB-W5Plain"/>
          <w:lang w:eastAsia="en-US"/>
        </w:rPr>
      </w:pPr>
      <w:r w:rsidRPr="000E7BC4">
        <w:rPr>
          <w:rFonts w:asciiTheme="majorHAnsi" w:eastAsia="TheSansB-W5Plain" w:hAnsiTheme="majorHAnsi" w:cs="TheSansB-W5Plain"/>
          <w:lang w:eastAsia="en-US"/>
        </w:rPr>
        <w:t>• Ilman nopeus kanavassa 1...5 m/s</w:t>
      </w:r>
    </w:p>
    <w:p w14:paraId="7FC7619D" w14:textId="77777777" w:rsidR="00BC24E2" w:rsidRPr="000E7BC4" w:rsidRDefault="00BC24E2" w:rsidP="00BC24E2">
      <w:pPr>
        <w:adjustRightInd w:val="0"/>
        <w:rPr>
          <w:rFonts w:asciiTheme="majorHAnsi" w:eastAsia="TheSansB-W5Plain" w:hAnsiTheme="majorHAnsi" w:cs="TheSansB-W5Plain"/>
          <w:lang w:eastAsia="en-US"/>
        </w:rPr>
      </w:pPr>
      <w:r w:rsidRPr="000E7BC4">
        <w:rPr>
          <w:rFonts w:asciiTheme="majorHAnsi" w:eastAsia="TheSansB-W5Plain" w:hAnsiTheme="majorHAnsi" w:cs="TheSansB-W5Plain"/>
          <w:lang w:eastAsia="en-US"/>
        </w:rPr>
        <w:t>•</w:t>
      </w:r>
      <w:r w:rsidR="005A1194">
        <w:rPr>
          <w:rFonts w:asciiTheme="majorHAnsi" w:eastAsia="TheSansB-W5Plain" w:hAnsiTheme="majorHAnsi" w:cs="TheSansB-W5Plain"/>
          <w:lang w:eastAsia="en-US"/>
        </w:rPr>
        <w:t xml:space="preserve"> Kanavan pituus enintää</w:t>
      </w:r>
      <w:r w:rsidRPr="000E7BC4">
        <w:rPr>
          <w:rFonts w:asciiTheme="majorHAnsi" w:eastAsia="TheSansB-W5Plain" w:hAnsiTheme="majorHAnsi" w:cs="TheSansB-W5Plain"/>
          <w:lang w:eastAsia="en-US"/>
        </w:rPr>
        <w:t>n 30 m</w:t>
      </w:r>
    </w:p>
    <w:p w14:paraId="1EF8C2AB" w14:textId="77777777" w:rsidR="00BC24E2" w:rsidRPr="000E7BC4" w:rsidRDefault="00BC24E2" w:rsidP="00BC24E2">
      <w:pPr>
        <w:adjustRightInd w:val="0"/>
        <w:rPr>
          <w:rFonts w:asciiTheme="majorHAnsi" w:eastAsia="TheSansB-W5Plain" w:hAnsiTheme="majorHAnsi" w:cs="TheSansB-W5Plain"/>
          <w:lang w:eastAsia="en-US"/>
        </w:rPr>
      </w:pPr>
      <w:r w:rsidRPr="000E7BC4">
        <w:rPr>
          <w:rFonts w:asciiTheme="majorHAnsi" w:eastAsia="TheSansB-W5Plain" w:hAnsiTheme="majorHAnsi" w:cs="TheSansB-W5Plain"/>
          <w:lang w:eastAsia="en-US"/>
        </w:rPr>
        <w:t>•</w:t>
      </w:r>
      <w:r w:rsidR="005A1194">
        <w:rPr>
          <w:rFonts w:asciiTheme="majorHAnsi" w:eastAsia="TheSansB-W5Plain" w:hAnsiTheme="majorHAnsi" w:cs="TheSansB-W5Plain"/>
          <w:lang w:eastAsia="en-US"/>
        </w:rPr>
        <w:t xml:space="preserve"> Ilman lämpö</w:t>
      </w:r>
      <w:r w:rsidRPr="000E7BC4">
        <w:rPr>
          <w:rFonts w:asciiTheme="majorHAnsi" w:eastAsia="TheSansB-W5Plain" w:hAnsiTheme="majorHAnsi" w:cs="TheSansB-W5Plain"/>
          <w:lang w:eastAsia="en-US"/>
        </w:rPr>
        <w:t>tila +20 °C</w:t>
      </w:r>
    </w:p>
    <w:p w14:paraId="4850CCB3" w14:textId="77777777" w:rsidR="00BC24E2" w:rsidRPr="000E7BC4" w:rsidRDefault="00BC24E2" w:rsidP="00BC24E2">
      <w:pPr>
        <w:adjustRightInd w:val="0"/>
        <w:rPr>
          <w:rFonts w:asciiTheme="majorHAnsi" w:eastAsia="TheSansB-W5Plain" w:hAnsiTheme="majorHAnsi" w:cs="TheSansB-W5Plain"/>
          <w:lang w:eastAsia="en-US"/>
        </w:rPr>
      </w:pPr>
      <w:r w:rsidRPr="000E7BC4">
        <w:rPr>
          <w:rFonts w:asciiTheme="majorHAnsi" w:eastAsia="TheSansB-W5Plain" w:hAnsiTheme="majorHAnsi" w:cs="TheSansB-W5Plain"/>
          <w:lang w:eastAsia="en-US"/>
        </w:rPr>
        <w:t>•</w:t>
      </w:r>
      <w:r w:rsidR="005A1194">
        <w:rPr>
          <w:rFonts w:asciiTheme="majorHAnsi" w:eastAsia="TheSansB-W5Plain" w:hAnsiTheme="majorHAnsi" w:cs="TheSansB-W5Plain"/>
          <w:lang w:eastAsia="en-US"/>
        </w:rPr>
        <w:t xml:space="preserve"> Ympäröivä</w:t>
      </w:r>
      <w:r w:rsidRPr="000E7BC4">
        <w:rPr>
          <w:rFonts w:asciiTheme="majorHAnsi" w:eastAsia="TheSansB-W5Plain" w:hAnsiTheme="majorHAnsi" w:cs="TheSansB-W5Plain"/>
          <w:lang w:eastAsia="en-US"/>
        </w:rPr>
        <w:t>n tilan ilman liikenopeus 0 m/s</w:t>
      </w:r>
    </w:p>
    <w:p w14:paraId="5EC9B9CE" w14:textId="77777777" w:rsidR="00BC24E2" w:rsidRPr="000E7BC4" w:rsidRDefault="00BC24E2" w:rsidP="00BC24E2">
      <w:pPr>
        <w:adjustRightInd w:val="0"/>
        <w:rPr>
          <w:rFonts w:asciiTheme="majorHAnsi" w:eastAsia="TheSansB-W5Plain" w:hAnsiTheme="majorHAnsi" w:cs="TheSansB-W5Plain"/>
          <w:lang w:eastAsia="en-US"/>
        </w:rPr>
      </w:pPr>
      <w:r w:rsidRPr="000E7BC4">
        <w:rPr>
          <w:rFonts w:asciiTheme="majorHAnsi" w:eastAsia="TheSansB-W5Plain" w:hAnsiTheme="majorHAnsi" w:cs="TheSansB-W5Plain"/>
          <w:lang w:eastAsia="en-US"/>
        </w:rPr>
        <w:t>•</w:t>
      </w:r>
      <w:r w:rsidR="005A1194">
        <w:rPr>
          <w:rFonts w:asciiTheme="majorHAnsi" w:eastAsia="TheSansB-W5Plain" w:hAnsiTheme="majorHAnsi" w:cs="TheSansB-W5Plain"/>
          <w:lang w:eastAsia="en-US"/>
        </w:rPr>
        <w:t xml:space="preserve"> Ympäröivän tilan lämpö</w:t>
      </w:r>
      <w:r w:rsidRPr="000E7BC4">
        <w:rPr>
          <w:rFonts w:asciiTheme="majorHAnsi" w:eastAsia="TheSansB-W5Plain" w:hAnsiTheme="majorHAnsi" w:cs="TheSansB-W5Plain"/>
          <w:lang w:eastAsia="en-US"/>
        </w:rPr>
        <w:t>tila +15, +10, +0, -10, -20,-30°C</w:t>
      </w:r>
    </w:p>
    <w:p w14:paraId="7BE9F850" w14:textId="77777777" w:rsidR="00BC24E2" w:rsidRPr="000E7BC4" w:rsidRDefault="00BC24E2" w:rsidP="00BC24E2">
      <w:pPr>
        <w:adjustRightInd w:val="0"/>
        <w:rPr>
          <w:rFonts w:asciiTheme="majorHAnsi" w:eastAsia="TheSansB-W5Plain" w:hAnsiTheme="majorHAnsi" w:cs="TheSansB-W5Plain"/>
          <w:lang w:eastAsia="en-US"/>
        </w:rPr>
      </w:pPr>
      <w:r w:rsidRPr="000E7BC4">
        <w:rPr>
          <w:rFonts w:asciiTheme="majorHAnsi" w:eastAsiaTheme="minorHAnsi" w:hAnsiTheme="majorHAnsi" w:cs="TheSansB-W7BoldItalic"/>
          <w:b/>
          <w:bCs/>
          <w:i/>
          <w:iCs/>
          <w:lang w:eastAsia="en-US"/>
        </w:rPr>
        <w:t xml:space="preserve">Huom. </w:t>
      </w:r>
      <w:r w:rsidRPr="000E7BC4">
        <w:rPr>
          <w:rFonts w:asciiTheme="majorHAnsi" w:eastAsia="TheSansB-W5Plain" w:hAnsiTheme="majorHAnsi" w:cs="TheSansB-W5Plain"/>
          <w:lang w:eastAsia="en-US"/>
        </w:rPr>
        <w:t xml:space="preserve">Paksuudet tulee </w:t>
      </w:r>
      <w:r w:rsidR="0076759B">
        <w:rPr>
          <w:rFonts w:asciiTheme="majorHAnsi" w:eastAsia="TheSansB-W5Plain" w:hAnsiTheme="majorHAnsi" w:cs="TheSansB-W5Plain"/>
          <w:lang w:eastAsia="en-US"/>
        </w:rPr>
        <w:t>aina</w:t>
      </w:r>
      <w:r w:rsidRPr="000E7BC4">
        <w:rPr>
          <w:rFonts w:asciiTheme="majorHAnsi" w:eastAsia="TheSansB-W5Plain" w:hAnsiTheme="majorHAnsi" w:cs="TheSansB-W5Plain"/>
          <w:lang w:eastAsia="en-US"/>
        </w:rPr>
        <w:t xml:space="preserve"> mitoittaa laitoskohtaisesti.</w:t>
      </w:r>
    </w:p>
    <w:p w14:paraId="59E80527" w14:textId="77777777" w:rsidR="00BC24E2" w:rsidRPr="000E7BC4" w:rsidRDefault="00BC24E2" w:rsidP="00BC24E2">
      <w:pPr>
        <w:adjustRightInd w:val="0"/>
        <w:rPr>
          <w:rFonts w:asciiTheme="majorHAnsi" w:eastAsia="TheSansB-W5Plain" w:hAnsiTheme="majorHAnsi" w:cs="TheSansB-W5Plain"/>
          <w:lang w:eastAsia="en-US"/>
        </w:rPr>
      </w:pPr>
      <w:r w:rsidRPr="000E7BC4">
        <w:rPr>
          <w:rFonts w:asciiTheme="majorHAnsi" w:eastAsiaTheme="minorHAnsi" w:hAnsiTheme="majorHAnsi" w:cs="TheSansB-W7BoldItalic"/>
          <w:b/>
          <w:bCs/>
          <w:i/>
          <w:iCs/>
          <w:lang w:eastAsia="en-US"/>
        </w:rPr>
        <w:t xml:space="preserve">Ohje: </w:t>
      </w:r>
      <w:r w:rsidRPr="00894018">
        <w:rPr>
          <w:rFonts w:asciiTheme="majorHAnsi" w:eastAsia="TheSansB-W5Plain" w:hAnsiTheme="majorHAnsi" w:cs="TheSansB-W5Plain"/>
          <w:lang w:eastAsia="en-US"/>
        </w:rPr>
        <w:t>Paloeristys on huomioitava erikseen</w:t>
      </w:r>
      <w:r w:rsidR="00894018" w:rsidRPr="00894018">
        <w:rPr>
          <w:rFonts w:asciiTheme="majorHAnsi" w:eastAsia="TheSansB-W5Plain" w:hAnsiTheme="majorHAnsi" w:cs="TheSansB-W5Plain"/>
          <w:lang w:eastAsia="en-US"/>
        </w:rPr>
        <w:t xml:space="preserve">, katso kappale </w:t>
      </w:r>
      <w:r w:rsidR="00894018" w:rsidRPr="00894018">
        <w:rPr>
          <w:rFonts w:asciiTheme="majorHAnsi" w:hAnsiTheme="majorHAnsi"/>
        </w:rPr>
        <w:t>G9200.15</w:t>
      </w:r>
      <w:r w:rsidR="00EB5AD7">
        <w:rPr>
          <w:rFonts w:asciiTheme="majorHAnsi" w:hAnsiTheme="majorHAnsi"/>
        </w:rPr>
        <w:t>. Paloeriste toimii alimpana lämmöneristekerroksena.</w:t>
      </w:r>
    </w:p>
    <w:p w14:paraId="351A9F2E" w14:textId="77777777" w:rsidR="00BC24E2" w:rsidRPr="000E7BC4" w:rsidRDefault="00BC24E2" w:rsidP="00BC24E2">
      <w:pPr>
        <w:adjustRightInd w:val="0"/>
        <w:rPr>
          <w:rFonts w:asciiTheme="majorHAnsi" w:eastAsia="TheSansB-W5Plain" w:hAnsiTheme="majorHAnsi" w:cs="TheSansB-W5Plain"/>
          <w:lang w:eastAsia="en-US"/>
        </w:rPr>
      </w:pPr>
      <w:r w:rsidRPr="000E7BC4">
        <w:rPr>
          <w:rFonts w:asciiTheme="majorHAnsi" w:eastAsia="TheSansB-W5Plain" w:hAnsiTheme="majorHAnsi" w:cs="TheSansB-W5Plain"/>
          <w:lang w:eastAsia="en-US"/>
        </w:rPr>
        <w:t>*) Taulukon</w:t>
      </w:r>
      <w:r w:rsidR="00472C73">
        <w:rPr>
          <w:rFonts w:asciiTheme="majorHAnsi" w:eastAsia="TheSansB-W5Plain" w:hAnsiTheme="majorHAnsi" w:cs="TheSansB-W5Plain"/>
          <w:lang w:eastAsia="en-US"/>
        </w:rPr>
        <w:t xml:space="preserve"> arvot soveltuvat </w:t>
      </w:r>
      <w:r w:rsidRPr="000E7BC4">
        <w:rPr>
          <w:rFonts w:asciiTheme="majorHAnsi" w:eastAsia="TheSansB-W5Plain" w:hAnsiTheme="majorHAnsi" w:cs="TheSansB-W5Plain"/>
          <w:lang w:eastAsia="en-US"/>
        </w:rPr>
        <w:t>luokituks</w:t>
      </w:r>
      <w:r w:rsidR="005A1194">
        <w:rPr>
          <w:rFonts w:asciiTheme="majorHAnsi" w:eastAsia="TheSansB-W5Plain" w:hAnsiTheme="majorHAnsi" w:cs="TheSansB-W5Plain"/>
          <w:lang w:eastAsia="en-US"/>
        </w:rPr>
        <w:t>en mukaisille tuotteille keskilämpö</w:t>
      </w:r>
      <w:r w:rsidRPr="000E7BC4">
        <w:rPr>
          <w:rFonts w:asciiTheme="majorHAnsi" w:eastAsia="TheSansB-W5Plain" w:hAnsiTheme="majorHAnsi" w:cs="TheSansB-W5Plain"/>
          <w:lang w:eastAsia="en-US"/>
        </w:rPr>
        <w:t>tilassa (</w:t>
      </w:r>
      <w:r w:rsidRPr="000E7BC4">
        <w:rPr>
          <w:rFonts w:asciiTheme="majorHAnsi" w:eastAsiaTheme="minorHAnsi" w:hAnsiTheme="majorHAnsi" w:cs="Verdana"/>
          <w:lang w:eastAsia="en-US"/>
        </w:rPr>
        <w:t xml:space="preserve">λ </w:t>
      </w:r>
      <w:r w:rsidRPr="000E7BC4">
        <w:rPr>
          <w:rFonts w:asciiTheme="majorHAnsi" w:eastAsia="TheSansB-W5Plain" w:hAnsiTheme="majorHAnsi" w:cs="TheSansB-W5Plain"/>
          <w:lang w:eastAsia="en-US"/>
        </w:rPr>
        <w:t>10°C ≤ 33 mW/m°C)</w:t>
      </w:r>
    </w:p>
    <w:p w14:paraId="595984C5" w14:textId="77777777" w:rsidR="00BC24E2" w:rsidRPr="000E7BC4" w:rsidRDefault="00472C73" w:rsidP="00BC24E2">
      <w:pPr>
        <w:adjustRightInd w:val="0"/>
        <w:rPr>
          <w:rFonts w:asciiTheme="majorHAnsi" w:eastAsia="TheSansB-W5Plain" w:hAnsiTheme="majorHAnsi" w:cs="TheSansB-W5Plain"/>
          <w:lang w:eastAsia="en-US"/>
        </w:rPr>
      </w:pPr>
      <w:r>
        <w:rPr>
          <w:rFonts w:asciiTheme="majorHAnsi" w:eastAsia="TheSansB-W5Plain" w:hAnsiTheme="majorHAnsi" w:cs="TheSansB-W5Plain"/>
          <w:lang w:eastAsia="en-US"/>
        </w:rPr>
        <w:t xml:space="preserve">Jos eriste on heikompaa </w:t>
      </w:r>
      <w:r w:rsidR="005A1194">
        <w:rPr>
          <w:rFonts w:asciiTheme="majorHAnsi" w:eastAsia="TheSansB-W5Plain" w:hAnsiTheme="majorHAnsi" w:cs="TheSansB-W5Plain"/>
          <w:lang w:eastAsia="en-US"/>
        </w:rPr>
        <w:t>luokkaa</w:t>
      </w:r>
      <w:r>
        <w:rPr>
          <w:rFonts w:asciiTheme="majorHAnsi" w:eastAsia="TheSansB-W5Plain" w:hAnsiTheme="majorHAnsi" w:cs="TheSansB-W5Plain"/>
          <w:lang w:eastAsia="en-US"/>
        </w:rPr>
        <w:t xml:space="preserve"> eristyskyvyltään</w:t>
      </w:r>
      <w:r w:rsidR="005A1194">
        <w:rPr>
          <w:rFonts w:asciiTheme="majorHAnsi" w:eastAsia="TheSansB-W5Plain" w:hAnsiTheme="majorHAnsi" w:cs="TheSansB-W5Plain"/>
          <w:lang w:eastAsia="en-US"/>
        </w:rPr>
        <w:t>, niin minimi</w:t>
      </w:r>
      <w:r w:rsidR="00BC24E2" w:rsidRPr="000E7BC4">
        <w:rPr>
          <w:rFonts w:asciiTheme="majorHAnsi" w:eastAsia="TheSansB-W5Plain" w:hAnsiTheme="majorHAnsi" w:cs="TheSansB-W5Plain"/>
          <w:lang w:eastAsia="en-US"/>
        </w:rPr>
        <w:t>eristepaksuus korjataan paksuuskertoimella.</w:t>
      </w:r>
    </w:p>
    <w:p w14:paraId="5A476A55" w14:textId="77777777" w:rsidR="00BC24E2" w:rsidRPr="000E7BC4" w:rsidRDefault="00BC24E2" w:rsidP="00BC24E2">
      <w:pPr>
        <w:adjustRightInd w:val="0"/>
        <w:rPr>
          <w:rFonts w:asciiTheme="majorHAnsi" w:eastAsia="TheSansB-W5Plain" w:hAnsiTheme="majorHAnsi" w:cs="TheSansB-W5Plain"/>
          <w:lang w:eastAsia="en-US"/>
        </w:rPr>
      </w:pPr>
      <w:r w:rsidRPr="000E7BC4">
        <w:rPr>
          <w:rFonts w:asciiTheme="majorHAnsi" w:eastAsiaTheme="minorHAnsi" w:hAnsiTheme="majorHAnsi" w:cs="TheSansB-W7BoldItalic"/>
          <w:b/>
          <w:bCs/>
          <w:i/>
          <w:iCs/>
          <w:lang w:eastAsia="en-US"/>
        </w:rPr>
        <w:t>Huom</w:t>
      </w:r>
      <w:r w:rsidRPr="000E7BC4">
        <w:rPr>
          <w:rFonts w:asciiTheme="majorHAnsi" w:eastAsia="TheSansB-W5Plain" w:hAnsiTheme="majorHAnsi" w:cs="TheSansB-W5Plain"/>
          <w:lang w:eastAsia="en-US"/>
        </w:rPr>
        <w:t>.</w:t>
      </w:r>
    </w:p>
    <w:p w14:paraId="00C726E2" w14:textId="77777777" w:rsidR="00BC24E2" w:rsidRPr="000E7BC4" w:rsidRDefault="00BC24E2" w:rsidP="00BC24E2">
      <w:pPr>
        <w:adjustRightInd w:val="0"/>
        <w:rPr>
          <w:rFonts w:asciiTheme="majorHAnsi" w:eastAsia="TheSansB-W5Plain" w:hAnsiTheme="majorHAnsi" w:cs="TheSansB-W5Plain"/>
          <w:lang w:eastAsia="en-US"/>
        </w:rPr>
      </w:pPr>
      <w:r w:rsidRPr="000E7BC4">
        <w:rPr>
          <w:rFonts w:asciiTheme="majorHAnsi" w:eastAsia="TheSansB-W5Plain" w:hAnsiTheme="majorHAnsi" w:cs="TheSansB-W5Plain"/>
          <w:lang w:eastAsia="en-US"/>
        </w:rPr>
        <w:t>•</w:t>
      </w:r>
      <w:r w:rsidR="005A1194">
        <w:rPr>
          <w:rFonts w:asciiTheme="majorHAnsi" w:eastAsia="TheSansB-W5Plain" w:hAnsiTheme="majorHAnsi" w:cs="TheSansB-W5Plain"/>
          <w:lang w:eastAsia="en-US"/>
        </w:rPr>
        <w:t xml:space="preserve"> Paksuus määrä</w:t>
      </w:r>
      <w:r w:rsidRPr="000E7BC4">
        <w:rPr>
          <w:rFonts w:asciiTheme="majorHAnsi" w:eastAsia="TheSansB-W5Plain" w:hAnsiTheme="majorHAnsi" w:cs="TheSansB-W5Plain"/>
          <w:lang w:eastAsia="en-US"/>
        </w:rPr>
        <w:t>ytyy taloudellisin perustein</w:t>
      </w:r>
    </w:p>
    <w:p w14:paraId="732B6412" w14:textId="77777777" w:rsidR="00BC24E2" w:rsidRPr="000E7BC4" w:rsidRDefault="00BC24E2" w:rsidP="00BC24E2">
      <w:pPr>
        <w:adjustRightInd w:val="0"/>
        <w:rPr>
          <w:rFonts w:asciiTheme="majorHAnsi" w:eastAsia="TheSansB-W5Plain" w:hAnsiTheme="majorHAnsi" w:cs="TheSansB-W5Plain"/>
          <w:lang w:eastAsia="en-US"/>
        </w:rPr>
      </w:pPr>
      <w:r w:rsidRPr="000E7BC4">
        <w:rPr>
          <w:rFonts w:asciiTheme="majorHAnsi" w:eastAsia="TheSansB-W5Plain" w:hAnsiTheme="majorHAnsi" w:cs="TheSansB-W5Plain"/>
          <w:lang w:eastAsia="en-US"/>
        </w:rPr>
        <w:t>• Tilakustannusta ei ole huomioitu!</w:t>
      </w:r>
    </w:p>
    <w:p w14:paraId="62AAFAAD" w14:textId="153AD2AC" w:rsidR="00BC24E2" w:rsidRPr="000E7BC4" w:rsidRDefault="00472C73" w:rsidP="00BC24E2">
      <w:pPr>
        <w:rPr>
          <w:rFonts w:asciiTheme="majorHAnsi" w:eastAsia="TheSansB-W5Plain" w:hAnsiTheme="majorHAnsi" w:cs="TheSansB-W5Plain"/>
          <w:lang w:eastAsia="en-US"/>
        </w:rPr>
      </w:pPr>
      <w:r>
        <w:rPr>
          <w:rFonts w:asciiTheme="majorHAnsi" w:eastAsia="TheSansB-W5Plain" w:hAnsiTheme="majorHAnsi" w:cs="TheSansB-W5Plain"/>
          <w:lang w:eastAsia="en-US"/>
        </w:rPr>
        <w:t>Lä</w:t>
      </w:r>
      <w:r w:rsidR="00BC24E2" w:rsidRPr="000E7BC4">
        <w:rPr>
          <w:rFonts w:asciiTheme="majorHAnsi" w:eastAsia="TheSansB-W5Plain" w:hAnsiTheme="majorHAnsi" w:cs="TheSansB-W5Plain"/>
          <w:lang w:eastAsia="en-US"/>
        </w:rPr>
        <w:t>hde: TTRYL 20</w:t>
      </w:r>
      <w:r w:rsidR="00202159">
        <w:rPr>
          <w:rFonts w:asciiTheme="majorHAnsi" w:eastAsia="TheSansB-W5Plain" w:hAnsiTheme="majorHAnsi" w:cs="TheSansB-W5Plain"/>
          <w:lang w:eastAsia="en-US"/>
        </w:rPr>
        <w:t>21</w:t>
      </w:r>
    </w:p>
    <w:p w14:paraId="545FB90E" w14:textId="77777777" w:rsidR="00BC24E2" w:rsidRDefault="00BC24E2" w:rsidP="00BC24E2">
      <w:pPr>
        <w:rPr>
          <w:rFonts w:asciiTheme="majorHAnsi" w:hAnsiTheme="majorHAnsi"/>
        </w:rPr>
      </w:pPr>
    </w:p>
    <w:p w14:paraId="774B31BD" w14:textId="77777777" w:rsidR="00A7527C" w:rsidRDefault="00A7527C" w:rsidP="00BC24E2">
      <w:pPr>
        <w:rPr>
          <w:rFonts w:asciiTheme="majorHAnsi" w:hAnsiTheme="majorHAnsi"/>
        </w:rPr>
      </w:pPr>
    </w:p>
    <w:p w14:paraId="1AC00FD5" w14:textId="77777777" w:rsidR="00A7527C" w:rsidRDefault="00A7527C" w:rsidP="00BC24E2">
      <w:pPr>
        <w:rPr>
          <w:rFonts w:asciiTheme="majorHAnsi" w:hAnsiTheme="majorHAnsi"/>
        </w:rPr>
      </w:pPr>
    </w:p>
    <w:p w14:paraId="552C0EB5" w14:textId="77777777" w:rsidR="00A7527C" w:rsidRDefault="00A7527C" w:rsidP="00BC24E2">
      <w:pPr>
        <w:rPr>
          <w:rFonts w:asciiTheme="majorHAnsi" w:hAnsiTheme="majorHAnsi"/>
        </w:rPr>
      </w:pPr>
    </w:p>
    <w:p w14:paraId="163D15AA" w14:textId="77777777" w:rsidR="00A7527C" w:rsidRDefault="00A7527C" w:rsidP="00BC24E2">
      <w:pPr>
        <w:rPr>
          <w:rFonts w:asciiTheme="majorHAnsi" w:hAnsiTheme="majorHAnsi"/>
        </w:rPr>
      </w:pPr>
    </w:p>
    <w:p w14:paraId="4074E16A" w14:textId="77777777" w:rsidR="00A7527C" w:rsidRDefault="00A7527C" w:rsidP="00BC24E2">
      <w:pPr>
        <w:rPr>
          <w:rFonts w:asciiTheme="majorHAnsi" w:hAnsiTheme="majorHAnsi"/>
        </w:rPr>
      </w:pPr>
    </w:p>
    <w:p w14:paraId="5EF8845C" w14:textId="77777777" w:rsidR="00A7527C" w:rsidRDefault="00A7527C" w:rsidP="00BC24E2">
      <w:pPr>
        <w:rPr>
          <w:rFonts w:asciiTheme="majorHAnsi" w:hAnsiTheme="majorHAnsi"/>
        </w:rPr>
      </w:pPr>
    </w:p>
    <w:p w14:paraId="7EFAA9FD" w14:textId="77777777" w:rsidR="00A7527C" w:rsidRDefault="00A7527C" w:rsidP="00BC24E2">
      <w:pPr>
        <w:rPr>
          <w:rFonts w:asciiTheme="majorHAnsi" w:hAnsiTheme="majorHAnsi"/>
        </w:rPr>
      </w:pPr>
    </w:p>
    <w:p w14:paraId="715856AD" w14:textId="77777777" w:rsidR="00A7527C" w:rsidRDefault="00A7527C" w:rsidP="00BC24E2">
      <w:pPr>
        <w:rPr>
          <w:rFonts w:asciiTheme="majorHAnsi" w:hAnsiTheme="majorHAnsi"/>
        </w:rPr>
      </w:pPr>
    </w:p>
    <w:p w14:paraId="65023025" w14:textId="77777777" w:rsidR="00A7527C" w:rsidRDefault="00A7527C" w:rsidP="00BC24E2">
      <w:pPr>
        <w:rPr>
          <w:rFonts w:asciiTheme="majorHAnsi" w:hAnsiTheme="majorHAnsi"/>
        </w:rPr>
      </w:pPr>
    </w:p>
    <w:p w14:paraId="6D180A9D" w14:textId="77777777" w:rsidR="00202159" w:rsidRDefault="00202159" w:rsidP="00BC24E2">
      <w:pPr>
        <w:rPr>
          <w:rFonts w:asciiTheme="majorHAnsi" w:hAnsiTheme="majorHAnsi"/>
        </w:rPr>
      </w:pPr>
    </w:p>
    <w:p w14:paraId="43EB0D7B" w14:textId="77777777" w:rsidR="00F849F3" w:rsidRDefault="00F849F3" w:rsidP="00BC24E2">
      <w:pPr>
        <w:rPr>
          <w:rFonts w:asciiTheme="majorHAnsi" w:hAnsiTheme="majorHAnsi"/>
        </w:rPr>
      </w:pPr>
    </w:p>
    <w:p w14:paraId="3D45A1E9" w14:textId="77777777" w:rsidR="00202159" w:rsidRDefault="00202159" w:rsidP="00BC24E2">
      <w:pPr>
        <w:rPr>
          <w:rFonts w:asciiTheme="majorHAnsi" w:hAnsiTheme="majorHAnsi"/>
        </w:rPr>
      </w:pPr>
    </w:p>
    <w:p w14:paraId="334B388B" w14:textId="77777777" w:rsidR="00202159" w:rsidRDefault="00202159" w:rsidP="00BC24E2">
      <w:pPr>
        <w:rPr>
          <w:rFonts w:asciiTheme="majorHAnsi" w:hAnsiTheme="majorHAnsi"/>
        </w:rPr>
      </w:pPr>
    </w:p>
    <w:p w14:paraId="671CF288" w14:textId="77777777" w:rsidR="00A7527C" w:rsidRDefault="00A7527C" w:rsidP="00BC24E2">
      <w:pPr>
        <w:rPr>
          <w:rFonts w:asciiTheme="majorHAnsi" w:hAnsiTheme="majorHAnsi"/>
        </w:rPr>
      </w:pPr>
    </w:p>
    <w:p w14:paraId="5C91349B" w14:textId="77777777" w:rsidR="00A7527C" w:rsidRPr="000E7BC4" w:rsidRDefault="00A7527C" w:rsidP="00BC24E2">
      <w:pPr>
        <w:rPr>
          <w:rFonts w:asciiTheme="majorHAnsi" w:hAnsiTheme="majorHAnsi"/>
        </w:rPr>
      </w:pPr>
    </w:p>
    <w:p w14:paraId="499BF90C" w14:textId="23FA0787" w:rsidR="00BC24E2" w:rsidRDefault="00A7527C" w:rsidP="00BC4E64">
      <w:pPr>
        <w:rPr>
          <w:rFonts w:asciiTheme="majorHAnsi" w:hAnsiTheme="majorHAnsi"/>
          <w:i/>
        </w:rPr>
      </w:pPr>
      <w:r w:rsidRPr="00A7527C">
        <w:rPr>
          <w:rFonts w:asciiTheme="majorHAnsi" w:hAnsiTheme="majorHAnsi"/>
          <w:i/>
        </w:rPr>
        <w:t xml:space="preserve">Taulukko </w:t>
      </w:r>
      <w:r w:rsidR="00F849F3">
        <w:rPr>
          <w:rFonts w:asciiTheme="majorHAnsi" w:hAnsiTheme="majorHAnsi"/>
          <w:i/>
        </w:rPr>
        <w:t>7</w:t>
      </w:r>
    </w:p>
    <w:p w14:paraId="28181194" w14:textId="77777777" w:rsidR="00F849F3" w:rsidRPr="00A7527C" w:rsidRDefault="00F849F3" w:rsidP="00BC4E64">
      <w:pPr>
        <w:rPr>
          <w:rFonts w:asciiTheme="majorHAnsi" w:hAnsiTheme="majorHAnsi"/>
          <w:i/>
        </w:rPr>
      </w:pPr>
    </w:p>
    <w:tbl>
      <w:tblPr>
        <w:tblStyle w:val="TaulukkoRuudukko"/>
        <w:tblW w:w="0" w:type="auto"/>
        <w:tblInd w:w="318" w:type="dxa"/>
        <w:tblLook w:val="04A0" w:firstRow="1" w:lastRow="0" w:firstColumn="1" w:lastColumn="0" w:noHBand="0" w:noVBand="1"/>
      </w:tblPr>
      <w:tblGrid>
        <w:gridCol w:w="2845"/>
        <w:gridCol w:w="1319"/>
        <w:gridCol w:w="2714"/>
        <w:gridCol w:w="992"/>
        <w:gridCol w:w="1440"/>
      </w:tblGrid>
      <w:tr w:rsidR="00202159" w:rsidRPr="00202159" w14:paraId="566D87A1" w14:textId="77777777" w:rsidTr="004C52C4">
        <w:tc>
          <w:tcPr>
            <w:tcW w:w="3079" w:type="dxa"/>
            <w:shd w:val="clear" w:color="auto" w:fill="0070C0"/>
          </w:tcPr>
          <w:p w14:paraId="351F4F9F" w14:textId="77777777" w:rsidR="00202159" w:rsidRPr="00202159" w:rsidRDefault="00202159" w:rsidP="00202159">
            <w:pPr>
              <w:rPr>
                <w:rFonts w:asciiTheme="majorHAnsi" w:eastAsia="Cambria" w:hAnsiTheme="majorHAnsi" w:cs="Cambria"/>
                <w:color w:val="FFFFFF"/>
                <w:lang w:bidi="fi-FI"/>
              </w:rPr>
            </w:pPr>
            <w:r w:rsidRPr="00202159">
              <w:rPr>
                <w:rFonts w:asciiTheme="majorHAnsi" w:eastAsia="Cambria" w:hAnsiTheme="majorHAnsi" w:cs="Cambria"/>
                <w:color w:val="FFFFFF"/>
                <w:lang w:bidi="fi-FI"/>
              </w:rPr>
              <w:t>Kanaviston osa</w:t>
            </w:r>
          </w:p>
        </w:tc>
        <w:tc>
          <w:tcPr>
            <w:tcW w:w="531" w:type="dxa"/>
            <w:shd w:val="clear" w:color="auto" w:fill="0070C0"/>
          </w:tcPr>
          <w:p w14:paraId="0D3E5956" w14:textId="77777777" w:rsidR="00202159" w:rsidRPr="00202159" w:rsidRDefault="00202159" w:rsidP="00202159">
            <w:pPr>
              <w:rPr>
                <w:rFonts w:asciiTheme="majorHAnsi" w:eastAsia="Cambria" w:hAnsiTheme="majorHAnsi" w:cs="Cambria"/>
                <w:color w:val="FFFFFF"/>
                <w:lang w:bidi="fi-FI"/>
              </w:rPr>
            </w:pPr>
            <w:r w:rsidRPr="00202159">
              <w:rPr>
                <w:rFonts w:asciiTheme="majorHAnsi" w:eastAsia="Cambria" w:hAnsiTheme="majorHAnsi" w:cs="Cambria"/>
                <w:color w:val="FFFFFF"/>
                <w:lang w:bidi="fi-FI"/>
              </w:rPr>
              <w:t>Eristetunnus LVI 50-10344</w:t>
            </w:r>
          </w:p>
        </w:tc>
        <w:tc>
          <w:tcPr>
            <w:tcW w:w="3155" w:type="dxa"/>
            <w:shd w:val="clear" w:color="auto" w:fill="0070C0"/>
          </w:tcPr>
          <w:p w14:paraId="2BF5F22A" w14:textId="77777777" w:rsidR="00202159" w:rsidRPr="00202159" w:rsidRDefault="00202159" w:rsidP="00202159">
            <w:pPr>
              <w:rPr>
                <w:rFonts w:asciiTheme="majorHAnsi" w:eastAsia="Cambria" w:hAnsiTheme="majorHAnsi" w:cs="Cambria"/>
                <w:color w:val="FFFFFF"/>
                <w:lang w:bidi="fi-FI"/>
              </w:rPr>
            </w:pPr>
            <w:r w:rsidRPr="00202159">
              <w:rPr>
                <w:rFonts w:asciiTheme="majorHAnsi" w:eastAsia="Cambria" w:hAnsiTheme="majorHAnsi" w:cs="Cambria"/>
                <w:color w:val="FFFFFF"/>
                <w:lang w:bidi="fi-FI"/>
              </w:rPr>
              <w:t>ISOVER-tuote</w:t>
            </w:r>
          </w:p>
        </w:tc>
        <w:tc>
          <w:tcPr>
            <w:tcW w:w="837" w:type="dxa"/>
            <w:shd w:val="clear" w:color="auto" w:fill="0070C0"/>
          </w:tcPr>
          <w:p w14:paraId="1557F866" w14:textId="77777777" w:rsidR="00202159" w:rsidRPr="00202159" w:rsidRDefault="00202159" w:rsidP="00202159">
            <w:pPr>
              <w:rPr>
                <w:rFonts w:asciiTheme="majorHAnsi" w:eastAsia="Cambria" w:hAnsiTheme="majorHAnsi" w:cs="Cambria"/>
                <w:color w:val="FFFFFF"/>
                <w:lang w:bidi="fi-FI"/>
              </w:rPr>
            </w:pPr>
            <w:r w:rsidRPr="00202159">
              <w:rPr>
                <w:rFonts w:asciiTheme="majorHAnsi" w:eastAsia="Cambria" w:hAnsiTheme="majorHAnsi" w:cs="Cambria"/>
                <w:color w:val="FFFFFF"/>
                <w:lang w:bidi="fi-FI"/>
              </w:rPr>
              <w:t>Huom!</w:t>
            </w:r>
          </w:p>
        </w:tc>
        <w:tc>
          <w:tcPr>
            <w:tcW w:w="1417" w:type="dxa"/>
            <w:shd w:val="clear" w:color="auto" w:fill="0070C0"/>
          </w:tcPr>
          <w:p w14:paraId="6AE10AF0" w14:textId="77777777" w:rsidR="00202159" w:rsidRPr="00202159" w:rsidRDefault="00202159" w:rsidP="00202159">
            <w:pPr>
              <w:rPr>
                <w:rFonts w:asciiTheme="majorHAnsi" w:eastAsia="Cambria" w:hAnsiTheme="majorHAnsi" w:cs="Cambria"/>
                <w:color w:val="FFFFFF"/>
                <w:lang w:bidi="fi-FI"/>
              </w:rPr>
            </w:pPr>
            <w:r w:rsidRPr="00202159">
              <w:rPr>
                <w:rFonts w:asciiTheme="majorHAnsi" w:eastAsia="Cambria" w:hAnsiTheme="majorHAnsi" w:cs="Cambria"/>
                <w:color w:val="FFFFFF"/>
                <w:lang w:bidi="fi-FI"/>
              </w:rPr>
              <w:t>Sijainti huomautuksia</w:t>
            </w:r>
          </w:p>
        </w:tc>
      </w:tr>
      <w:tr w:rsidR="00202159" w:rsidRPr="00202159" w14:paraId="6A92880B" w14:textId="77777777" w:rsidTr="00202159">
        <w:tc>
          <w:tcPr>
            <w:tcW w:w="9019" w:type="dxa"/>
            <w:gridSpan w:val="5"/>
            <w:shd w:val="clear" w:color="auto" w:fill="BFBFBF"/>
          </w:tcPr>
          <w:p w14:paraId="42F921CD"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Lämmöneristys</w:t>
            </w:r>
          </w:p>
        </w:tc>
      </w:tr>
      <w:tr w:rsidR="00202159" w:rsidRPr="00202159" w14:paraId="3A473814" w14:textId="77777777" w:rsidTr="004C52C4">
        <w:tc>
          <w:tcPr>
            <w:tcW w:w="3079" w:type="dxa"/>
          </w:tcPr>
          <w:p w14:paraId="1279EE48"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Puhaltimet ja koneet</w:t>
            </w:r>
          </w:p>
        </w:tc>
        <w:tc>
          <w:tcPr>
            <w:tcW w:w="531" w:type="dxa"/>
          </w:tcPr>
          <w:p w14:paraId="6AB7034A"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De, Df</w:t>
            </w:r>
          </w:p>
        </w:tc>
        <w:tc>
          <w:tcPr>
            <w:tcW w:w="3155" w:type="dxa"/>
          </w:tcPr>
          <w:p w14:paraId="0A06247F"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Climliner Slab V2</w:t>
            </w:r>
          </w:p>
        </w:tc>
        <w:tc>
          <w:tcPr>
            <w:tcW w:w="837" w:type="dxa"/>
          </w:tcPr>
          <w:p w14:paraId="28B2E438" w14:textId="77777777" w:rsidR="00202159" w:rsidRPr="00202159" w:rsidRDefault="00202159" w:rsidP="00202159">
            <w:pPr>
              <w:rPr>
                <w:rFonts w:asciiTheme="majorHAnsi" w:eastAsia="Cambria" w:hAnsiTheme="majorHAnsi" w:cs="Cambria"/>
                <w:lang w:bidi="fi-FI"/>
              </w:rPr>
            </w:pPr>
          </w:p>
        </w:tc>
        <w:tc>
          <w:tcPr>
            <w:tcW w:w="1417" w:type="dxa"/>
          </w:tcPr>
          <w:p w14:paraId="71EA0824"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7)</w:t>
            </w:r>
          </w:p>
        </w:tc>
      </w:tr>
      <w:tr w:rsidR="00202159" w:rsidRPr="00202159" w14:paraId="544E9339" w14:textId="77777777" w:rsidTr="004C52C4">
        <w:tc>
          <w:tcPr>
            <w:tcW w:w="3079" w:type="dxa"/>
          </w:tcPr>
          <w:p w14:paraId="593F196D"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Ulkoilmakanava, pyöreä</w:t>
            </w:r>
          </w:p>
        </w:tc>
        <w:tc>
          <w:tcPr>
            <w:tcW w:w="531" w:type="dxa"/>
          </w:tcPr>
          <w:p w14:paraId="64BF5358"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Ba</w:t>
            </w:r>
          </w:p>
        </w:tc>
        <w:tc>
          <w:tcPr>
            <w:tcW w:w="3155" w:type="dxa"/>
          </w:tcPr>
          <w:p w14:paraId="1AED54A0"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Climcover  Roll CR Alu1 LAM</w:t>
            </w:r>
          </w:p>
          <w:p w14:paraId="1DD4490E"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Climcover Tube Alu1 ø100-200mm</w:t>
            </w:r>
          </w:p>
        </w:tc>
        <w:tc>
          <w:tcPr>
            <w:tcW w:w="837" w:type="dxa"/>
          </w:tcPr>
          <w:p w14:paraId="74036A23"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KE</w:t>
            </w:r>
          </w:p>
        </w:tc>
        <w:tc>
          <w:tcPr>
            <w:tcW w:w="1417" w:type="dxa"/>
          </w:tcPr>
          <w:p w14:paraId="420BA891"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Näkyvä eristys</w:t>
            </w:r>
          </w:p>
        </w:tc>
      </w:tr>
      <w:tr w:rsidR="00202159" w:rsidRPr="00202159" w14:paraId="2AF009F1" w14:textId="77777777" w:rsidTr="004C52C4">
        <w:tc>
          <w:tcPr>
            <w:tcW w:w="3079" w:type="dxa"/>
          </w:tcPr>
          <w:p w14:paraId="6572D5A9"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Ulkoilmakanava, suorakaide</w:t>
            </w:r>
          </w:p>
        </w:tc>
        <w:tc>
          <w:tcPr>
            <w:tcW w:w="531" w:type="dxa"/>
          </w:tcPr>
          <w:p w14:paraId="017B9A14"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Be</w:t>
            </w:r>
          </w:p>
        </w:tc>
        <w:tc>
          <w:tcPr>
            <w:tcW w:w="3155" w:type="dxa"/>
          </w:tcPr>
          <w:p w14:paraId="7DD29108"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Climcover Roll CR Alu1 LAM</w:t>
            </w:r>
          </w:p>
        </w:tc>
        <w:tc>
          <w:tcPr>
            <w:tcW w:w="837" w:type="dxa"/>
          </w:tcPr>
          <w:p w14:paraId="1212E0B6" w14:textId="77777777" w:rsidR="00202159" w:rsidRPr="00202159" w:rsidRDefault="00202159" w:rsidP="00202159">
            <w:pPr>
              <w:rPr>
                <w:rFonts w:asciiTheme="majorHAnsi" w:eastAsia="Cambria" w:hAnsiTheme="majorHAnsi" w:cs="Cambria"/>
                <w:lang w:bidi="fi-FI"/>
              </w:rPr>
            </w:pPr>
          </w:p>
        </w:tc>
        <w:tc>
          <w:tcPr>
            <w:tcW w:w="1417" w:type="dxa"/>
          </w:tcPr>
          <w:p w14:paraId="79436E6B"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Ei näkyvä eristys</w:t>
            </w:r>
          </w:p>
        </w:tc>
      </w:tr>
      <w:tr w:rsidR="00202159" w:rsidRPr="00E30D1F" w14:paraId="3C22377F" w14:textId="77777777" w:rsidTr="004C52C4">
        <w:tc>
          <w:tcPr>
            <w:tcW w:w="3079" w:type="dxa"/>
          </w:tcPr>
          <w:p w14:paraId="55BA1AD2" w14:textId="2299C80F"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 xml:space="preserve">Ulkoilmakanava, </w:t>
            </w:r>
            <w:r w:rsidR="008D77E4">
              <w:rPr>
                <w:rFonts w:asciiTheme="majorHAnsi" w:eastAsia="Cambria" w:hAnsiTheme="majorHAnsi" w:cs="Cambria"/>
                <w:lang w:bidi="fi-FI"/>
              </w:rPr>
              <w:t>soikio</w:t>
            </w:r>
          </w:p>
        </w:tc>
        <w:tc>
          <w:tcPr>
            <w:tcW w:w="531" w:type="dxa"/>
          </w:tcPr>
          <w:p w14:paraId="5FA3D3F0"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Be</w:t>
            </w:r>
          </w:p>
        </w:tc>
        <w:tc>
          <w:tcPr>
            <w:tcW w:w="3155" w:type="dxa"/>
          </w:tcPr>
          <w:p w14:paraId="2B067C60"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Climcover  Roll CR Alu1 LAM</w:t>
            </w:r>
          </w:p>
        </w:tc>
        <w:tc>
          <w:tcPr>
            <w:tcW w:w="837" w:type="dxa"/>
          </w:tcPr>
          <w:p w14:paraId="32DE2EB7" w14:textId="77777777" w:rsidR="00202159" w:rsidRPr="00202159" w:rsidRDefault="00202159" w:rsidP="00202159">
            <w:pPr>
              <w:rPr>
                <w:rFonts w:asciiTheme="majorHAnsi" w:eastAsia="Cambria" w:hAnsiTheme="majorHAnsi" w:cs="Cambria"/>
                <w:lang w:bidi="fi-FI"/>
              </w:rPr>
            </w:pPr>
          </w:p>
        </w:tc>
        <w:tc>
          <w:tcPr>
            <w:tcW w:w="1417" w:type="dxa"/>
          </w:tcPr>
          <w:p w14:paraId="10B2F308" w14:textId="77777777" w:rsidR="00202159" w:rsidRPr="00202159" w:rsidRDefault="00202159" w:rsidP="00202159">
            <w:pPr>
              <w:rPr>
                <w:rFonts w:asciiTheme="majorHAnsi" w:eastAsia="Cambria" w:hAnsiTheme="majorHAnsi" w:cs="Cambria"/>
                <w:lang w:bidi="fi-FI"/>
              </w:rPr>
            </w:pPr>
          </w:p>
        </w:tc>
      </w:tr>
      <w:tr w:rsidR="00202159" w:rsidRPr="00202159" w14:paraId="299028D9" w14:textId="77777777" w:rsidTr="004C52C4">
        <w:tc>
          <w:tcPr>
            <w:tcW w:w="3079" w:type="dxa"/>
          </w:tcPr>
          <w:p w14:paraId="07B7E8D1" w14:textId="77777777" w:rsidR="00202159" w:rsidRPr="00202159" w:rsidRDefault="00202159" w:rsidP="00202159">
            <w:pPr>
              <w:rPr>
                <w:rFonts w:asciiTheme="majorHAnsi" w:eastAsia="Cambria" w:hAnsiTheme="majorHAnsi" w:cs="Cambria"/>
                <w:lang w:bidi="fi-FI"/>
              </w:rPr>
            </w:pPr>
            <w:proofErr w:type="spellStart"/>
            <w:r w:rsidRPr="00202159">
              <w:rPr>
                <w:rFonts w:asciiTheme="majorHAnsi" w:eastAsia="Cambria" w:hAnsiTheme="majorHAnsi" w:cs="Cambria"/>
                <w:lang w:bidi="fi-FI"/>
              </w:rPr>
              <w:t>Tuloilmakanava</w:t>
            </w:r>
            <w:proofErr w:type="spellEnd"/>
          </w:p>
        </w:tc>
        <w:tc>
          <w:tcPr>
            <w:tcW w:w="531" w:type="dxa"/>
          </w:tcPr>
          <w:p w14:paraId="356B600F"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Ba</w:t>
            </w:r>
          </w:p>
        </w:tc>
        <w:tc>
          <w:tcPr>
            <w:tcW w:w="3155" w:type="dxa"/>
          </w:tcPr>
          <w:p w14:paraId="7350F9E3"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Climcover  Roll CR Alu1 LAM</w:t>
            </w:r>
          </w:p>
          <w:p w14:paraId="048F5C86"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Climcover Tube Alu1 ø100-200mm</w:t>
            </w:r>
          </w:p>
        </w:tc>
        <w:tc>
          <w:tcPr>
            <w:tcW w:w="837" w:type="dxa"/>
          </w:tcPr>
          <w:p w14:paraId="0ADD3941"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KE</w:t>
            </w:r>
          </w:p>
        </w:tc>
        <w:tc>
          <w:tcPr>
            <w:tcW w:w="1417" w:type="dxa"/>
          </w:tcPr>
          <w:p w14:paraId="63EA2B68"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Näkyvä eristys</w:t>
            </w:r>
          </w:p>
        </w:tc>
      </w:tr>
      <w:tr w:rsidR="00202159" w:rsidRPr="00202159" w14:paraId="1D32DC9D" w14:textId="77777777" w:rsidTr="004C52C4">
        <w:tc>
          <w:tcPr>
            <w:tcW w:w="3079" w:type="dxa"/>
          </w:tcPr>
          <w:p w14:paraId="1A7BCE2C" w14:textId="77777777" w:rsidR="00202159" w:rsidRPr="00202159" w:rsidRDefault="00202159" w:rsidP="00202159">
            <w:pPr>
              <w:numPr>
                <w:ilvl w:val="0"/>
                <w:numId w:val="2"/>
              </w:numPr>
              <w:rPr>
                <w:rFonts w:asciiTheme="majorHAnsi" w:eastAsia="Cambria" w:hAnsiTheme="majorHAnsi" w:cs="Cambria"/>
                <w:lang w:bidi="fi-FI"/>
              </w:rPr>
            </w:pPr>
            <w:r w:rsidRPr="00202159">
              <w:rPr>
                <w:rFonts w:asciiTheme="majorHAnsi" w:eastAsia="Cambria" w:hAnsiTheme="majorHAnsi" w:cs="Cambria"/>
                <w:lang w:bidi="fi-FI"/>
              </w:rPr>
              <w:t>jäähdytetty ilma</w:t>
            </w:r>
          </w:p>
        </w:tc>
        <w:tc>
          <w:tcPr>
            <w:tcW w:w="531" w:type="dxa"/>
          </w:tcPr>
          <w:p w14:paraId="1AA13073"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Ba, Be</w:t>
            </w:r>
          </w:p>
        </w:tc>
        <w:tc>
          <w:tcPr>
            <w:tcW w:w="3155" w:type="dxa"/>
          </w:tcPr>
          <w:p w14:paraId="34CC63AD"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Climcover  Roll CR Alu1 LAM</w:t>
            </w:r>
          </w:p>
          <w:p w14:paraId="2018AAA8"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Climcover Tube Alu1 ø100-200mm</w:t>
            </w:r>
          </w:p>
        </w:tc>
        <w:tc>
          <w:tcPr>
            <w:tcW w:w="837" w:type="dxa"/>
          </w:tcPr>
          <w:p w14:paraId="6D57BB75" w14:textId="77777777" w:rsidR="00202159" w:rsidRPr="00202159" w:rsidRDefault="00202159" w:rsidP="00202159">
            <w:pPr>
              <w:rPr>
                <w:rFonts w:asciiTheme="majorHAnsi" w:eastAsia="Cambria" w:hAnsiTheme="majorHAnsi" w:cs="Cambria"/>
                <w:lang w:bidi="fi-FI"/>
              </w:rPr>
            </w:pPr>
          </w:p>
        </w:tc>
        <w:tc>
          <w:tcPr>
            <w:tcW w:w="1417" w:type="dxa"/>
          </w:tcPr>
          <w:p w14:paraId="59BF5BD5"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Ei näkyvä eristys</w:t>
            </w:r>
          </w:p>
        </w:tc>
      </w:tr>
      <w:tr w:rsidR="00202159" w:rsidRPr="00202159" w14:paraId="59748563" w14:textId="77777777" w:rsidTr="004C52C4">
        <w:tc>
          <w:tcPr>
            <w:tcW w:w="3079" w:type="dxa"/>
          </w:tcPr>
          <w:p w14:paraId="43462B88"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Tuloilmakanava</w:t>
            </w:r>
          </w:p>
        </w:tc>
        <w:tc>
          <w:tcPr>
            <w:tcW w:w="531" w:type="dxa"/>
          </w:tcPr>
          <w:p w14:paraId="7600D898"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Ba, Be</w:t>
            </w:r>
          </w:p>
        </w:tc>
        <w:tc>
          <w:tcPr>
            <w:tcW w:w="3155" w:type="dxa"/>
          </w:tcPr>
          <w:p w14:paraId="19823768"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Climcover  Roll CR Alu1 LAM</w:t>
            </w:r>
          </w:p>
          <w:p w14:paraId="339451BF"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Climcover Tube Alu1 ø100-200mm</w:t>
            </w:r>
          </w:p>
        </w:tc>
        <w:tc>
          <w:tcPr>
            <w:tcW w:w="837" w:type="dxa"/>
          </w:tcPr>
          <w:p w14:paraId="5C10D25E" w14:textId="77777777" w:rsidR="00202159" w:rsidRPr="00202159" w:rsidRDefault="00202159" w:rsidP="00202159">
            <w:pPr>
              <w:rPr>
                <w:rFonts w:asciiTheme="majorHAnsi" w:eastAsia="Cambria" w:hAnsiTheme="majorHAnsi" w:cs="Cambria"/>
                <w:lang w:bidi="fi-FI"/>
              </w:rPr>
            </w:pPr>
          </w:p>
        </w:tc>
        <w:tc>
          <w:tcPr>
            <w:tcW w:w="1417" w:type="dxa"/>
          </w:tcPr>
          <w:p w14:paraId="0C635304"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Näkyvä eristys</w:t>
            </w:r>
          </w:p>
        </w:tc>
      </w:tr>
      <w:tr w:rsidR="00202159" w:rsidRPr="00202159" w14:paraId="06888504" w14:textId="77777777" w:rsidTr="004C52C4">
        <w:tc>
          <w:tcPr>
            <w:tcW w:w="3079" w:type="dxa"/>
          </w:tcPr>
          <w:p w14:paraId="662E04FF"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Poistoilmakanava</w:t>
            </w:r>
          </w:p>
        </w:tc>
        <w:tc>
          <w:tcPr>
            <w:tcW w:w="531" w:type="dxa"/>
          </w:tcPr>
          <w:p w14:paraId="0E82A945"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Ba, Be</w:t>
            </w:r>
          </w:p>
        </w:tc>
        <w:tc>
          <w:tcPr>
            <w:tcW w:w="3155" w:type="dxa"/>
          </w:tcPr>
          <w:p w14:paraId="45A46E7E"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Climcover  Roll CR Alu1 LAM</w:t>
            </w:r>
          </w:p>
          <w:p w14:paraId="502FBAFA"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Climcover Tube Alu1 ø100-200mm</w:t>
            </w:r>
          </w:p>
        </w:tc>
        <w:tc>
          <w:tcPr>
            <w:tcW w:w="837" w:type="dxa"/>
          </w:tcPr>
          <w:p w14:paraId="5224F58A" w14:textId="77777777" w:rsidR="00202159" w:rsidRPr="00202159" w:rsidRDefault="00202159" w:rsidP="00202159">
            <w:pPr>
              <w:rPr>
                <w:rFonts w:asciiTheme="majorHAnsi" w:eastAsia="Cambria" w:hAnsiTheme="majorHAnsi" w:cs="Cambria"/>
                <w:lang w:bidi="fi-FI"/>
              </w:rPr>
            </w:pPr>
          </w:p>
        </w:tc>
        <w:tc>
          <w:tcPr>
            <w:tcW w:w="1417" w:type="dxa"/>
          </w:tcPr>
          <w:p w14:paraId="6EEC9E79"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Ei näkyvä eristys</w:t>
            </w:r>
          </w:p>
        </w:tc>
      </w:tr>
      <w:tr w:rsidR="00202159" w:rsidRPr="00E30D1F" w14:paraId="552A6127" w14:textId="77777777" w:rsidTr="004C52C4">
        <w:tc>
          <w:tcPr>
            <w:tcW w:w="3079" w:type="dxa"/>
          </w:tcPr>
          <w:p w14:paraId="3E63A413"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Jäteilmakanava</w:t>
            </w:r>
          </w:p>
        </w:tc>
        <w:tc>
          <w:tcPr>
            <w:tcW w:w="531" w:type="dxa"/>
          </w:tcPr>
          <w:p w14:paraId="0F9A3A88"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Ba, Be</w:t>
            </w:r>
          </w:p>
        </w:tc>
        <w:tc>
          <w:tcPr>
            <w:tcW w:w="3155" w:type="dxa"/>
          </w:tcPr>
          <w:p w14:paraId="2AC42DC7"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Climcover  Roll CR Alu1 LAM</w:t>
            </w:r>
          </w:p>
          <w:p w14:paraId="431CF1E0"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Climcover Tube Alu1 ø100-200mm</w:t>
            </w:r>
          </w:p>
        </w:tc>
        <w:tc>
          <w:tcPr>
            <w:tcW w:w="837" w:type="dxa"/>
          </w:tcPr>
          <w:p w14:paraId="4877FC43" w14:textId="77777777" w:rsidR="00202159" w:rsidRPr="00202159" w:rsidRDefault="00202159" w:rsidP="00202159">
            <w:pPr>
              <w:rPr>
                <w:rFonts w:asciiTheme="majorHAnsi" w:eastAsia="Cambria" w:hAnsiTheme="majorHAnsi" w:cs="Cambria"/>
                <w:lang w:bidi="fi-FI"/>
              </w:rPr>
            </w:pPr>
          </w:p>
        </w:tc>
        <w:tc>
          <w:tcPr>
            <w:tcW w:w="1417" w:type="dxa"/>
          </w:tcPr>
          <w:p w14:paraId="3E1560AB" w14:textId="77777777" w:rsidR="00202159" w:rsidRPr="00202159" w:rsidRDefault="00202159" w:rsidP="00202159">
            <w:pPr>
              <w:rPr>
                <w:rFonts w:asciiTheme="majorHAnsi" w:eastAsia="Cambria" w:hAnsiTheme="majorHAnsi" w:cs="Cambria"/>
                <w:lang w:bidi="fi-FI"/>
              </w:rPr>
            </w:pPr>
          </w:p>
        </w:tc>
      </w:tr>
      <w:tr w:rsidR="00202159" w:rsidRPr="00E30D1F" w14:paraId="70C7FD49" w14:textId="77777777" w:rsidTr="004C52C4">
        <w:tc>
          <w:tcPr>
            <w:tcW w:w="3079" w:type="dxa"/>
          </w:tcPr>
          <w:p w14:paraId="55DDF79F" w14:textId="77777777" w:rsidR="00202159" w:rsidRPr="00202159" w:rsidRDefault="00202159" w:rsidP="00202159">
            <w:pPr>
              <w:rPr>
                <w:rFonts w:asciiTheme="majorHAnsi" w:eastAsia="Cambria" w:hAnsiTheme="majorHAnsi" w:cs="Cambria"/>
                <w:lang w:bidi="fi-FI"/>
              </w:rPr>
            </w:pPr>
            <w:proofErr w:type="spellStart"/>
            <w:r w:rsidRPr="00202159">
              <w:rPr>
                <w:rFonts w:asciiTheme="majorHAnsi" w:eastAsia="Cambria" w:hAnsiTheme="majorHAnsi" w:cs="Cambria"/>
                <w:lang w:bidi="fi-FI"/>
              </w:rPr>
              <w:t>Siirtoilmakanava</w:t>
            </w:r>
            <w:proofErr w:type="spellEnd"/>
          </w:p>
        </w:tc>
        <w:tc>
          <w:tcPr>
            <w:tcW w:w="531" w:type="dxa"/>
          </w:tcPr>
          <w:p w14:paraId="3F718287"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Ba, Be</w:t>
            </w:r>
          </w:p>
        </w:tc>
        <w:tc>
          <w:tcPr>
            <w:tcW w:w="3155" w:type="dxa"/>
          </w:tcPr>
          <w:p w14:paraId="00A940E0"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Climcover  Roll CR Alu1 LAM</w:t>
            </w:r>
          </w:p>
          <w:p w14:paraId="782A7DF4"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Climcover Tube Alu1 ø100-200mm</w:t>
            </w:r>
          </w:p>
        </w:tc>
        <w:tc>
          <w:tcPr>
            <w:tcW w:w="837" w:type="dxa"/>
          </w:tcPr>
          <w:p w14:paraId="112EFCC5" w14:textId="77777777" w:rsidR="00202159" w:rsidRPr="00202159" w:rsidRDefault="00202159" w:rsidP="00202159">
            <w:pPr>
              <w:rPr>
                <w:rFonts w:asciiTheme="majorHAnsi" w:eastAsia="Cambria" w:hAnsiTheme="majorHAnsi" w:cs="Cambria"/>
                <w:lang w:bidi="fi-FI"/>
              </w:rPr>
            </w:pPr>
          </w:p>
        </w:tc>
        <w:tc>
          <w:tcPr>
            <w:tcW w:w="1417" w:type="dxa"/>
          </w:tcPr>
          <w:p w14:paraId="52A3CBA3" w14:textId="77777777" w:rsidR="00202159" w:rsidRPr="00202159" w:rsidRDefault="00202159" w:rsidP="00202159">
            <w:pPr>
              <w:rPr>
                <w:rFonts w:asciiTheme="majorHAnsi" w:eastAsia="Cambria" w:hAnsiTheme="majorHAnsi" w:cs="Cambria"/>
                <w:lang w:bidi="fi-FI"/>
              </w:rPr>
            </w:pPr>
          </w:p>
        </w:tc>
      </w:tr>
      <w:tr w:rsidR="00202159" w:rsidRPr="00E30D1F" w14:paraId="01B9A35A" w14:textId="77777777" w:rsidTr="004C52C4">
        <w:tc>
          <w:tcPr>
            <w:tcW w:w="3079" w:type="dxa"/>
          </w:tcPr>
          <w:p w14:paraId="434CC7E4" w14:textId="77777777" w:rsidR="00202159" w:rsidRPr="00202159" w:rsidRDefault="00202159" w:rsidP="00202159">
            <w:pPr>
              <w:rPr>
                <w:rFonts w:asciiTheme="majorHAnsi" w:eastAsia="Cambria" w:hAnsiTheme="majorHAnsi" w:cs="Cambria"/>
                <w:lang w:bidi="fi-FI"/>
              </w:rPr>
            </w:pPr>
            <w:proofErr w:type="spellStart"/>
            <w:r w:rsidRPr="00202159">
              <w:rPr>
                <w:rFonts w:asciiTheme="majorHAnsi" w:eastAsia="Cambria" w:hAnsiTheme="majorHAnsi" w:cs="Cambria"/>
                <w:lang w:bidi="fi-FI"/>
              </w:rPr>
              <w:t>Palautusilmakanava</w:t>
            </w:r>
            <w:proofErr w:type="spellEnd"/>
          </w:p>
        </w:tc>
        <w:tc>
          <w:tcPr>
            <w:tcW w:w="531" w:type="dxa"/>
          </w:tcPr>
          <w:p w14:paraId="739D3EBB"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Ba, Be</w:t>
            </w:r>
          </w:p>
        </w:tc>
        <w:tc>
          <w:tcPr>
            <w:tcW w:w="3155" w:type="dxa"/>
          </w:tcPr>
          <w:p w14:paraId="727C8205"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Climcover  Roll CR Alu1 LAM</w:t>
            </w:r>
          </w:p>
          <w:p w14:paraId="2D94DDD9"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Climcover Tube Alu1 ø100-200mm</w:t>
            </w:r>
          </w:p>
        </w:tc>
        <w:tc>
          <w:tcPr>
            <w:tcW w:w="837" w:type="dxa"/>
          </w:tcPr>
          <w:p w14:paraId="430F9431" w14:textId="77777777" w:rsidR="00202159" w:rsidRPr="00202159" w:rsidRDefault="00202159" w:rsidP="00202159">
            <w:pPr>
              <w:rPr>
                <w:rFonts w:asciiTheme="majorHAnsi" w:eastAsia="Cambria" w:hAnsiTheme="majorHAnsi" w:cs="Cambria"/>
                <w:lang w:bidi="fi-FI"/>
              </w:rPr>
            </w:pPr>
          </w:p>
        </w:tc>
        <w:tc>
          <w:tcPr>
            <w:tcW w:w="1417" w:type="dxa"/>
          </w:tcPr>
          <w:p w14:paraId="47B4E4C8" w14:textId="77777777" w:rsidR="00202159" w:rsidRPr="00202159" w:rsidRDefault="00202159" w:rsidP="00202159">
            <w:pPr>
              <w:rPr>
                <w:rFonts w:asciiTheme="majorHAnsi" w:eastAsia="Cambria" w:hAnsiTheme="majorHAnsi" w:cs="Cambria"/>
                <w:lang w:bidi="fi-FI"/>
              </w:rPr>
            </w:pPr>
          </w:p>
        </w:tc>
      </w:tr>
      <w:tr w:rsidR="00202159" w:rsidRPr="00E30D1F" w14:paraId="015BEE57" w14:textId="77777777" w:rsidTr="004C52C4">
        <w:tc>
          <w:tcPr>
            <w:tcW w:w="3079" w:type="dxa"/>
          </w:tcPr>
          <w:p w14:paraId="49BC6D3D" w14:textId="77777777" w:rsidR="00202159" w:rsidRPr="00202159" w:rsidRDefault="00202159" w:rsidP="00202159">
            <w:pPr>
              <w:rPr>
                <w:rFonts w:asciiTheme="majorHAnsi" w:eastAsia="Cambria" w:hAnsiTheme="majorHAnsi" w:cs="Cambria"/>
                <w:lang w:bidi="fi-FI"/>
              </w:rPr>
            </w:pPr>
            <w:proofErr w:type="spellStart"/>
            <w:r w:rsidRPr="00202159">
              <w:rPr>
                <w:rFonts w:asciiTheme="majorHAnsi" w:eastAsia="Cambria" w:hAnsiTheme="majorHAnsi" w:cs="Cambria"/>
                <w:lang w:bidi="fi-FI"/>
              </w:rPr>
              <w:t>Kierrätysilmakanava</w:t>
            </w:r>
            <w:proofErr w:type="spellEnd"/>
          </w:p>
        </w:tc>
        <w:tc>
          <w:tcPr>
            <w:tcW w:w="531" w:type="dxa"/>
          </w:tcPr>
          <w:p w14:paraId="5CB7AA2F"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Ba, Be</w:t>
            </w:r>
          </w:p>
        </w:tc>
        <w:tc>
          <w:tcPr>
            <w:tcW w:w="3155" w:type="dxa"/>
          </w:tcPr>
          <w:p w14:paraId="0D08A292"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Climcover  Roll CR Alu1 LAM</w:t>
            </w:r>
          </w:p>
          <w:p w14:paraId="1F51782F"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Climcover Tube Alu1 ø100-200mm</w:t>
            </w:r>
          </w:p>
        </w:tc>
        <w:tc>
          <w:tcPr>
            <w:tcW w:w="837" w:type="dxa"/>
          </w:tcPr>
          <w:p w14:paraId="137C5EF2" w14:textId="77777777" w:rsidR="00202159" w:rsidRPr="00202159" w:rsidRDefault="00202159" w:rsidP="00202159">
            <w:pPr>
              <w:rPr>
                <w:rFonts w:asciiTheme="majorHAnsi" w:eastAsia="Cambria" w:hAnsiTheme="majorHAnsi" w:cs="Cambria"/>
                <w:lang w:bidi="fi-FI"/>
              </w:rPr>
            </w:pPr>
          </w:p>
        </w:tc>
        <w:tc>
          <w:tcPr>
            <w:tcW w:w="1417" w:type="dxa"/>
          </w:tcPr>
          <w:p w14:paraId="25532269" w14:textId="77777777" w:rsidR="00202159" w:rsidRPr="00202159" w:rsidRDefault="00202159" w:rsidP="00202159">
            <w:pPr>
              <w:rPr>
                <w:rFonts w:asciiTheme="majorHAnsi" w:eastAsia="Cambria" w:hAnsiTheme="majorHAnsi" w:cs="Cambria"/>
                <w:lang w:bidi="fi-FI"/>
              </w:rPr>
            </w:pPr>
          </w:p>
        </w:tc>
      </w:tr>
      <w:tr w:rsidR="00202159" w:rsidRPr="00202159" w14:paraId="6389A37A" w14:textId="77777777" w:rsidTr="004C52C4">
        <w:tc>
          <w:tcPr>
            <w:tcW w:w="3079" w:type="dxa"/>
          </w:tcPr>
          <w:p w14:paraId="3ED32B10" w14:textId="77777777" w:rsidR="00202159" w:rsidRPr="00202159" w:rsidRDefault="00202159" w:rsidP="00202159">
            <w:pPr>
              <w:rPr>
                <w:rFonts w:asciiTheme="majorHAnsi" w:eastAsia="Cambria" w:hAnsiTheme="majorHAnsi" w:cs="Cambria"/>
                <w:lang w:bidi="fi-FI"/>
              </w:rPr>
            </w:pPr>
            <w:proofErr w:type="spellStart"/>
            <w:r w:rsidRPr="00202159">
              <w:rPr>
                <w:rFonts w:asciiTheme="majorHAnsi" w:eastAsia="Cambria" w:hAnsiTheme="majorHAnsi" w:cs="Cambria"/>
                <w:lang w:bidi="fi-FI"/>
              </w:rPr>
              <w:t>Äänieristetty</w:t>
            </w:r>
            <w:proofErr w:type="spellEnd"/>
            <w:r w:rsidRPr="00202159">
              <w:rPr>
                <w:rFonts w:asciiTheme="majorHAnsi" w:eastAsia="Cambria" w:hAnsiTheme="majorHAnsi" w:cs="Cambria"/>
                <w:lang w:bidi="fi-FI"/>
              </w:rPr>
              <w:t xml:space="preserve"> </w:t>
            </w:r>
            <w:proofErr w:type="spellStart"/>
            <w:r w:rsidRPr="00202159">
              <w:rPr>
                <w:rFonts w:asciiTheme="majorHAnsi" w:eastAsia="Cambria" w:hAnsiTheme="majorHAnsi" w:cs="Cambria"/>
                <w:lang w:bidi="fi-FI"/>
              </w:rPr>
              <w:t>kanava</w:t>
            </w:r>
            <w:proofErr w:type="spellEnd"/>
            <w:r w:rsidRPr="00202159">
              <w:rPr>
                <w:rFonts w:asciiTheme="majorHAnsi" w:eastAsia="Cambria" w:hAnsiTheme="majorHAnsi" w:cs="Cambria"/>
                <w:lang w:bidi="fi-FI"/>
              </w:rPr>
              <w:t xml:space="preserve"> ja </w:t>
            </w:r>
            <w:proofErr w:type="spellStart"/>
            <w:r w:rsidRPr="00202159">
              <w:rPr>
                <w:rFonts w:asciiTheme="majorHAnsi" w:eastAsia="Cambria" w:hAnsiTheme="majorHAnsi" w:cs="Cambria"/>
                <w:lang w:bidi="fi-FI"/>
              </w:rPr>
              <w:t>kammio</w:t>
            </w:r>
            <w:proofErr w:type="spellEnd"/>
          </w:p>
        </w:tc>
        <w:tc>
          <w:tcPr>
            <w:tcW w:w="531" w:type="dxa"/>
          </w:tcPr>
          <w:p w14:paraId="4627EC24"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De, Df</w:t>
            </w:r>
          </w:p>
        </w:tc>
        <w:tc>
          <w:tcPr>
            <w:tcW w:w="3155" w:type="dxa"/>
          </w:tcPr>
          <w:p w14:paraId="049AF287"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Climliner Slab V2</w:t>
            </w:r>
          </w:p>
        </w:tc>
        <w:tc>
          <w:tcPr>
            <w:tcW w:w="837" w:type="dxa"/>
          </w:tcPr>
          <w:p w14:paraId="4756E987"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≥100mm</w:t>
            </w:r>
          </w:p>
        </w:tc>
        <w:tc>
          <w:tcPr>
            <w:tcW w:w="1417" w:type="dxa"/>
          </w:tcPr>
          <w:p w14:paraId="6C49BAA1"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2), 4)</w:t>
            </w:r>
          </w:p>
        </w:tc>
      </w:tr>
      <w:tr w:rsidR="00202159" w:rsidRPr="00202159" w14:paraId="7B178F0A" w14:textId="77777777" w:rsidTr="00202159">
        <w:tc>
          <w:tcPr>
            <w:tcW w:w="9019" w:type="dxa"/>
            <w:gridSpan w:val="5"/>
            <w:shd w:val="clear" w:color="auto" w:fill="BFBFBF"/>
          </w:tcPr>
          <w:p w14:paraId="32517C3A"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Paloeristys</w:t>
            </w:r>
          </w:p>
        </w:tc>
      </w:tr>
      <w:tr w:rsidR="00202159" w:rsidRPr="00202159" w14:paraId="79E91C4C" w14:textId="77777777" w:rsidTr="004C52C4">
        <w:tc>
          <w:tcPr>
            <w:tcW w:w="3079" w:type="dxa"/>
          </w:tcPr>
          <w:p w14:paraId="51D767E5"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Puhaltimet ja koneet</w:t>
            </w:r>
          </w:p>
        </w:tc>
        <w:tc>
          <w:tcPr>
            <w:tcW w:w="531" w:type="dxa"/>
          </w:tcPr>
          <w:p w14:paraId="4FB9A05F"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Bc</w:t>
            </w:r>
          </w:p>
        </w:tc>
        <w:tc>
          <w:tcPr>
            <w:tcW w:w="3155" w:type="dxa"/>
          </w:tcPr>
          <w:p w14:paraId="1F4A30BC"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U Protect Wired Mat 4.0 Alu1 Black</w:t>
            </w:r>
          </w:p>
        </w:tc>
        <w:tc>
          <w:tcPr>
            <w:tcW w:w="837" w:type="dxa"/>
          </w:tcPr>
          <w:p w14:paraId="7C3C5610" w14:textId="77777777" w:rsidR="00202159" w:rsidRPr="00202159" w:rsidRDefault="00202159" w:rsidP="00202159">
            <w:pPr>
              <w:rPr>
                <w:rFonts w:asciiTheme="majorHAnsi" w:eastAsia="Cambria" w:hAnsiTheme="majorHAnsi" w:cs="Cambria"/>
                <w:lang w:bidi="fi-FI"/>
              </w:rPr>
            </w:pPr>
          </w:p>
        </w:tc>
        <w:tc>
          <w:tcPr>
            <w:tcW w:w="1417" w:type="dxa"/>
          </w:tcPr>
          <w:p w14:paraId="31BEA5BD"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3), 7), 8)</w:t>
            </w:r>
          </w:p>
        </w:tc>
      </w:tr>
      <w:tr w:rsidR="00202159" w:rsidRPr="00202159" w14:paraId="4D297B19" w14:textId="77777777" w:rsidTr="004C52C4">
        <w:tc>
          <w:tcPr>
            <w:tcW w:w="3079" w:type="dxa"/>
          </w:tcPr>
          <w:p w14:paraId="7EEF8B3D"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Ulkoilmakanava</w:t>
            </w:r>
          </w:p>
        </w:tc>
        <w:tc>
          <w:tcPr>
            <w:tcW w:w="531" w:type="dxa"/>
          </w:tcPr>
          <w:p w14:paraId="46BD9846"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Bc</w:t>
            </w:r>
          </w:p>
        </w:tc>
        <w:tc>
          <w:tcPr>
            <w:tcW w:w="3155" w:type="dxa"/>
          </w:tcPr>
          <w:p w14:paraId="72878BAB"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U Protect Wired Mat 4.0 Alu1 Black</w:t>
            </w:r>
          </w:p>
          <w:p w14:paraId="550621F2"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U Protect Vent Section Alu2 ø100-250mm</w:t>
            </w:r>
          </w:p>
        </w:tc>
        <w:tc>
          <w:tcPr>
            <w:tcW w:w="837" w:type="dxa"/>
          </w:tcPr>
          <w:p w14:paraId="67512072" w14:textId="77777777" w:rsidR="00202159" w:rsidRPr="00202159" w:rsidRDefault="00202159" w:rsidP="00202159">
            <w:pPr>
              <w:rPr>
                <w:rFonts w:asciiTheme="majorHAnsi" w:eastAsia="Cambria" w:hAnsiTheme="majorHAnsi" w:cs="Cambria"/>
                <w:lang w:bidi="fi-FI"/>
              </w:rPr>
            </w:pPr>
          </w:p>
        </w:tc>
        <w:tc>
          <w:tcPr>
            <w:tcW w:w="1417" w:type="dxa"/>
          </w:tcPr>
          <w:p w14:paraId="2E56A5F5"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3), 7), 8)</w:t>
            </w:r>
          </w:p>
        </w:tc>
      </w:tr>
      <w:tr w:rsidR="00202159" w:rsidRPr="00202159" w14:paraId="1DE6B11F" w14:textId="77777777" w:rsidTr="004C52C4">
        <w:tc>
          <w:tcPr>
            <w:tcW w:w="3079" w:type="dxa"/>
          </w:tcPr>
          <w:p w14:paraId="4B6458C8"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Tuloilmakanava</w:t>
            </w:r>
          </w:p>
        </w:tc>
        <w:tc>
          <w:tcPr>
            <w:tcW w:w="531" w:type="dxa"/>
          </w:tcPr>
          <w:p w14:paraId="63AEBD4E"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Bc</w:t>
            </w:r>
          </w:p>
        </w:tc>
        <w:tc>
          <w:tcPr>
            <w:tcW w:w="3155" w:type="dxa"/>
          </w:tcPr>
          <w:p w14:paraId="41A15292"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U Protect Wired Mat 4.0 Alu1 Black</w:t>
            </w:r>
          </w:p>
          <w:p w14:paraId="64E980D4"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U Protect Vent Section Alu2 ø100-250mm</w:t>
            </w:r>
          </w:p>
        </w:tc>
        <w:tc>
          <w:tcPr>
            <w:tcW w:w="837" w:type="dxa"/>
          </w:tcPr>
          <w:p w14:paraId="6D004464" w14:textId="77777777" w:rsidR="00202159" w:rsidRPr="00202159" w:rsidRDefault="00202159" w:rsidP="00202159">
            <w:pPr>
              <w:rPr>
                <w:rFonts w:asciiTheme="majorHAnsi" w:eastAsia="Cambria" w:hAnsiTheme="majorHAnsi" w:cs="Cambria"/>
                <w:lang w:bidi="fi-FI"/>
              </w:rPr>
            </w:pPr>
          </w:p>
        </w:tc>
        <w:tc>
          <w:tcPr>
            <w:tcW w:w="1417" w:type="dxa"/>
          </w:tcPr>
          <w:p w14:paraId="3E4CA870"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3), 7), 8)</w:t>
            </w:r>
          </w:p>
        </w:tc>
      </w:tr>
      <w:tr w:rsidR="00202159" w:rsidRPr="00202159" w14:paraId="2C5F44B8" w14:textId="77777777" w:rsidTr="004C52C4">
        <w:tc>
          <w:tcPr>
            <w:tcW w:w="3079" w:type="dxa"/>
          </w:tcPr>
          <w:p w14:paraId="3625C356"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Poistoilmakanava</w:t>
            </w:r>
          </w:p>
        </w:tc>
        <w:tc>
          <w:tcPr>
            <w:tcW w:w="531" w:type="dxa"/>
          </w:tcPr>
          <w:p w14:paraId="61C3823F"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Bc</w:t>
            </w:r>
          </w:p>
        </w:tc>
        <w:tc>
          <w:tcPr>
            <w:tcW w:w="3155" w:type="dxa"/>
          </w:tcPr>
          <w:p w14:paraId="24689A15"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U Protect Wired Mat 4.0 Alu1 Black</w:t>
            </w:r>
          </w:p>
          <w:p w14:paraId="5BEBE062"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U Protect Vent Section Alu2 ø100-250mm</w:t>
            </w:r>
          </w:p>
        </w:tc>
        <w:tc>
          <w:tcPr>
            <w:tcW w:w="837" w:type="dxa"/>
          </w:tcPr>
          <w:p w14:paraId="030BF7C2" w14:textId="77777777" w:rsidR="00202159" w:rsidRPr="00202159" w:rsidRDefault="00202159" w:rsidP="00202159">
            <w:pPr>
              <w:rPr>
                <w:rFonts w:asciiTheme="majorHAnsi" w:eastAsia="Cambria" w:hAnsiTheme="majorHAnsi" w:cs="Cambria"/>
                <w:lang w:bidi="fi-FI"/>
              </w:rPr>
            </w:pPr>
          </w:p>
        </w:tc>
        <w:tc>
          <w:tcPr>
            <w:tcW w:w="1417" w:type="dxa"/>
          </w:tcPr>
          <w:p w14:paraId="7D2C6D05"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3), 7), 8)</w:t>
            </w:r>
          </w:p>
        </w:tc>
      </w:tr>
      <w:tr w:rsidR="00202159" w:rsidRPr="00202159" w14:paraId="591A273A" w14:textId="77777777" w:rsidTr="004C52C4">
        <w:tc>
          <w:tcPr>
            <w:tcW w:w="3079" w:type="dxa"/>
          </w:tcPr>
          <w:p w14:paraId="5DDC009D"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lastRenderedPageBreak/>
              <w:t>Jäteilmakanava</w:t>
            </w:r>
          </w:p>
        </w:tc>
        <w:tc>
          <w:tcPr>
            <w:tcW w:w="531" w:type="dxa"/>
          </w:tcPr>
          <w:p w14:paraId="5C106299"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Bc</w:t>
            </w:r>
          </w:p>
        </w:tc>
        <w:tc>
          <w:tcPr>
            <w:tcW w:w="3155" w:type="dxa"/>
          </w:tcPr>
          <w:p w14:paraId="7BA36012"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U Protect Wired Mat 4.0 Alu1 Black</w:t>
            </w:r>
          </w:p>
          <w:p w14:paraId="45A9803C"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U Protect Vent Section Alu2 ø100-250mm</w:t>
            </w:r>
          </w:p>
        </w:tc>
        <w:tc>
          <w:tcPr>
            <w:tcW w:w="837" w:type="dxa"/>
          </w:tcPr>
          <w:p w14:paraId="12A954A4" w14:textId="77777777" w:rsidR="00202159" w:rsidRPr="00202159" w:rsidRDefault="00202159" w:rsidP="00202159">
            <w:pPr>
              <w:rPr>
                <w:rFonts w:asciiTheme="majorHAnsi" w:eastAsia="Cambria" w:hAnsiTheme="majorHAnsi" w:cs="Cambria"/>
                <w:lang w:bidi="fi-FI"/>
              </w:rPr>
            </w:pPr>
          </w:p>
        </w:tc>
        <w:tc>
          <w:tcPr>
            <w:tcW w:w="1417" w:type="dxa"/>
          </w:tcPr>
          <w:p w14:paraId="0520DF10"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3), 7), 8)</w:t>
            </w:r>
          </w:p>
        </w:tc>
      </w:tr>
      <w:tr w:rsidR="00202159" w:rsidRPr="00202159" w14:paraId="05BFF441" w14:textId="77777777" w:rsidTr="004C52C4">
        <w:tc>
          <w:tcPr>
            <w:tcW w:w="3079" w:type="dxa"/>
          </w:tcPr>
          <w:p w14:paraId="5B5FC1AC"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Siirtoilmakanava</w:t>
            </w:r>
          </w:p>
        </w:tc>
        <w:tc>
          <w:tcPr>
            <w:tcW w:w="531" w:type="dxa"/>
          </w:tcPr>
          <w:p w14:paraId="0395C904"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Bc</w:t>
            </w:r>
          </w:p>
        </w:tc>
        <w:tc>
          <w:tcPr>
            <w:tcW w:w="3155" w:type="dxa"/>
          </w:tcPr>
          <w:p w14:paraId="244D56A7"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U Protect Wired Mat 4.0 Alu1 Black</w:t>
            </w:r>
          </w:p>
          <w:p w14:paraId="460200FC"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U Protect Vent Section Alu2 ø100-250mm</w:t>
            </w:r>
          </w:p>
        </w:tc>
        <w:tc>
          <w:tcPr>
            <w:tcW w:w="837" w:type="dxa"/>
          </w:tcPr>
          <w:p w14:paraId="55ECA5DA" w14:textId="77777777" w:rsidR="00202159" w:rsidRPr="00202159" w:rsidRDefault="00202159" w:rsidP="00202159">
            <w:pPr>
              <w:rPr>
                <w:rFonts w:asciiTheme="majorHAnsi" w:eastAsia="Cambria" w:hAnsiTheme="majorHAnsi" w:cs="Cambria"/>
                <w:lang w:bidi="fi-FI"/>
              </w:rPr>
            </w:pPr>
          </w:p>
        </w:tc>
        <w:tc>
          <w:tcPr>
            <w:tcW w:w="1417" w:type="dxa"/>
          </w:tcPr>
          <w:p w14:paraId="72A38205"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3), 7), 8)</w:t>
            </w:r>
          </w:p>
        </w:tc>
      </w:tr>
      <w:tr w:rsidR="00202159" w:rsidRPr="00202159" w14:paraId="42C9B80C" w14:textId="77777777" w:rsidTr="004C52C4">
        <w:tc>
          <w:tcPr>
            <w:tcW w:w="3079" w:type="dxa"/>
          </w:tcPr>
          <w:p w14:paraId="300A0D99"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Palautusilmakanava</w:t>
            </w:r>
          </w:p>
        </w:tc>
        <w:tc>
          <w:tcPr>
            <w:tcW w:w="531" w:type="dxa"/>
          </w:tcPr>
          <w:p w14:paraId="0CB871F7"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Bc</w:t>
            </w:r>
          </w:p>
        </w:tc>
        <w:tc>
          <w:tcPr>
            <w:tcW w:w="3155" w:type="dxa"/>
          </w:tcPr>
          <w:p w14:paraId="1AF8B9DE"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U Protect Wired Mat 4.0 Alu1 Black</w:t>
            </w:r>
          </w:p>
          <w:p w14:paraId="52FF48C6"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U Protect Vent Section Alu2 ø100-250mm</w:t>
            </w:r>
          </w:p>
        </w:tc>
        <w:tc>
          <w:tcPr>
            <w:tcW w:w="837" w:type="dxa"/>
          </w:tcPr>
          <w:p w14:paraId="2697A694" w14:textId="77777777" w:rsidR="00202159" w:rsidRPr="00202159" w:rsidRDefault="00202159" w:rsidP="00202159">
            <w:pPr>
              <w:rPr>
                <w:rFonts w:asciiTheme="majorHAnsi" w:eastAsia="Cambria" w:hAnsiTheme="majorHAnsi" w:cs="Cambria"/>
                <w:lang w:bidi="fi-FI"/>
              </w:rPr>
            </w:pPr>
          </w:p>
        </w:tc>
        <w:tc>
          <w:tcPr>
            <w:tcW w:w="1417" w:type="dxa"/>
          </w:tcPr>
          <w:p w14:paraId="22DE3CA8"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3), 7), 8)</w:t>
            </w:r>
          </w:p>
        </w:tc>
      </w:tr>
      <w:tr w:rsidR="00202159" w:rsidRPr="00202159" w14:paraId="396BE21F" w14:textId="77777777" w:rsidTr="004C52C4">
        <w:tc>
          <w:tcPr>
            <w:tcW w:w="3079" w:type="dxa"/>
          </w:tcPr>
          <w:p w14:paraId="4FA674FB"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Kierrätysilmakanava</w:t>
            </w:r>
          </w:p>
        </w:tc>
        <w:tc>
          <w:tcPr>
            <w:tcW w:w="531" w:type="dxa"/>
          </w:tcPr>
          <w:p w14:paraId="3FE2AC1B"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Bc</w:t>
            </w:r>
          </w:p>
        </w:tc>
        <w:tc>
          <w:tcPr>
            <w:tcW w:w="3155" w:type="dxa"/>
          </w:tcPr>
          <w:p w14:paraId="75F1695D"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U Protect Wired Mat 4.0 Alu1 Black</w:t>
            </w:r>
          </w:p>
          <w:p w14:paraId="496401A8"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U Protect Vent Section Alu2 ø100-250mm</w:t>
            </w:r>
          </w:p>
        </w:tc>
        <w:tc>
          <w:tcPr>
            <w:tcW w:w="837" w:type="dxa"/>
          </w:tcPr>
          <w:p w14:paraId="1CA06107" w14:textId="77777777" w:rsidR="00202159" w:rsidRPr="00202159" w:rsidRDefault="00202159" w:rsidP="00202159">
            <w:pPr>
              <w:rPr>
                <w:rFonts w:asciiTheme="majorHAnsi" w:eastAsia="Cambria" w:hAnsiTheme="majorHAnsi" w:cs="Cambria"/>
                <w:lang w:bidi="fi-FI"/>
              </w:rPr>
            </w:pPr>
          </w:p>
        </w:tc>
        <w:tc>
          <w:tcPr>
            <w:tcW w:w="1417" w:type="dxa"/>
          </w:tcPr>
          <w:p w14:paraId="4FB6F899"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3), 7), 8)</w:t>
            </w:r>
          </w:p>
        </w:tc>
      </w:tr>
      <w:tr w:rsidR="00202159" w:rsidRPr="00202159" w14:paraId="5EF498BC" w14:textId="77777777" w:rsidTr="00202159">
        <w:tc>
          <w:tcPr>
            <w:tcW w:w="9019" w:type="dxa"/>
            <w:gridSpan w:val="5"/>
            <w:shd w:val="clear" w:color="auto" w:fill="BFBFBF"/>
          </w:tcPr>
          <w:p w14:paraId="7ACE7F3F"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Äänieristys</w:t>
            </w:r>
          </w:p>
        </w:tc>
      </w:tr>
      <w:tr w:rsidR="00202159" w:rsidRPr="00202159" w14:paraId="0567FAFA" w14:textId="77777777" w:rsidTr="004C52C4">
        <w:tc>
          <w:tcPr>
            <w:tcW w:w="3079" w:type="dxa"/>
          </w:tcPr>
          <w:p w14:paraId="68944015"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Kammioissa ja kanavissa</w:t>
            </w:r>
          </w:p>
        </w:tc>
        <w:tc>
          <w:tcPr>
            <w:tcW w:w="531" w:type="dxa"/>
          </w:tcPr>
          <w:p w14:paraId="1A6B5307"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De, Df</w:t>
            </w:r>
          </w:p>
        </w:tc>
        <w:tc>
          <w:tcPr>
            <w:tcW w:w="3155" w:type="dxa"/>
          </w:tcPr>
          <w:p w14:paraId="225CEE84"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Climliner Slab V2</w:t>
            </w:r>
          </w:p>
        </w:tc>
        <w:tc>
          <w:tcPr>
            <w:tcW w:w="837" w:type="dxa"/>
          </w:tcPr>
          <w:p w14:paraId="6236EF8E" w14:textId="77777777" w:rsidR="00202159" w:rsidRPr="00202159" w:rsidRDefault="00202159" w:rsidP="00202159">
            <w:pPr>
              <w:rPr>
                <w:rFonts w:asciiTheme="majorHAnsi" w:eastAsia="Cambria" w:hAnsiTheme="majorHAnsi" w:cs="Cambria"/>
                <w:lang w:bidi="fi-FI"/>
              </w:rPr>
            </w:pPr>
          </w:p>
        </w:tc>
        <w:tc>
          <w:tcPr>
            <w:tcW w:w="1417" w:type="dxa"/>
          </w:tcPr>
          <w:p w14:paraId="7090FDDD"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2), 4)</w:t>
            </w:r>
          </w:p>
        </w:tc>
      </w:tr>
      <w:tr w:rsidR="00202159" w:rsidRPr="00202159" w14:paraId="331B16DD" w14:textId="77777777" w:rsidTr="004C52C4">
        <w:tc>
          <w:tcPr>
            <w:tcW w:w="3079" w:type="dxa"/>
          </w:tcPr>
          <w:p w14:paraId="01140DAF"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Vaimennuslamellissa</w:t>
            </w:r>
          </w:p>
        </w:tc>
        <w:tc>
          <w:tcPr>
            <w:tcW w:w="531" w:type="dxa"/>
          </w:tcPr>
          <w:p w14:paraId="795DA346"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De, Df</w:t>
            </w:r>
          </w:p>
        </w:tc>
        <w:tc>
          <w:tcPr>
            <w:tcW w:w="3155" w:type="dxa"/>
          </w:tcPr>
          <w:p w14:paraId="184DB72F"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Climliner Slab V2</w:t>
            </w:r>
          </w:p>
        </w:tc>
        <w:tc>
          <w:tcPr>
            <w:tcW w:w="837" w:type="dxa"/>
          </w:tcPr>
          <w:p w14:paraId="787943BD" w14:textId="77777777" w:rsidR="00202159" w:rsidRPr="00202159" w:rsidRDefault="00202159" w:rsidP="00202159">
            <w:pPr>
              <w:rPr>
                <w:rFonts w:asciiTheme="majorHAnsi" w:eastAsia="Cambria" w:hAnsiTheme="majorHAnsi" w:cs="Cambria"/>
                <w:lang w:bidi="fi-FI"/>
              </w:rPr>
            </w:pPr>
          </w:p>
        </w:tc>
        <w:tc>
          <w:tcPr>
            <w:tcW w:w="1417" w:type="dxa"/>
          </w:tcPr>
          <w:p w14:paraId="5F28964E"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2), 4)</w:t>
            </w:r>
          </w:p>
        </w:tc>
      </w:tr>
      <w:tr w:rsidR="00202159" w:rsidRPr="00202159" w14:paraId="539343C6" w14:textId="77777777" w:rsidTr="00202159">
        <w:tc>
          <w:tcPr>
            <w:tcW w:w="9019" w:type="dxa"/>
            <w:gridSpan w:val="5"/>
            <w:shd w:val="clear" w:color="auto" w:fill="BFBFBF"/>
          </w:tcPr>
          <w:p w14:paraId="3148DEAC"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Muut eristeet</w:t>
            </w:r>
          </w:p>
        </w:tc>
      </w:tr>
      <w:tr w:rsidR="00202159" w:rsidRPr="00E30D1F" w14:paraId="126CE198" w14:textId="77777777" w:rsidTr="004C52C4">
        <w:tc>
          <w:tcPr>
            <w:tcW w:w="3079" w:type="dxa"/>
          </w:tcPr>
          <w:p w14:paraId="539BF438"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Rakenteeseen asennettavat kanavat, pyöreät</w:t>
            </w:r>
          </w:p>
        </w:tc>
        <w:tc>
          <w:tcPr>
            <w:tcW w:w="531" w:type="dxa"/>
          </w:tcPr>
          <w:p w14:paraId="20F4FAC3" w14:textId="77777777" w:rsidR="00202159" w:rsidRPr="00202159" w:rsidRDefault="00202159" w:rsidP="00202159">
            <w:pPr>
              <w:rPr>
                <w:rFonts w:asciiTheme="majorHAnsi" w:eastAsia="Cambria" w:hAnsiTheme="majorHAnsi" w:cs="Cambria"/>
                <w:lang w:bidi="fi-FI"/>
              </w:rPr>
            </w:pPr>
          </w:p>
        </w:tc>
        <w:tc>
          <w:tcPr>
            <w:tcW w:w="3155" w:type="dxa"/>
          </w:tcPr>
          <w:p w14:paraId="7144CC53"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U Protect Wired Mat 4.0 Alu1 Black</w:t>
            </w:r>
          </w:p>
          <w:p w14:paraId="775F82E9" w14:textId="77777777" w:rsidR="00202159" w:rsidRPr="00202159" w:rsidRDefault="00202159" w:rsidP="00202159">
            <w:pPr>
              <w:rPr>
                <w:rFonts w:asciiTheme="majorHAnsi" w:eastAsia="Cambria" w:hAnsiTheme="majorHAnsi" w:cs="Cambria"/>
                <w:lang w:bidi="fi-FI"/>
              </w:rPr>
            </w:pPr>
          </w:p>
        </w:tc>
        <w:tc>
          <w:tcPr>
            <w:tcW w:w="837" w:type="dxa"/>
          </w:tcPr>
          <w:p w14:paraId="262E211A" w14:textId="77777777" w:rsidR="00202159" w:rsidRPr="00202159" w:rsidRDefault="00202159" w:rsidP="00202159">
            <w:pPr>
              <w:rPr>
                <w:rFonts w:asciiTheme="majorHAnsi" w:eastAsia="Cambria" w:hAnsiTheme="majorHAnsi" w:cs="Cambria"/>
                <w:lang w:bidi="fi-FI"/>
              </w:rPr>
            </w:pPr>
          </w:p>
        </w:tc>
        <w:tc>
          <w:tcPr>
            <w:tcW w:w="1417" w:type="dxa"/>
          </w:tcPr>
          <w:p w14:paraId="52B8B10B" w14:textId="77777777" w:rsidR="00202159" w:rsidRPr="00202159" w:rsidRDefault="00202159" w:rsidP="00202159">
            <w:pPr>
              <w:rPr>
                <w:rFonts w:asciiTheme="majorHAnsi" w:eastAsia="Cambria" w:hAnsiTheme="majorHAnsi" w:cs="Cambria"/>
                <w:lang w:bidi="fi-FI"/>
              </w:rPr>
            </w:pPr>
          </w:p>
        </w:tc>
      </w:tr>
      <w:tr w:rsidR="00202159" w:rsidRPr="00E30D1F" w14:paraId="69971F99" w14:textId="77777777" w:rsidTr="004C52C4">
        <w:tc>
          <w:tcPr>
            <w:tcW w:w="3079" w:type="dxa"/>
          </w:tcPr>
          <w:p w14:paraId="76173B96" w14:textId="77777777" w:rsidR="00202159" w:rsidRPr="00202159" w:rsidRDefault="00202159" w:rsidP="00202159">
            <w:pPr>
              <w:rPr>
                <w:rFonts w:asciiTheme="majorHAnsi" w:eastAsia="Cambria" w:hAnsiTheme="majorHAnsi" w:cs="Cambria"/>
                <w:lang w:bidi="fi-FI"/>
              </w:rPr>
            </w:pPr>
            <w:proofErr w:type="spellStart"/>
            <w:r w:rsidRPr="00202159">
              <w:rPr>
                <w:rFonts w:asciiTheme="majorHAnsi" w:eastAsia="Cambria" w:hAnsiTheme="majorHAnsi" w:cs="Cambria"/>
                <w:lang w:bidi="fi-FI"/>
              </w:rPr>
              <w:t>Rakenteeseen</w:t>
            </w:r>
            <w:proofErr w:type="spellEnd"/>
            <w:r w:rsidRPr="00202159">
              <w:rPr>
                <w:rFonts w:asciiTheme="majorHAnsi" w:eastAsia="Cambria" w:hAnsiTheme="majorHAnsi" w:cs="Cambria"/>
                <w:lang w:bidi="fi-FI"/>
              </w:rPr>
              <w:t xml:space="preserve"> </w:t>
            </w:r>
            <w:proofErr w:type="spellStart"/>
            <w:r w:rsidRPr="00202159">
              <w:rPr>
                <w:rFonts w:asciiTheme="majorHAnsi" w:eastAsia="Cambria" w:hAnsiTheme="majorHAnsi" w:cs="Cambria"/>
                <w:lang w:bidi="fi-FI"/>
              </w:rPr>
              <w:t>asennettavat</w:t>
            </w:r>
            <w:proofErr w:type="spellEnd"/>
            <w:r w:rsidRPr="00202159">
              <w:rPr>
                <w:rFonts w:asciiTheme="majorHAnsi" w:eastAsia="Cambria" w:hAnsiTheme="majorHAnsi" w:cs="Cambria"/>
                <w:lang w:bidi="fi-FI"/>
              </w:rPr>
              <w:t xml:space="preserve"> </w:t>
            </w:r>
            <w:proofErr w:type="spellStart"/>
            <w:r w:rsidRPr="00202159">
              <w:rPr>
                <w:rFonts w:asciiTheme="majorHAnsi" w:eastAsia="Cambria" w:hAnsiTheme="majorHAnsi" w:cs="Cambria"/>
                <w:lang w:bidi="fi-FI"/>
              </w:rPr>
              <w:t>kanavat</w:t>
            </w:r>
            <w:proofErr w:type="spellEnd"/>
            <w:r w:rsidRPr="00202159">
              <w:rPr>
                <w:rFonts w:asciiTheme="majorHAnsi" w:eastAsia="Cambria" w:hAnsiTheme="majorHAnsi" w:cs="Cambria"/>
                <w:lang w:bidi="fi-FI"/>
              </w:rPr>
              <w:t xml:space="preserve">, </w:t>
            </w:r>
            <w:proofErr w:type="spellStart"/>
            <w:r w:rsidRPr="00202159">
              <w:rPr>
                <w:rFonts w:asciiTheme="majorHAnsi" w:eastAsia="Cambria" w:hAnsiTheme="majorHAnsi" w:cs="Cambria"/>
                <w:lang w:bidi="fi-FI"/>
              </w:rPr>
              <w:t>suorakaide</w:t>
            </w:r>
            <w:proofErr w:type="spellEnd"/>
          </w:p>
        </w:tc>
        <w:tc>
          <w:tcPr>
            <w:tcW w:w="531" w:type="dxa"/>
          </w:tcPr>
          <w:p w14:paraId="7455F29C" w14:textId="77777777" w:rsidR="00202159" w:rsidRPr="00202159" w:rsidRDefault="00202159" w:rsidP="00202159">
            <w:pPr>
              <w:rPr>
                <w:rFonts w:asciiTheme="majorHAnsi" w:eastAsia="Cambria" w:hAnsiTheme="majorHAnsi" w:cs="Cambria"/>
                <w:lang w:bidi="fi-FI"/>
              </w:rPr>
            </w:pPr>
          </w:p>
        </w:tc>
        <w:tc>
          <w:tcPr>
            <w:tcW w:w="3155" w:type="dxa"/>
          </w:tcPr>
          <w:p w14:paraId="20493419"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U Protect Wired Mat 4.0 Alu1 Black</w:t>
            </w:r>
          </w:p>
          <w:p w14:paraId="33606C70" w14:textId="77777777" w:rsidR="00202159" w:rsidRPr="00202159" w:rsidRDefault="00202159" w:rsidP="00202159">
            <w:pPr>
              <w:rPr>
                <w:rFonts w:asciiTheme="majorHAnsi" w:eastAsia="Cambria" w:hAnsiTheme="majorHAnsi" w:cs="Cambria"/>
                <w:lang w:bidi="fi-FI"/>
              </w:rPr>
            </w:pPr>
          </w:p>
        </w:tc>
        <w:tc>
          <w:tcPr>
            <w:tcW w:w="837" w:type="dxa"/>
          </w:tcPr>
          <w:p w14:paraId="152CD7DC" w14:textId="77777777" w:rsidR="00202159" w:rsidRPr="00202159" w:rsidRDefault="00202159" w:rsidP="00202159">
            <w:pPr>
              <w:rPr>
                <w:rFonts w:asciiTheme="majorHAnsi" w:eastAsia="Cambria" w:hAnsiTheme="majorHAnsi" w:cs="Cambria"/>
                <w:lang w:bidi="fi-FI"/>
              </w:rPr>
            </w:pPr>
          </w:p>
        </w:tc>
        <w:tc>
          <w:tcPr>
            <w:tcW w:w="1417" w:type="dxa"/>
          </w:tcPr>
          <w:p w14:paraId="7461DE39" w14:textId="77777777" w:rsidR="00202159" w:rsidRPr="00202159" w:rsidRDefault="00202159" w:rsidP="00202159">
            <w:pPr>
              <w:rPr>
                <w:rFonts w:asciiTheme="majorHAnsi" w:eastAsia="Cambria" w:hAnsiTheme="majorHAnsi" w:cs="Cambria"/>
                <w:lang w:bidi="fi-FI"/>
              </w:rPr>
            </w:pPr>
          </w:p>
        </w:tc>
      </w:tr>
      <w:tr w:rsidR="00202159" w:rsidRPr="00E30D1F" w14:paraId="35CA0E48" w14:textId="77777777" w:rsidTr="004C52C4">
        <w:tc>
          <w:tcPr>
            <w:tcW w:w="3079" w:type="dxa"/>
          </w:tcPr>
          <w:p w14:paraId="65A42A30" w14:textId="77777777" w:rsidR="00202159" w:rsidRPr="00202159" w:rsidRDefault="00202159" w:rsidP="00202159">
            <w:pPr>
              <w:rPr>
                <w:rFonts w:asciiTheme="majorHAnsi" w:eastAsia="Cambria" w:hAnsiTheme="majorHAnsi" w:cs="Cambria"/>
                <w:lang w:bidi="fi-FI"/>
              </w:rPr>
            </w:pPr>
            <w:proofErr w:type="spellStart"/>
            <w:r w:rsidRPr="00202159">
              <w:rPr>
                <w:rFonts w:asciiTheme="majorHAnsi" w:eastAsia="Cambria" w:hAnsiTheme="majorHAnsi" w:cs="Cambria"/>
                <w:lang w:bidi="fi-FI"/>
              </w:rPr>
              <w:t>Rakenteeseen</w:t>
            </w:r>
            <w:proofErr w:type="spellEnd"/>
            <w:r w:rsidRPr="00202159">
              <w:rPr>
                <w:rFonts w:asciiTheme="majorHAnsi" w:eastAsia="Cambria" w:hAnsiTheme="majorHAnsi" w:cs="Cambria"/>
                <w:lang w:bidi="fi-FI"/>
              </w:rPr>
              <w:t xml:space="preserve"> </w:t>
            </w:r>
            <w:proofErr w:type="spellStart"/>
            <w:r w:rsidRPr="00202159">
              <w:rPr>
                <w:rFonts w:asciiTheme="majorHAnsi" w:eastAsia="Cambria" w:hAnsiTheme="majorHAnsi" w:cs="Cambria"/>
                <w:lang w:bidi="fi-FI"/>
              </w:rPr>
              <w:t>asennettavat</w:t>
            </w:r>
            <w:proofErr w:type="spellEnd"/>
            <w:r w:rsidRPr="00202159">
              <w:rPr>
                <w:rFonts w:asciiTheme="majorHAnsi" w:eastAsia="Cambria" w:hAnsiTheme="majorHAnsi" w:cs="Cambria"/>
                <w:lang w:bidi="fi-FI"/>
              </w:rPr>
              <w:t xml:space="preserve"> </w:t>
            </w:r>
            <w:proofErr w:type="spellStart"/>
            <w:r w:rsidRPr="00202159">
              <w:rPr>
                <w:rFonts w:asciiTheme="majorHAnsi" w:eastAsia="Cambria" w:hAnsiTheme="majorHAnsi" w:cs="Cambria"/>
                <w:lang w:bidi="fi-FI"/>
              </w:rPr>
              <w:t>kanavat</w:t>
            </w:r>
            <w:proofErr w:type="spellEnd"/>
            <w:r w:rsidRPr="00202159">
              <w:rPr>
                <w:rFonts w:asciiTheme="majorHAnsi" w:eastAsia="Cambria" w:hAnsiTheme="majorHAnsi" w:cs="Cambria"/>
                <w:lang w:bidi="fi-FI"/>
              </w:rPr>
              <w:t xml:space="preserve">, </w:t>
            </w:r>
            <w:proofErr w:type="spellStart"/>
            <w:r w:rsidRPr="00202159">
              <w:rPr>
                <w:rFonts w:asciiTheme="majorHAnsi" w:eastAsia="Cambria" w:hAnsiTheme="majorHAnsi" w:cs="Cambria"/>
                <w:lang w:bidi="fi-FI"/>
              </w:rPr>
              <w:t>soikio</w:t>
            </w:r>
            <w:proofErr w:type="spellEnd"/>
          </w:p>
        </w:tc>
        <w:tc>
          <w:tcPr>
            <w:tcW w:w="531" w:type="dxa"/>
          </w:tcPr>
          <w:p w14:paraId="65F36C12" w14:textId="77777777" w:rsidR="00202159" w:rsidRPr="00202159" w:rsidRDefault="00202159" w:rsidP="00202159">
            <w:pPr>
              <w:rPr>
                <w:rFonts w:asciiTheme="majorHAnsi" w:eastAsia="Cambria" w:hAnsiTheme="majorHAnsi" w:cs="Cambria"/>
                <w:lang w:bidi="fi-FI"/>
              </w:rPr>
            </w:pPr>
          </w:p>
        </w:tc>
        <w:tc>
          <w:tcPr>
            <w:tcW w:w="3155" w:type="dxa"/>
          </w:tcPr>
          <w:p w14:paraId="4685D950"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U Protect Wired Mat 4.0 Alu1 Black</w:t>
            </w:r>
          </w:p>
          <w:p w14:paraId="17EEA5AF" w14:textId="77777777" w:rsidR="00202159" w:rsidRPr="00202159" w:rsidRDefault="00202159" w:rsidP="00202159">
            <w:pPr>
              <w:rPr>
                <w:rFonts w:asciiTheme="majorHAnsi" w:eastAsia="Cambria" w:hAnsiTheme="majorHAnsi" w:cs="Cambria"/>
                <w:lang w:bidi="fi-FI"/>
              </w:rPr>
            </w:pPr>
          </w:p>
        </w:tc>
        <w:tc>
          <w:tcPr>
            <w:tcW w:w="837" w:type="dxa"/>
          </w:tcPr>
          <w:p w14:paraId="3956F953" w14:textId="77777777" w:rsidR="00202159" w:rsidRPr="00202159" w:rsidRDefault="00202159" w:rsidP="00202159">
            <w:pPr>
              <w:rPr>
                <w:rFonts w:asciiTheme="majorHAnsi" w:eastAsia="Cambria" w:hAnsiTheme="majorHAnsi" w:cs="Cambria"/>
                <w:lang w:bidi="fi-FI"/>
              </w:rPr>
            </w:pPr>
          </w:p>
        </w:tc>
        <w:tc>
          <w:tcPr>
            <w:tcW w:w="1417" w:type="dxa"/>
          </w:tcPr>
          <w:p w14:paraId="58A7BB52" w14:textId="77777777" w:rsidR="00202159" w:rsidRPr="00202159" w:rsidRDefault="00202159" w:rsidP="00202159">
            <w:pPr>
              <w:rPr>
                <w:rFonts w:asciiTheme="majorHAnsi" w:eastAsia="Cambria" w:hAnsiTheme="majorHAnsi" w:cs="Cambria"/>
                <w:lang w:bidi="fi-FI"/>
              </w:rPr>
            </w:pPr>
          </w:p>
        </w:tc>
      </w:tr>
      <w:tr w:rsidR="00202159" w:rsidRPr="00202159" w14:paraId="37363613" w14:textId="77777777" w:rsidTr="004C52C4">
        <w:tc>
          <w:tcPr>
            <w:tcW w:w="3079" w:type="dxa"/>
          </w:tcPr>
          <w:p w14:paraId="2392C3AA" w14:textId="77777777" w:rsidR="00202159" w:rsidRPr="00202159" w:rsidRDefault="00202159" w:rsidP="00202159">
            <w:pPr>
              <w:rPr>
                <w:rFonts w:asciiTheme="majorHAnsi" w:eastAsia="Cambria" w:hAnsiTheme="majorHAnsi" w:cs="Cambria"/>
                <w:lang w:bidi="fi-FI"/>
              </w:rPr>
            </w:pPr>
            <w:proofErr w:type="spellStart"/>
            <w:r w:rsidRPr="00202159">
              <w:rPr>
                <w:rFonts w:asciiTheme="majorHAnsi" w:eastAsia="Cambria" w:hAnsiTheme="majorHAnsi" w:cs="Cambria"/>
                <w:lang w:bidi="fi-FI"/>
              </w:rPr>
              <w:t>Ulkotilaan</w:t>
            </w:r>
            <w:proofErr w:type="spellEnd"/>
            <w:r w:rsidRPr="00202159">
              <w:rPr>
                <w:rFonts w:asciiTheme="majorHAnsi" w:eastAsia="Cambria" w:hAnsiTheme="majorHAnsi" w:cs="Cambria"/>
                <w:lang w:bidi="fi-FI"/>
              </w:rPr>
              <w:t xml:space="preserve"> </w:t>
            </w:r>
            <w:proofErr w:type="spellStart"/>
            <w:r w:rsidRPr="00202159">
              <w:rPr>
                <w:rFonts w:asciiTheme="majorHAnsi" w:eastAsia="Cambria" w:hAnsiTheme="majorHAnsi" w:cs="Cambria"/>
                <w:lang w:bidi="fi-FI"/>
              </w:rPr>
              <w:t>asennettavat</w:t>
            </w:r>
            <w:proofErr w:type="spellEnd"/>
            <w:r w:rsidRPr="00202159">
              <w:rPr>
                <w:rFonts w:asciiTheme="majorHAnsi" w:eastAsia="Cambria" w:hAnsiTheme="majorHAnsi" w:cs="Cambria"/>
                <w:lang w:bidi="fi-FI"/>
              </w:rPr>
              <w:t xml:space="preserve"> </w:t>
            </w:r>
            <w:proofErr w:type="spellStart"/>
            <w:r w:rsidRPr="00202159">
              <w:rPr>
                <w:rFonts w:asciiTheme="majorHAnsi" w:eastAsia="Cambria" w:hAnsiTheme="majorHAnsi" w:cs="Cambria"/>
                <w:lang w:bidi="fi-FI"/>
              </w:rPr>
              <w:t>kanavat</w:t>
            </w:r>
            <w:proofErr w:type="spellEnd"/>
            <w:r w:rsidRPr="00202159">
              <w:rPr>
                <w:rFonts w:asciiTheme="majorHAnsi" w:eastAsia="Cambria" w:hAnsiTheme="majorHAnsi" w:cs="Cambria"/>
                <w:lang w:bidi="fi-FI"/>
              </w:rPr>
              <w:t xml:space="preserve">, </w:t>
            </w:r>
            <w:proofErr w:type="spellStart"/>
            <w:r w:rsidRPr="00202159">
              <w:rPr>
                <w:rFonts w:asciiTheme="majorHAnsi" w:eastAsia="Cambria" w:hAnsiTheme="majorHAnsi" w:cs="Cambria"/>
                <w:lang w:bidi="fi-FI"/>
              </w:rPr>
              <w:t>pyöreä</w:t>
            </w:r>
            <w:proofErr w:type="spellEnd"/>
          </w:p>
        </w:tc>
        <w:tc>
          <w:tcPr>
            <w:tcW w:w="531" w:type="dxa"/>
          </w:tcPr>
          <w:p w14:paraId="50690CA0" w14:textId="77777777" w:rsidR="00202159" w:rsidRPr="00202159" w:rsidRDefault="00202159" w:rsidP="00202159">
            <w:pPr>
              <w:rPr>
                <w:rFonts w:asciiTheme="majorHAnsi" w:eastAsia="Cambria" w:hAnsiTheme="majorHAnsi" w:cs="Cambria"/>
                <w:lang w:bidi="fi-FI"/>
              </w:rPr>
            </w:pPr>
          </w:p>
        </w:tc>
        <w:tc>
          <w:tcPr>
            <w:tcW w:w="3155" w:type="dxa"/>
          </w:tcPr>
          <w:p w14:paraId="691634FB"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U Protect Wired Mat 4.0 Alu1 Black</w:t>
            </w:r>
          </w:p>
          <w:p w14:paraId="13FB7FBE" w14:textId="77777777" w:rsidR="00202159" w:rsidRPr="00202159" w:rsidRDefault="00202159" w:rsidP="00202159">
            <w:pPr>
              <w:rPr>
                <w:rFonts w:asciiTheme="majorHAnsi" w:eastAsia="Cambria" w:hAnsiTheme="majorHAnsi" w:cs="Cambria"/>
                <w:lang w:bidi="fi-FI"/>
              </w:rPr>
            </w:pPr>
          </w:p>
        </w:tc>
        <w:tc>
          <w:tcPr>
            <w:tcW w:w="837" w:type="dxa"/>
          </w:tcPr>
          <w:p w14:paraId="3260477C" w14:textId="77777777" w:rsidR="00202159" w:rsidRPr="00202159" w:rsidRDefault="00202159" w:rsidP="00202159">
            <w:pPr>
              <w:rPr>
                <w:rFonts w:asciiTheme="majorHAnsi" w:eastAsia="Cambria" w:hAnsiTheme="majorHAnsi" w:cs="Cambria"/>
                <w:lang w:bidi="fi-FI"/>
              </w:rPr>
            </w:pPr>
          </w:p>
        </w:tc>
        <w:tc>
          <w:tcPr>
            <w:tcW w:w="1417" w:type="dxa"/>
          </w:tcPr>
          <w:p w14:paraId="32A32103"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6)</w:t>
            </w:r>
          </w:p>
        </w:tc>
      </w:tr>
      <w:tr w:rsidR="00202159" w:rsidRPr="00202159" w14:paraId="09003BA9" w14:textId="77777777" w:rsidTr="004C52C4">
        <w:tc>
          <w:tcPr>
            <w:tcW w:w="3079" w:type="dxa"/>
          </w:tcPr>
          <w:p w14:paraId="35C54368"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Ulkotilaan asennettavat kanavat, suorakaide</w:t>
            </w:r>
          </w:p>
        </w:tc>
        <w:tc>
          <w:tcPr>
            <w:tcW w:w="531" w:type="dxa"/>
          </w:tcPr>
          <w:p w14:paraId="6BB7B1B7" w14:textId="77777777" w:rsidR="00202159" w:rsidRPr="00202159" w:rsidRDefault="00202159" w:rsidP="00202159">
            <w:pPr>
              <w:rPr>
                <w:rFonts w:asciiTheme="majorHAnsi" w:eastAsia="Cambria" w:hAnsiTheme="majorHAnsi" w:cs="Cambria"/>
                <w:lang w:bidi="fi-FI"/>
              </w:rPr>
            </w:pPr>
          </w:p>
        </w:tc>
        <w:tc>
          <w:tcPr>
            <w:tcW w:w="3155" w:type="dxa"/>
          </w:tcPr>
          <w:p w14:paraId="01299785"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U Protect Wired Mat 4.0 Alu1 Black</w:t>
            </w:r>
          </w:p>
          <w:p w14:paraId="33A67B4B" w14:textId="77777777" w:rsidR="00202159" w:rsidRPr="00202159" w:rsidRDefault="00202159" w:rsidP="00202159">
            <w:pPr>
              <w:rPr>
                <w:rFonts w:asciiTheme="majorHAnsi" w:eastAsia="Cambria" w:hAnsiTheme="majorHAnsi" w:cs="Cambria"/>
                <w:lang w:bidi="fi-FI"/>
              </w:rPr>
            </w:pPr>
          </w:p>
        </w:tc>
        <w:tc>
          <w:tcPr>
            <w:tcW w:w="837" w:type="dxa"/>
          </w:tcPr>
          <w:p w14:paraId="14D4CC02" w14:textId="77777777" w:rsidR="00202159" w:rsidRPr="00202159" w:rsidRDefault="00202159" w:rsidP="00202159">
            <w:pPr>
              <w:rPr>
                <w:rFonts w:asciiTheme="majorHAnsi" w:eastAsia="Cambria" w:hAnsiTheme="majorHAnsi" w:cs="Cambria"/>
                <w:lang w:bidi="fi-FI"/>
              </w:rPr>
            </w:pPr>
          </w:p>
        </w:tc>
        <w:tc>
          <w:tcPr>
            <w:tcW w:w="1417" w:type="dxa"/>
          </w:tcPr>
          <w:p w14:paraId="42A32CF3"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6)</w:t>
            </w:r>
          </w:p>
        </w:tc>
      </w:tr>
      <w:tr w:rsidR="00202159" w:rsidRPr="00202159" w14:paraId="180FA0DE" w14:textId="77777777" w:rsidTr="004C52C4">
        <w:tc>
          <w:tcPr>
            <w:tcW w:w="3079" w:type="dxa"/>
          </w:tcPr>
          <w:p w14:paraId="68FD883A"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Ulkotilaan asennettavat kanavat, soikio</w:t>
            </w:r>
          </w:p>
        </w:tc>
        <w:tc>
          <w:tcPr>
            <w:tcW w:w="531" w:type="dxa"/>
          </w:tcPr>
          <w:p w14:paraId="615FFDFF" w14:textId="77777777" w:rsidR="00202159" w:rsidRPr="00202159" w:rsidRDefault="00202159" w:rsidP="00202159">
            <w:pPr>
              <w:rPr>
                <w:rFonts w:asciiTheme="majorHAnsi" w:eastAsia="Cambria" w:hAnsiTheme="majorHAnsi" w:cs="Cambria"/>
                <w:lang w:bidi="fi-FI"/>
              </w:rPr>
            </w:pPr>
          </w:p>
        </w:tc>
        <w:tc>
          <w:tcPr>
            <w:tcW w:w="3155" w:type="dxa"/>
          </w:tcPr>
          <w:p w14:paraId="3AA0132D"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U Protect Wired Mat 4.0 Alu1 Black</w:t>
            </w:r>
          </w:p>
          <w:p w14:paraId="2A0C82A3" w14:textId="77777777" w:rsidR="00202159" w:rsidRPr="00202159" w:rsidRDefault="00202159" w:rsidP="00202159">
            <w:pPr>
              <w:rPr>
                <w:rFonts w:asciiTheme="majorHAnsi" w:eastAsia="Cambria" w:hAnsiTheme="majorHAnsi" w:cs="Cambria"/>
                <w:lang w:bidi="fi-FI"/>
              </w:rPr>
            </w:pPr>
          </w:p>
        </w:tc>
        <w:tc>
          <w:tcPr>
            <w:tcW w:w="837" w:type="dxa"/>
          </w:tcPr>
          <w:p w14:paraId="3CFC6029" w14:textId="77777777" w:rsidR="00202159" w:rsidRPr="00202159" w:rsidRDefault="00202159" w:rsidP="00202159">
            <w:pPr>
              <w:rPr>
                <w:rFonts w:asciiTheme="majorHAnsi" w:eastAsia="Cambria" w:hAnsiTheme="majorHAnsi" w:cs="Cambria"/>
                <w:lang w:bidi="fi-FI"/>
              </w:rPr>
            </w:pPr>
          </w:p>
        </w:tc>
        <w:tc>
          <w:tcPr>
            <w:tcW w:w="1417" w:type="dxa"/>
          </w:tcPr>
          <w:p w14:paraId="3901E088"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6)</w:t>
            </w:r>
          </w:p>
        </w:tc>
      </w:tr>
      <w:tr w:rsidR="00202159" w:rsidRPr="00202159" w14:paraId="583AE3AD" w14:textId="77777777" w:rsidTr="004C52C4">
        <w:tc>
          <w:tcPr>
            <w:tcW w:w="3079" w:type="dxa"/>
          </w:tcPr>
          <w:p w14:paraId="2A9B27DC"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Alapohjan tuuletus</w:t>
            </w:r>
          </w:p>
        </w:tc>
        <w:tc>
          <w:tcPr>
            <w:tcW w:w="531" w:type="dxa"/>
          </w:tcPr>
          <w:p w14:paraId="1D54FA24" w14:textId="77777777" w:rsidR="00202159" w:rsidRPr="00202159" w:rsidRDefault="00202159" w:rsidP="00202159">
            <w:pPr>
              <w:rPr>
                <w:rFonts w:asciiTheme="majorHAnsi" w:eastAsia="Cambria" w:hAnsiTheme="majorHAnsi" w:cs="Cambria"/>
                <w:lang w:bidi="fi-FI"/>
              </w:rPr>
            </w:pPr>
          </w:p>
        </w:tc>
        <w:tc>
          <w:tcPr>
            <w:tcW w:w="3155" w:type="dxa"/>
          </w:tcPr>
          <w:p w14:paraId="600CFB09"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U Protect Wired Mat 4.0 Alu1 Black</w:t>
            </w:r>
          </w:p>
          <w:p w14:paraId="6D077ECE" w14:textId="77777777" w:rsidR="00202159" w:rsidRPr="00202159" w:rsidRDefault="00202159" w:rsidP="00202159">
            <w:pPr>
              <w:rPr>
                <w:rFonts w:asciiTheme="majorHAnsi" w:eastAsia="Cambria" w:hAnsiTheme="majorHAnsi" w:cs="Cambria"/>
                <w:lang w:bidi="fi-FI"/>
              </w:rPr>
            </w:pPr>
          </w:p>
        </w:tc>
        <w:tc>
          <w:tcPr>
            <w:tcW w:w="837" w:type="dxa"/>
          </w:tcPr>
          <w:p w14:paraId="53988C50" w14:textId="77777777" w:rsidR="00202159" w:rsidRPr="00202159" w:rsidRDefault="00202159" w:rsidP="00202159">
            <w:pPr>
              <w:rPr>
                <w:rFonts w:asciiTheme="majorHAnsi" w:eastAsia="Cambria" w:hAnsiTheme="majorHAnsi" w:cs="Cambria"/>
                <w:lang w:bidi="fi-FI"/>
              </w:rPr>
            </w:pPr>
          </w:p>
        </w:tc>
        <w:tc>
          <w:tcPr>
            <w:tcW w:w="1417" w:type="dxa"/>
          </w:tcPr>
          <w:p w14:paraId="1E4BAD0F"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6) Näkyvä</w:t>
            </w:r>
          </w:p>
        </w:tc>
      </w:tr>
      <w:tr w:rsidR="00202159" w:rsidRPr="00202159" w14:paraId="199A2B79" w14:textId="77777777" w:rsidTr="004C52C4">
        <w:tc>
          <w:tcPr>
            <w:tcW w:w="3079" w:type="dxa"/>
          </w:tcPr>
          <w:p w14:paraId="663D4BC5" w14:textId="77777777" w:rsidR="00202159" w:rsidRPr="00202159" w:rsidRDefault="00202159" w:rsidP="00202159">
            <w:pPr>
              <w:rPr>
                <w:rFonts w:asciiTheme="majorHAnsi" w:eastAsia="Cambria" w:hAnsiTheme="majorHAnsi" w:cs="Cambria"/>
                <w:lang w:bidi="fi-FI"/>
              </w:rPr>
            </w:pPr>
          </w:p>
        </w:tc>
        <w:tc>
          <w:tcPr>
            <w:tcW w:w="531" w:type="dxa"/>
          </w:tcPr>
          <w:p w14:paraId="5890C24B" w14:textId="77777777" w:rsidR="00202159" w:rsidRPr="00202159" w:rsidRDefault="00202159" w:rsidP="00202159">
            <w:pPr>
              <w:rPr>
                <w:rFonts w:asciiTheme="majorHAnsi" w:eastAsia="Cambria" w:hAnsiTheme="majorHAnsi" w:cs="Cambria"/>
                <w:lang w:bidi="fi-FI"/>
              </w:rPr>
            </w:pPr>
          </w:p>
        </w:tc>
        <w:tc>
          <w:tcPr>
            <w:tcW w:w="3155" w:type="dxa"/>
          </w:tcPr>
          <w:p w14:paraId="447AAF82"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U Protect Wired Mat 4.0 Alu1 Black</w:t>
            </w:r>
          </w:p>
          <w:p w14:paraId="31ABD629" w14:textId="77777777" w:rsidR="00202159" w:rsidRPr="00202159" w:rsidRDefault="00202159" w:rsidP="00202159">
            <w:pPr>
              <w:rPr>
                <w:rFonts w:asciiTheme="majorHAnsi" w:eastAsia="Cambria" w:hAnsiTheme="majorHAnsi" w:cs="Cambria"/>
                <w:lang w:bidi="fi-FI"/>
              </w:rPr>
            </w:pPr>
          </w:p>
        </w:tc>
        <w:tc>
          <w:tcPr>
            <w:tcW w:w="837" w:type="dxa"/>
          </w:tcPr>
          <w:p w14:paraId="2843A4C2" w14:textId="77777777" w:rsidR="00202159" w:rsidRPr="00202159" w:rsidRDefault="00202159" w:rsidP="00202159">
            <w:pPr>
              <w:rPr>
                <w:rFonts w:asciiTheme="majorHAnsi" w:eastAsia="Cambria" w:hAnsiTheme="majorHAnsi" w:cs="Cambria"/>
                <w:lang w:bidi="fi-FI"/>
              </w:rPr>
            </w:pPr>
          </w:p>
        </w:tc>
        <w:tc>
          <w:tcPr>
            <w:tcW w:w="1417" w:type="dxa"/>
          </w:tcPr>
          <w:p w14:paraId="4614735A" w14:textId="77777777" w:rsidR="00202159" w:rsidRPr="00202159" w:rsidRDefault="00202159" w:rsidP="00202159">
            <w:pPr>
              <w:rPr>
                <w:rFonts w:asciiTheme="majorHAnsi" w:eastAsia="Cambria" w:hAnsiTheme="majorHAnsi" w:cs="Cambria"/>
                <w:lang w:bidi="fi-FI"/>
              </w:rPr>
            </w:pPr>
            <w:r w:rsidRPr="00202159">
              <w:rPr>
                <w:rFonts w:asciiTheme="majorHAnsi" w:eastAsia="Cambria" w:hAnsiTheme="majorHAnsi" w:cs="Cambria"/>
                <w:lang w:bidi="fi-FI"/>
              </w:rPr>
              <w:t>6) Näkyvä</w:t>
            </w:r>
          </w:p>
        </w:tc>
      </w:tr>
    </w:tbl>
    <w:p w14:paraId="7FAE19EC" w14:textId="4392A0F1" w:rsidR="00BC24E2" w:rsidRDefault="00BC24E2" w:rsidP="00BC4E64">
      <w:pPr>
        <w:rPr>
          <w:rFonts w:asciiTheme="majorHAnsi" w:hAnsiTheme="majorHAnsi"/>
        </w:rPr>
      </w:pPr>
    </w:p>
    <w:p w14:paraId="2591BCEC" w14:textId="77777777" w:rsidR="00202159" w:rsidRPr="000E7BC4" w:rsidRDefault="00202159" w:rsidP="00BC4E64">
      <w:pPr>
        <w:rPr>
          <w:rFonts w:asciiTheme="majorHAnsi" w:hAnsiTheme="majorHAnsi"/>
        </w:rPr>
      </w:pPr>
    </w:p>
    <w:p w14:paraId="55256766" w14:textId="77777777" w:rsidR="00BC24E2" w:rsidRPr="000E7BC4" w:rsidRDefault="003B550A" w:rsidP="00BC4E64">
      <w:pPr>
        <w:rPr>
          <w:rFonts w:asciiTheme="majorHAnsi" w:hAnsiTheme="majorHAnsi"/>
        </w:rPr>
      </w:pPr>
      <w:r>
        <w:rPr>
          <w:rFonts w:asciiTheme="majorHAnsi" w:hAnsiTheme="majorHAnsi"/>
        </w:rPr>
        <w:t>Ilmakanavan kondenssi- tai lämpöeristeenä voidaan vaihtoehtoisesti käy</w:t>
      </w:r>
      <w:r w:rsidR="007258A6">
        <w:rPr>
          <w:rFonts w:asciiTheme="majorHAnsi" w:hAnsiTheme="majorHAnsi"/>
        </w:rPr>
        <w:t>ttää solukumia, kuten Kaiflex ST</w:t>
      </w:r>
      <w:r>
        <w:rPr>
          <w:rFonts w:asciiTheme="majorHAnsi" w:hAnsiTheme="majorHAnsi"/>
        </w:rPr>
        <w:t>. Lämmöneristepaksuus kuten mineraalivillaeristeellä.</w:t>
      </w:r>
    </w:p>
    <w:p w14:paraId="16FC86DA" w14:textId="77777777" w:rsidR="00BC24E2" w:rsidRDefault="00BC24E2" w:rsidP="00BC4E64">
      <w:pPr>
        <w:rPr>
          <w:rFonts w:asciiTheme="majorHAnsi" w:hAnsiTheme="majorHAnsi"/>
        </w:rPr>
      </w:pPr>
    </w:p>
    <w:p w14:paraId="70CE2804" w14:textId="77777777" w:rsidR="003B550A" w:rsidRPr="000E7BC4" w:rsidRDefault="003B550A" w:rsidP="00BC4E64">
      <w:pPr>
        <w:rPr>
          <w:rFonts w:asciiTheme="majorHAnsi" w:hAnsiTheme="majorHAnsi"/>
        </w:rPr>
      </w:pPr>
    </w:p>
    <w:p w14:paraId="2FE224F4" w14:textId="77777777" w:rsidR="00BC24E2" w:rsidRPr="000E7BC4" w:rsidRDefault="00BC24E2" w:rsidP="00BC4E64">
      <w:pPr>
        <w:rPr>
          <w:rFonts w:asciiTheme="majorHAnsi" w:hAnsiTheme="majorHAnsi"/>
        </w:rPr>
      </w:pPr>
    </w:p>
    <w:p w14:paraId="11B07617" w14:textId="77777777" w:rsidR="00BC4E64" w:rsidRPr="000E7BC4" w:rsidRDefault="005113CD" w:rsidP="00BC4E64">
      <w:pPr>
        <w:rPr>
          <w:rFonts w:asciiTheme="majorHAnsi" w:hAnsiTheme="majorHAnsi"/>
        </w:rPr>
      </w:pPr>
      <w:r w:rsidRPr="000E7BC4">
        <w:rPr>
          <w:rFonts w:asciiTheme="majorHAnsi" w:hAnsiTheme="majorHAnsi"/>
        </w:rPr>
        <w:t>G9200.13* Lämpöeristys</w:t>
      </w:r>
    </w:p>
    <w:p w14:paraId="39AF14D7" w14:textId="77777777" w:rsidR="001C18CC" w:rsidRPr="000E7BC4" w:rsidRDefault="001C18CC" w:rsidP="00BC4E64">
      <w:pPr>
        <w:rPr>
          <w:rFonts w:asciiTheme="majorHAnsi" w:hAnsiTheme="majorHAnsi"/>
        </w:rPr>
      </w:pPr>
    </w:p>
    <w:p w14:paraId="0CBF56B2" w14:textId="77777777" w:rsidR="001C18CC" w:rsidRPr="000E7BC4" w:rsidRDefault="001C18CC" w:rsidP="001C18CC">
      <w:pPr>
        <w:pStyle w:val="Default"/>
        <w:rPr>
          <w:rFonts w:asciiTheme="majorHAnsi" w:hAnsiTheme="majorHAnsi"/>
          <w:sz w:val="20"/>
          <w:szCs w:val="20"/>
        </w:rPr>
      </w:pPr>
      <w:r w:rsidRPr="000E7BC4">
        <w:rPr>
          <w:rFonts w:asciiTheme="majorHAnsi" w:hAnsiTheme="majorHAnsi"/>
          <w:sz w:val="20"/>
          <w:szCs w:val="20"/>
        </w:rPr>
        <w:t xml:space="preserve">Lämpöeristys </w:t>
      </w:r>
    </w:p>
    <w:p w14:paraId="236DB54B" w14:textId="77777777" w:rsidR="001C18CC" w:rsidRPr="000E7BC4" w:rsidRDefault="001C18CC" w:rsidP="001C18CC">
      <w:pPr>
        <w:pStyle w:val="Default"/>
        <w:rPr>
          <w:rFonts w:asciiTheme="majorHAnsi" w:hAnsiTheme="majorHAnsi"/>
          <w:sz w:val="20"/>
          <w:szCs w:val="20"/>
        </w:rPr>
      </w:pPr>
      <w:r w:rsidRPr="000E7BC4">
        <w:rPr>
          <w:rFonts w:asciiTheme="majorHAnsi" w:hAnsiTheme="majorHAnsi"/>
          <w:sz w:val="20"/>
          <w:szCs w:val="20"/>
        </w:rPr>
        <w:t xml:space="preserve">- merkinnällä LExxP varustetut lämpöeristettävät kanavat: </w:t>
      </w:r>
    </w:p>
    <w:p w14:paraId="42D0D4CA" w14:textId="77777777" w:rsidR="001C18CC" w:rsidRPr="000E7BC4" w:rsidRDefault="001C18CC" w:rsidP="001C18CC">
      <w:pPr>
        <w:pStyle w:val="Default"/>
        <w:spacing w:after="54"/>
        <w:rPr>
          <w:rFonts w:asciiTheme="majorHAnsi" w:hAnsiTheme="majorHAnsi"/>
          <w:sz w:val="20"/>
          <w:szCs w:val="20"/>
        </w:rPr>
      </w:pPr>
      <w:r w:rsidRPr="000E7BC4">
        <w:rPr>
          <w:rFonts w:asciiTheme="majorHAnsi" w:hAnsiTheme="majorHAnsi" w:cs="Courier New"/>
          <w:sz w:val="20"/>
          <w:szCs w:val="20"/>
        </w:rPr>
        <w:t xml:space="preserve">o </w:t>
      </w:r>
      <w:r w:rsidRPr="000E7BC4">
        <w:rPr>
          <w:rFonts w:asciiTheme="majorHAnsi" w:hAnsiTheme="majorHAnsi"/>
          <w:sz w:val="20"/>
          <w:szCs w:val="20"/>
        </w:rPr>
        <w:t xml:space="preserve">eristetyyppi Ba </w:t>
      </w:r>
    </w:p>
    <w:p w14:paraId="60801B5A" w14:textId="77777777" w:rsidR="001C18CC" w:rsidRPr="000E7BC4" w:rsidRDefault="001C18CC" w:rsidP="001C18CC">
      <w:pPr>
        <w:pStyle w:val="Default"/>
        <w:rPr>
          <w:rFonts w:asciiTheme="majorHAnsi" w:hAnsiTheme="majorHAnsi"/>
          <w:sz w:val="20"/>
          <w:szCs w:val="20"/>
        </w:rPr>
      </w:pPr>
      <w:r w:rsidRPr="000E7BC4">
        <w:rPr>
          <w:rFonts w:asciiTheme="majorHAnsi" w:hAnsiTheme="majorHAnsi" w:cs="Courier New"/>
          <w:sz w:val="20"/>
          <w:szCs w:val="20"/>
        </w:rPr>
        <w:t xml:space="preserve">o </w:t>
      </w:r>
      <w:r w:rsidRPr="000E7BC4">
        <w:rPr>
          <w:rFonts w:asciiTheme="majorHAnsi" w:hAnsiTheme="majorHAnsi"/>
          <w:sz w:val="20"/>
          <w:szCs w:val="20"/>
        </w:rPr>
        <w:t xml:space="preserve">päällyste 10 (näkyvissä olevat kanavat) </w:t>
      </w:r>
    </w:p>
    <w:p w14:paraId="2DA640F6" w14:textId="77777777" w:rsidR="001C18CC" w:rsidRPr="000E7BC4" w:rsidRDefault="001C18CC" w:rsidP="001C18CC">
      <w:pPr>
        <w:pStyle w:val="Default"/>
        <w:rPr>
          <w:rFonts w:asciiTheme="majorHAnsi" w:hAnsiTheme="majorHAnsi"/>
          <w:sz w:val="20"/>
          <w:szCs w:val="20"/>
        </w:rPr>
      </w:pPr>
      <w:r w:rsidRPr="000E7BC4">
        <w:rPr>
          <w:rFonts w:asciiTheme="majorHAnsi" w:hAnsiTheme="majorHAnsi"/>
          <w:sz w:val="20"/>
          <w:szCs w:val="20"/>
        </w:rPr>
        <w:t xml:space="preserve">- merkinnällä LExx varustetut lämpöeristettävät kanavat: </w:t>
      </w:r>
    </w:p>
    <w:p w14:paraId="5E16DB1B" w14:textId="77777777" w:rsidR="001C18CC" w:rsidRPr="000E7BC4" w:rsidRDefault="001C18CC" w:rsidP="001C18CC">
      <w:pPr>
        <w:pStyle w:val="Default"/>
        <w:spacing w:after="54"/>
        <w:rPr>
          <w:rFonts w:asciiTheme="majorHAnsi" w:hAnsiTheme="majorHAnsi"/>
          <w:sz w:val="20"/>
          <w:szCs w:val="20"/>
        </w:rPr>
      </w:pPr>
      <w:r w:rsidRPr="000E7BC4">
        <w:rPr>
          <w:rFonts w:asciiTheme="majorHAnsi" w:hAnsiTheme="majorHAnsi" w:cs="Courier New"/>
          <w:sz w:val="20"/>
          <w:szCs w:val="20"/>
        </w:rPr>
        <w:lastRenderedPageBreak/>
        <w:t xml:space="preserve">o </w:t>
      </w:r>
      <w:r w:rsidRPr="000E7BC4">
        <w:rPr>
          <w:rFonts w:asciiTheme="majorHAnsi" w:hAnsiTheme="majorHAnsi"/>
          <w:sz w:val="20"/>
          <w:szCs w:val="20"/>
        </w:rPr>
        <w:t xml:space="preserve">eristetyyppi Ba </w:t>
      </w:r>
    </w:p>
    <w:p w14:paraId="2DE08E6D" w14:textId="77777777" w:rsidR="001C18CC" w:rsidRPr="000E7BC4" w:rsidRDefault="001C18CC" w:rsidP="001C18CC">
      <w:pPr>
        <w:pStyle w:val="Default"/>
        <w:spacing w:after="54"/>
        <w:rPr>
          <w:rFonts w:asciiTheme="majorHAnsi" w:hAnsiTheme="majorHAnsi"/>
          <w:sz w:val="20"/>
          <w:szCs w:val="20"/>
        </w:rPr>
      </w:pPr>
      <w:r w:rsidRPr="000E7BC4">
        <w:rPr>
          <w:rFonts w:asciiTheme="majorHAnsi" w:hAnsiTheme="majorHAnsi" w:cs="Courier New"/>
          <w:sz w:val="20"/>
          <w:szCs w:val="20"/>
        </w:rPr>
        <w:t xml:space="preserve">o </w:t>
      </w:r>
      <w:r w:rsidRPr="000E7BC4">
        <w:rPr>
          <w:rFonts w:asciiTheme="majorHAnsi" w:hAnsiTheme="majorHAnsi"/>
          <w:sz w:val="20"/>
          <w:szCs w:val="20"/>
        </w:rPr>
        <w:t xml:space="preserve">ei päällystettä (ei näkyvissä olevat kanavat, esim. ullakkotiloissa) </w:t>
      </w:r>
    </w:p>
    <w:p w14:paraId="1AC4A97E" w14:textId="77777777" w:rsidR="001C18CC" w:rsidRPr="000E7BC4" w:rsidRDefault="001C18CC" w:rsidP="001C18CC">
      <w:pPr>
        <w:pStyle w:val="Default"/>
        <w:rPr>
          <w:rFonts w:asciiTheme="majorHAnsi" w:hAnsiTheme="majorHAnsi"/>
          <w:sz w:val="20"/>
          <w:szCs w:val="20"/>
        </w:rPr>
      </w:pPr>
      <w:r w:rsidRPr="000E7BC4">
        <w:rPr>
          <w:rFonts w:asciiTheme="majorHAnsi" w:hAnsiTheme="majorHAnsi" w:cs="Courier New"/>
          <w:sz w:val="20"/>
          <w:szCs w:val="20"/>
        </w:rPr>
        <w:t xml:space="preserve">o </w:t>
      </w:r>
      <w:r w:rsidRPr="000E7BC4">
        <w:rPr>
          <w:rFonts w:asciiTheme="majorHAnsi" w:hAnsiTheme="majorHAnsi"/>
          <w:sz w:val="20"/>
          <w:szCs w:val="20"/>
        </w:rPr>
        <w:t xml:space="preserve">eristeen kaikki saumat teipataan </w:t>
      </w:r>
    </w:p>
    <w:p w14:paraId="05A6FB9A" w14:textId="77777777" w:rsidR="001C18CC" w:rsidRPr="000E7BC4" w:rsidRDefault="001C18CC" w:rsidP="001C18CC">
      <w:pPr>
        <w:pStyle w:val="Default"/>
        <w:spacing w:after="54"/>
        <w:rPr>
          <w:rFonts w:asciiTheme="majorHAnsi" w:hAnsiTheme="majorHAnsi"/>
          <w:sz w:val="20"/>
          <w:szCs w:val="20"/>
        </w:rPr>
      </w:pPr>
      <w:r w:rsidRPr="000E7BC4">
        <w:rPr>
          <w:rFonts w:asciiTheme="majorHAnsi" w:hAnsiTheme="majorHAnsi"/>
          <w:sz w:val="20"/>
          <w:szCs w:val="20"/>
        </w:rPr>
        <w:t xml:space="preserve">- eristyspaksuus (xx/mm) on esitetty piirustuksissa. </w:t>
      </w:r>
    </w:p>
    <w:p w14:paraId="720EF897" w14:textId="054E7BA6" w:rsidR="001C18CC" w:rsidRPr="000E7BC4" w:rsidRDefault="001C18CC" w:rsidP="001C18CC">
      <w:pPr>
        <w:pStyle w:val="Default"/>
        <w:spacing w:after="54"/>
        <w:rPr>
          <w:rFonts w:asciiTheme="majorHAnsi" w:hAnsiTheme="majorHAnsi"/>
          <w:sz w:val="20"/>
          <w:szCs w:val="20"/>
        </w:rPr>
      </w:pPr>
      <w:r w:rsidRPr="000E7BC4">
        <w:rPr>
          <w:rFonts w:asciiTheme="majorHAnsi" w:hAnsiTheme="majorHAnsi"/>
          <w:sz w:val="20"/>
          <w:szCs w:val="20"/>
        </w:rPr>
        <w:t xml:space="preserve">- jäähdytetyn tuloilman runkokanavat: mineraalivilla Ba/Be KE; saumat teipattuina, paksuus ohjeen </w:t>
      </w:r>
      <w:r w:rsidR="004553B3" w:rsidRPr="000E7BC4">
        <w:rPr>
          <w:rFonts w:asciiTheme="majorHAnsi" w:hAnsiTheme="majorHAnsi"/>
          <w:sz w:val="20"/>
          <w:szCs w:val="20"/>
        </w:rPr>
        <w:t>50–10345</w:t>
      </w:r>
      <w:r w:rsidRPr="000E7BC4">
        <w:rPr>
          <w:rFonts w:asciiTheme="majorHAnsi" w:hAnsiTheme="majorHAnsi"/>
          <w:sz w:val="20"/>
          <w:szCs w:val="20"/>
        </w:rPr>
        <w:t xml:space="preserve"> mukaan </w:t>
      </w:r>
    </w:p>
    <w:p w14:paraId="4363BB28" w14:textId="0BCF61B0" w:rsidR="001C18CC" w:rsidRPr="000E7BC4" w:rsidRDefault="001C18CC" w:rsidP="001C18CC">
      <w:pPr>
        <w:pStyle w:val="Default"/>
        <w:rPr>
          <w:rFonts w:asciiTheme="majorHAnsi" w:hAnsiTheme="majorHAnsi"/>
          <w:sz w:val="20"/>
          <w:szCs w:val="20"/>
        </w:rPr>
      </w:pPr>
      <w:r w:rsidRPr="000E7BC4">
        <w:rPr>
          <w:rFonts w:asciiTheme="majorHAnsi" w:hAnsiTheme="majorHAnsi"/>
          <w:sz w:val="20"/>
          <w:szCs w:val="20"/>
        </w:rPr>
        <w:t xml:space="preserve">- kanavat LTO- laitteen jälkeen: mineraalivilla Ba/Be KE; saumat teipattuina, paksuus ohjeen </w:t>
      </w:r>
      <w:r w:rsidR="004553B3" w:rsidRPr="000E7BC4">
        <w:rPr>
          <w:rFonts w:asciiTheme="majorHAnsi" w:hAnsiTheme="majorHAnsi"/>
          <w:sz w:val="20"/>
          <w:szCs w:val="20"/>
        </w:rPr>
        <w:t>50–10345</w:t>
      </w:r>
      <w:r w:rsidRPr="000E7BC4">
        <w:rPr>
          <w:rFonts w:asciiTheme="majorHAnsi" w:hAnsiTheme="majorHAnsi"/>
          <w:sz w:val="20"/>
          <w:szCs w:val="20"/>
        </w:rPr>
        <w:t xml:space="preserve"> mukaan </w:t>
      </w:r>
    </w:p>
    <w:p w14:paraId="640FC293" w14:textId="77777777" w:rsidR="001C18CC" w:rsidRPr="000E7BC4" w:rsidRDefault="001C18CC" w:rsidP="00BC4E64">
      <w:pPr>
        <w:rPr>
          <w:rFonts w:asciiTheme="majorHAnsi" w:hAnsiTheme="majorHAnsi"/>
        </w:rPr>
      </w:pPr>
    </w:p>
    <w:p w14:paraId="4BA86176" w14:textId="77777777" w:rsidR="001C18CC" w:rsidRPr="000E7BC4" w:rsidRDefault="001C18CC" w:rsidP="00BC4E64">
      <w:pPr>
        <w:rPr>
          <w:rFonts w:asciiTheme="majorHAnsi" w:hAnsiTheme="majorHAnsi"/>
        </w:rPr>
      </w:pPr>
    </w:p>
    <w:p w14:paraId="15AFC077" w14:textId="77777777" w:rsidR="001C18CC" w:rsidRPr="000E7BC4" w:rsidRDefault="00BC4E64" w:rsidP="00BC4E64">
      <w:pPr>
        <w:rPr>
          <w:rFonts w:asciiTheme="majorHAnsi" w:hAnsiTheme="majorHAnsi"/>
        </w:rPr>
      </w:pPr>
      <w:r w:rsidRPr="000E7BC4">
        <w:rPr>
          <w:rFonts w:asciiTheme="majorHAnsi" w:hAnsiTheme="majorHAnsi"/>
        </w:rPr>
        <w:t>G9</w:t>
      </w:r>
      <w:r w:rsidR="005113CD" w:rsidRPr="000E7BC4">
        <w:rPr>
          <w:rFonts w:asciiTheme="majorHAnsi" w:hAnsiTheme="majorHAnsi"/>
        </w:rPr>
        <w:t>200.14* Äänenvaimennusverhous</w:t>
      </w:r>
    </w:p>
    <w:p w14:paraId="12774B7B" w14:textId="77777777" w:rsidR="001C18CC" w:rsidRPr="000E7BC4" w:rsidRDefault="001C18CC" w:rsidP="00BC4E64">
      <w:pPr>
        <w:rPr>
          <w:rFonts w:asciiTheme="majorHAnsi" w:hAnsiTheme="majorHAnsi"/>
        </w:rPr>
      </w:pPr>
    </w:p>
    <w:p w14:paraId="059774A5" w14:textId="77777777" w:rsidR="001C18CC" w:rsidRPr="000E7BC4" w:rsidRDefault="001C18CC" w:rsidP="001C18CC">
      <w:pPr>
        <w:pStyle w:val="Default"/>
        <w:rPr>
          <w:rFonts w:asciiTheme="majorHAnsi" w:hAnsiTheme="majorHAnsi"/>
          <w:sz w:val="20"/>
          <w:szCs w:val="20"/>
        </w:rPr>
      </w:pPr>
      <w:r w:rsidRPr="000E7BC4">
        <w:rPr>
          <w:rFonts w:asciiTheme="majorHAnsi" w:hAnsiTheme="majorHAnsi"/>
          <w:sz w:val="20"/>
          <w:szCs w:val="20"/>
        </w:rPr>
        <w:t xml:space="preserve">Piirustuksissa merkinnällä ÄV varustetut kanavat äänieristetään sisäpuolelta. Eristeen paksuus on 50 tai 100 mm piirustuksissa olevien merkintöjen mukaan. Kanavan vapaan aukon tulee säilyä mittojen mukaisena. </w:t>
      </w:r>
    </w:p>
    <w:p w14:paraId="1E6291F2" w14:textId="77777777" w:rsidR="001C18CC" w:rsidRPr="000E7BC4" w:rsidRDefault="001C18CC" w:rsidP="00F40EAE">
      <w:pPr>
        <w:pStyle w:val="Default"/>
        <w:rPr>
          <w:rFonts w:asciiTheme="majorHAnsi" w:hAnsiTheme="majorHAnsi"/>
          <w:sz w:val="20"/>
          <w:szCs w:val="20"/>
        </w:rPr>
      </w:pPr>
      <w:r w:rsidRPr="000E7BC4">
        <w:rPr>
          <w:rFonts w:asciiTheme="majorHAnsi" w:hAnsiTheme="majorHAnsi"/>
          <w:sz w:val="20"/>
          <w:szCs w:val="20"/>
        </w:rPr>
        <w:t xml:space="preserve">Eriste pellitetään kanavan sisäpuolella rei'itetyllä pellillä; reikien halkaisija noin 4...5 mm ja reikien yhteenlaskettu pinta-ala noin 15 % levyn pinta-alasta. Rei'itetyn pellin ja eristeen väliin tulee ohut muovikalvo, paksuus korkeintaan 0,03 mm. Rei'itettyjen peltilevyjen saumat tehdään tiiviiksi ja ne tuetaan ulkopuoliseen kanavarakenteeseen. </w:t>
      </w:r>
    </w:p>
    <w:p w14:paraId="4685A6A3" w14:textId="77777777" w:rsidR="001C18CC" w:rsidRPr="000E7BC4" w:rsidRDefault="001C18CC" w:rsidP="001C18CC">
      <w:pPr>
        <w:rPr>
          <w:rFonts w:asciiTheme="majorHAnsi" w:hAnsiTheme="majorHAnsi"/>
        </w:rPr>
      </w:pPr>
    </w:p>
    <w:p w14:paraId="10569E20" w14:textId="77777777" w:rsidR="00BC4E64" w:rsidRPr="000E7BC4" w:rsidRDefault="00BC4E64" w:rsidP="001C18CC">
      <w:pPr>
        <w:rPr>
          <w:rFonts w:asciiTheme="majorHAnsi" w:hAnsiTheme="majorHAnsi"/>
        </w:rPr>
      </w:pPr>
      <w:r w:rsidRPr="000E7BC4">
        <w:rPr>
          <w:rFonts w:asciiTheme="majorHAnsi" w:hAnsiTheme="majorHAnsi"/>
        </w:rPr>
        <w:t xml:space="preserve"> </w:t>
      </w:r>
    </w:p>
    <w:p w14:paraId="65FCDC1B" w14:textId="77777777" w:rsidR="00BC4E64" w:rsidRPr="000E7BC4" w:rsidRDefault="00F40EAE" w:rsidP="00BC4E64">
      <w:pPr>
        <w:rPr>
          <w:rFonts w:asciiTheme="majorHAnsi" w:hAnsiTheme="majorHAnsi"/>
        </w:rPr>
      </w:pPr>
      <w:r>
        <w:rPr>
          <w:rFonts w:asciiTheme="majorHAnsi" w:hAnsiTheme="majorHAnsi"/>
        </w:rPr>
        <w:t>G9200.15* Paloeristykset</w:t>
      </w:r>
    </w:p>
    <w:p w14:paraId="3094F7A3" w14:textId="77777777" w:rsidR="001C18CC" w:rsidRPr="000E7BC4" w:rsidRDefault="001C18CC" w:rsidP="00BC4E64">
      <w:pPr>
        <w:rPr>
          <w:rFonts w:asciiTheme="majorHAnsi" w:hAnsiTheme="majorHAnsi"/>
        </w:rPr>
      </w:pPr>
    </w:p>
    <w:p w14:paraId="5DECFD68" w14:textId="77777777" w:rsidR="00BC24E2" w:rsidRPr="000E7BC4" w:rsidRDefault="00BC24E2" w:rsidP="00BC4E64">
      <w:pPr>
        <w:rPr>
          <w:rFonts w:asciiTheme="majorHAnsi" w:hAnsiTheme="majorHAnsi"/>
        </w:rPr>
      </w:pPr>
    </w:p>
    <w:p w14:paraId="67C26CC6" w14:textId="77777777" w:rsidR="00BC24E2" w:rsidRPr="00FA6C6E" w:rsidRDefault="00BC24E2" w:rsidP="00F40EAE">
      <w:pPr>
        <w:adjustRightInd w:val="0"/>
        <w:rPr>
          <w:rFonts w:asciiTheme="majorHAnsi" w:eastAsia="TheSansB-W5Plain" w:hAnsiTheme="majorHAnsi" w:cs="TheSansB-W5Plain"/>
          <w:lang w:eastAsia="en-US"/>
        </w:rPr>
      </w:pPr>
      <w:r w:rsidRPr="000E7BC4">
        <w:rPr>
          <w:rFonts w:asciiTheme="majorHAnsi" w:eastAsia="TheSansB-W5Plain" w:hAnsiTheme="majorHAnsi" w:cs="TheSansB-W5Plain"/>
          <w:lang w:eastAsia="en-US"/>
        </w:rPr>
        <w:t>Ilmanvaihdon paloturvallisuuden varmistamiseksi</w:t>
      </w:r>
      <w:r w:rsidR="00F40EAE">
        <w:rPr>
          <w:rFonts w:asciiTheme="majorHAnsi" w:eastAsia="TheSansB-W5Plain" w:hAnsiTheme="majorHAnsi" w:cs="TheSansB-W5Plain"/>
          <w:lang w:eastAsia="en-US"/>
        </w:rPr>
        <w:t xml:space="preserve"> käytetää</w:t>
      </w:r>
      <w:r w:rsidRPr="000E7BC4">
        <w:rPr>
          <w:rFonts w:asciiTheme="majorHAnsi" w:eastAsia="TheSansB-W5Plain" w:hAnsiTheme="majorHAnsi" w:cs="TheSansB-W5Plain"/>
          <w:lang w:eastAsia="en-US"/>
        </w:rPr>
        <w:t>n rakenteellisia ratka</w:t>
      </w:r>
      <w:r w:rsidR="00F40EAE">
        <w:rPr>
          <w:rFonts w:asciiTheme="majorHAnsi" w:eastAsia="TheSansB-W5Plain" w:hAnsiTheme="majorHAnsi" w:cs="TheSansB-W5Plain"/>
          <w:lang w:eastAsia="en-US"/>
        </w:rPr>
        <w:t>isuja kuten paloeristystä</w:t>
      </w:r>
      <w:r w:rsidRPr="000E7BC4">
        <w:rPr>
          <w:rFonts w:asciiTheme="majorHAnsi" w:eastAsia="TheSansB-W5Plain" w:hAnsiTheme="majorHAnsi" w:cs="TheSansB-W5Plain"/>
          <w:lang w:eastAsia="en-US"/>
        </w:rPr>
        <w:t>.</w:t>
      </w:r>
    </w:p>
    <w:p w14:paraId="28D3DAA6" w14:textId="77777777" w:rsidR="00BC24E2" w:rsidRPr="000E7BC4" w:rsidRDefault="00BC24E2" w:rsidP="00BC4E64">
      <w:pPr>
        <w:rPr>
          <w:rFonts w:asciiTheme="majorHAnsi" w:hAnsiTheme="majorHAnsi"/>
        </w:rPr>
      </w:pPr>
    </w:p>
    <w:p w14:paraId="6277C94D" w14:textId="77777777" w:rsidR="001C18CC" w:rsidRPr="000E7BC4" w:rsidRDefault="001C18CC" w:rsidP="001C18CC">
      <w:pPr>
        <w:pStyle w:val="Default"/>
        <w:rPr>
          <w:rFonts w:asciiTheme="majorHAnsi" w:hAnsiTheme="majorHAnsi"/>
          <w:sz w:val="20"/>
          <w:szCs w:val="20"/>
        </w:rPr>
      </w:pPr>
      <w:r w:rsidRPr="000E7BC4">
        <w:rPr>
          <w:rFonts w:asciiTheme="majorHAnsi" w:hAnsiTheme="majorHAnsi"/>
          <w:sz w:val="20"/>
          <w:szCs w:val="20"/>
        </w:rPr>
        <w:t>Ilmanvaihtokanavien paloeristeenä käytetään standardien EN13501-3 ja EN 1366-1</w:t>
      </w:r>
      <w:r w:rsidR="005113CD" w:rsidRPr="000E7BC4">
        <w:rPr>
          <w:rFonts w:asciiTheme="majorHAnsi" w:hAnsiTheme="majorHAnsi"/>
          <w:sz w:val="20"/>
          <w:szCs w:val="20"/>
        </w:rPr>
        <w:t>:2014</w:t>
      </w:r>
      <w:r w:rsidRPr="000E7BC4">
        <w:rPr>
          <w:rFonts w:asciiTheme="majorHAnsi" w:hAnsiTheme="majorHAnsi"/>
          <w:sz w:val="20"/>
          <w:szCs w:val="20"/>
        </w:rPr>
        <w:t xml:space="preserve"> mukaisesti sertifioituja </w:t>
      </w:r>
      <w:r w:rsidR="005113CD" w:rsidRPr="000E7BC4">
        <w:rPr>
          <w:rFonts w:asciiTheme="majorHAnsi" w:hAnsiTheme="majorHAnsi"/>
          <w:sz w:val="20"/>
          <w:szCs w:val="20"/>
        </w:rPr>
        <w:t>mineraali</w:t>
      </w:r>
      <w:r w:rsidRPr="000E7BC4">
        <w:rPr>
          <w:rFonts w:asciiTheme="majorHAnsi" w:hAnsiTheme="majorHAnsi"/>
          <w:sz w:val="20"/>
          <w:szCs w:val="20"/>
        </w:rPr>
        <w:t xml:space="preserve">villatuotteita, jotka asennetaan tuotesertifikaattien ja valmistajan ohjeiden mukaisesti. </w:t>
      </w:r>
    </w:p>
    <w:p w14:paraId="28727540" w14:textId="6B7B4B0D" w:rsidR="001C18CC" w:rsidRPr="000E7BC4" w:rsidRDefault="001C18CC" w:rsidP="000B6CC1">
      <w:pPr>
        <w:adjustRightInd w:val="0"/>
        <w:rPr>
          <w:rFonts w:asciiTheme="majorHAnsi" w:hAnsiTheme="majorHAnsi"/>
        </w:rPr>
      </w:pPr>
      <w:r w:rsidRPr="000E7BC4">
        <w:rPr>
          <w:rFonts w:asciiTheme="majorHAnsi" w:hAnsiTheme="majorHAnsi"/>
        </w:rPr>
        <w:t xml:space="preserve">Tässä työselityksessä ja suunnitelmissa esimerkkinä käytetyt eristysmateriaalit, -paksuudet ja tiheydet ovat </w:t>
      </w:r>
      <w:r w:rsidR="005113CD" w:rsidRPr="000E7BC4">
        <w:rPr>
          <w:rFonts w:asciiTheme="majorHAnsi" w:hAnsiTheme="majorHAnsi"/>
        </w:rPr>
        <w:t xml:space="preserve">Saint-Gobain </w:t>
      </w:r>
      <w:r w:rsidR="00FA6C6E">
        <w:rPr>
          <w:rFonts w:asciiTheme="majorHAnsi" w:hAnsiTheme="majorHAnsi"/>
        </w:rPr>
        <w:t>Finland Oy:n tuotesertifikaatin Eurofins</w:t>
      </w:r>
      <w:r w:rsidRPr="000E7BC4">
        <w:rPr>
          <w:rFonts w:asciiTheme="majorHAnsi" w:hAnsiTheme="majorHAnsi"/>
        </w:rPr>
        <w:t>-C-</w:t>
      </w:r>
      <w:r w:rsidR="004553B3" w:rsidRPr="000E7BC4">
        <w:rPr>
          <w:rFonts w:asciiTheme="majorHAnsi" w:hAnsiTheme="majorHAnsi"/>
        </w:rPr>
        <w:t>4805–09</w:t>
      </w:r>
      <w:r w:rsidRPr="000E7BC4">
        <w:rPr>
          <w:rFonts w:asciiTheme="majorHAnsi" w:hAnsiTheme="majorHAnsi"/>
        </w:rPr>
        <w:t xml:space="preserve"> </w:t>
      </w:r>
      <w:r w:rsidR="00FA6C6E">
        <w:rPr>
          <w:rFonts w:asciiTheme="majorHAnsi" w:hAnsiTheme="majorHAnsi"/>
        </w:rPr>
        <w:t xml:space="preserve">tai </w:t>
      </w:r>
      <w:r w:rsidR="000B6CC1">
        <w:rPr>
          <w:rFonts w:asciiTheme="majorHAnsi" w:hAnsiTheme="majorHAnsi"/>
        </w:rPr>
        <w:t xml:space="preserve">ETA-18-0690 ja 0691 mukaiset. </w:t>
      </w:r>
      <w:r w:rsidR="0082617A" w:rsidRPr="000E7BC4">
        <w:rPr>
          <w:rFonts w:asciiTheme="majorHAnsi" w:eastAsiaTheme="minorHAnsi" w:hAnsiTheme="majorHAnsi" w:cs="Arial"/>
          <w:lang w:eastAsia="en-US"/>
        </w:rPr>
        <w:t>Paloeristys asennetaan sertifikaatin haltijan ohjeiden mukaisesti. Asennusliike laatii</w:t>
      </w:r>
      <w:r w:rsidR="000B6CC1">
        <w:rPr>
          <w:rFonts w:asciiTheme="majorHAnsi" w:eastAsiaTheme="minorHAnsi" w:hAnsiTheme="majorHAnsi" w:cs="Arial"/>
          <w:lang w:eastAsia="en-US"/>
        </w:rPr>
        <w:t xml:space="preserve"> </w:t>
      </w:r>
      <w:r w:rsidR="0082617A" w:rsidRPr="000E7BC4">
        <w:rPr>
          <w:rFonts w:asciiTheme="majorHAnsi" w:eastAsiaTheme="minorHAnsi" w:hAnsiTheme="majorHAnsi" w:cs="Arial"/>
          <w:lang w:eastAsia="en-US"/>
        </w:rPr>
        <w:t>asennuksestaan liitteen A1 mukaisen asennustodistuksen.</w:t>
      </w:r>
    </w:p>
    <w:p w14:paraId="4A08EFC4" w14:textId="77777777" w:rsidR="00000071" w:rsidRPr="000E7BC4" w:rsidRDefault="00000071" w:rsidP="00BC4E64">
      <w:pPr>
        <w:rPr>
          <w:rFonts w:asciiTheme="majorHAnsi" w:hAnsiTheme="majorHAnsi"/>
        </w:rPr>
      </w:pPr>
    </w:p>
    <w:p w14:paraId="53E31209" w14:textId="77777777" w:rsidR="002039CB" w:rsidRPr="000E7BC4" w:rsidRDefault="002039CB" w:rsidP="002039CB">
      <w:pPr>
        <w:adjustRightInd w:val="0"/>
        <w:rPr>
          <w:rFonts w:asciiTheme="majorHAnsi" w:eastAsiaTheme="minorHAnsi" w:hAnsiTheme="majorHAnsi" w:cs="Arial"/>
          <w:lang w:eastAsia="en-US"/>
        </w:rPr>
      </w:pPr>
      <w:r w:rsidRPr="000E7BC4">
        <w:rPr>
          <w:rFonts w:asciiTheme="majorHAnsi" w:eastAsiaTheme="minorHAnsi" w:hAnsiTheme="majorHAnsi" w:cs="Arial"/>
          <w:lang w:eastAsia="en-US"/>
        </w:rPr>
        <w:t>Sertifikaatin mukaisissa paloeristysratkaisuissa käytetään seuraavia tuotteita:</w:t>
      </w:r>
    </w:p>
    <w:tbl>
      <w:tblPr>
        <w:tblStyle w:val="TaulukkoRuudukko"/>
        <w:tblW w:w="0" w:type="auto"/>
        <w:tblInd w:w="114" w:type="dxa"/>
        <w:tblLook w:val="04A0" w:firstRow="1" w:lastRow="0" w:firstColumn="1" w:lastColumn="0" w:noHBand="0" w:noVBand="1"/>
      </w:tblPr>
      <w:tblGrid>
        <w:gridCol w:w="4779"/>
        <w:gridCol w:w="4735"/>
      </w:tblGrid>
      <w:tr w:rsidR="00202159" w:rsidRPr="00E30D1F" w14:paraId="418E7A47" w14:textId="77777777" w:rsidTr="004C52C4">
        <w:tc>
          <w:tcPr>
            <w:tcW w:w="4920" w:type="dxa"/>
          </w:tcPr>
          <w:p w14:paraId="0366A0C0" w14:textId="77777777" w:rsidR="00202159" w:rsidRDefault="00202159" w:rsidP="004C52C4">
            <w:pPr>
              <w:pStyle w:val="Leipteksti"/>
            </w:pPr>
            <w:r>
              <w:t>ULTIMATE Protect verkkomatot</w:t>
            </w:r>
          </w:p>
        </w:tc>
        <w:tc>
          <w:tcPr>
            <w:tcW w:w="4920" w:type="dxa"/>
          </w:tcPr>
          <w:p w14:paraId="13318573" w14:textId="77777777" w:rsidR="00202159" w:rsidRDefault="00202159" w:rsidP="004C52C4">
            <w:pPr>
              <w:pStyle w:val="Leipteksti"/>
            </w:pPr>
            <w:r w:rsidRPr="006601F8">
              <w:t>U Protect Wired Mat 4.0 N</w:t>
            </w:r>
          </w:p>
          <w:p w14:paraId="6DD939E2" w14:textId="77777777" w:rsidR="00202159" w:rsidRPr="006601F8" w:rsidRDefault="00202159" w:rsidP="004C52C4">
            <w:pPr>
              <w:pStyle w:val="Leipteksti"/>
            </w:pPr>
            <w:r>
              <w:t>U Protect Wired Mat 4.0 Alu1 Black</w:t>
            </w:r>
          </w:p>
        </w:tc>
      </w:tr>
      <w:tr w:rsidR="00202159" w:rsidRPr="00E30D1F" w14:paraId="41324656" w14:textId="77777777" w:rsidTr="004C52C4">
        <w:tc>
          <w:tcPr>
            <w:tcW w:w="4920" w:type="dxa"/>
          </w:tcPr>
          <w:p w14:paraId="11F5D448" w14:textId="77777777" w:rsidR="00202159" w:rsidRPr="006601F8" w:rsidRDefault="00202159" w:rsidP="004C52C4">
            <w:pPr>
              <w:pStyle w:val="Leipteksti"/>
            </w:pPr>
            <w:r>
              <w:t xml:space="preserve">ULTIMATE Protect </w:t>
            </w:r>
            <w:proofErr w:type="spellStart"/>
            <w:r>
              <w:t>mineraalivillalevyt</w:t>
            </w:r>
            <w:proofErr w:type="spellEnd"/>
          </w:p>
        </w:tc>
        <w:tc>
          <w:tcPr>
            <w:tcW w:w="4920" w:type="dxa"/>
          </w:tcPr>
          <w:p w14:paraId="1EDD8382" w14:textId="77777777" w:rsidR="00202159" w:rsidRDefault="00202159" w:rsidP="004C52C4">
            <w:pPr>
              <w:pStyle w:val="Leipteksti"/>
            </w:pPr>
            <w:r>
              <w:t>U Protect Slab 4.0 N</w:t>
            </w:r>
          </w:p>
          <w:p w14:paraId="330AD24B" w14:textId="77777777" w:rsidR="00202159" w:rsidRPr="006601F8" w:rsidRDefault="00202159" w:rsidP="004C52C4">
            <w:pPr>
              <w:pStyle w:val="Leipteksti"/>
            </w:pPr>
            <w:r>
              <w:t>U Protect Slab 4.0 Alu1 Black</w:t>
            </w:r>
          </w:p>
        </w:tc>
      </w:tr>
      <w:tr w:rsidR="00202159" w:rsidRPr="00E30D1F" w14:paraId="6BB878A4" w14:textId="77777777" w:rsidTr="004C52C4">
        <w:tc>
          <w:tcPr>
            <w:tcW w:w="4920" w:type="dxa"/>
          </w:tcPr>
          <w:p w14:paraId="40C128D5" w14:textId="77777777" w:rsidR="00202159" w:rsidRPr="006601F8" w:rsidRDefault="00202159" w:rsidP="004C52C4">
            <w:pPr>
              <w:pStyle w:val="Leipteksti"/>
            </w:pPr>
            <w:r>
              <w:t xml:space="preserve">ULTIMATE Protect </w:t>
            </w:r>
            <w:proofErr w:type="spellStart"/>
            <w:r>
              <w:t>asennusruuvit</w:t>
            </w:r>
            <w:proofErr w:type="spellEnd"/>
          </w:p>
        </w:tc>
        <w:tc>
          <w:tcPr>
            <w:tcW w:w="4920" w:type="dxa"/>
          </w:tcPr>
          <w:p w14:paraId="4D485A2E" w14:textId="77777777" w:rsidR="00202159" w:rsidRPr="006601F8" w:rsidRDefault="00202159" w:rsidP="004C52C4">
            <w:pPr>
              <w:pStyle w:val="Leipteksti"/>
            </w:pPr>
            <w:r>
              <w:t>Isover Fire Protect screws ruuvit</w:t>
            </w:r>
          </w:p>
        </w:tc>
      </w:tr>
      <w:tr w:rsidR="00202159" w:rsidRPr="006601F8" w14:paraId="4D242BFE" w14:textId="77777777" w:rsidTr="004C52C4">
        <w:tc>
          <w:tcPr>
            <w:tcW w:w="4920" w:type="dxa"/>
          </w:tcPr>
          <w:p w14:paraId="1EF914EE" w14:textId="77777777" w:rsidR="00202159" w:rsidRPr="006601F8" w:rsidRDefault="00202159" w:rsidP="004C52C4">
            <w:pPr>
              <w:pStyle w:val="Leipteksti"/>
            </w:pPr>
            <w:r>
              <w:t>LIIMA</w:t>
            </w:r>
          </w:p>
        </w:tc>
        <w:tc>
          <w:tcPr>
            <w:tcW w:w="4920" w:type="dxa"/>
          </w:tcPr>
          <w:p w14:paraId="54A4B0EC" w14:textId="77777777" w:rsidR="00202159" w:rsidRPr="006601F8" w:rsidRDefault="00202159" w:rsidP="004C52C4">
            <w:pPr>
              <w:pStyle w:val="Leipteksti"/>
            </w:pPr>
            <w:r>
              <w:t>Isover Protect BSK</w:t>
            </w:r>
          </w:p>
        </w:tc>
      </w:tr>
      <w:tr w:rsidR="00202159" w:rsidRPr="006601F8" w14:paraId="5B8C556F" w14:textId="77777777" w:rsidTr="004C52C4">
        <w:tc>
          <w:tcPr>
            <w:tcW w:w="4920" w:type="dxa"/>
          </w:tcPr>
          <w:p w14:paraId="7FB89C71" w14:textId="77777777" w:rsidR="00202159" w:rsidRPr="006601F8" w:rsidRDefault="00202159" w:rsidP="004C52C4">
            <w:pPr>
              <w:pStyle w:val="Leipteksti"/>
            </w:pPr>
            <w:r>
              <w:t>TIIVISTYSMASSA</w:t>
            </w:r>
          </w:p>
        </w:tc>
        <w:tc>
          <w:tcPr>
            <w:tcW w:w="4920" w:type="dxa"/>
          </w:tcPr>
          <w:p w14:paraId="68568DD7" w14:textId="77777777" w:rsidR="00202159" w:rsidRPr="006601F8" w:rsidRDefault="00202159" w:rsidP="004C52C4">
            <w:pPr>
              <w:pStyle w:val="Leipteksti"/>
            </w:pPr>
            <w:r>
              <w:t>Isover Protect BSF</w:t>
            </w:r>
          </w:p>
        </w:tc>
      </w:tr>
    </w:tbl>
    <w:p w14:paraId="4937C952" w14:textId="166C3687" w:rsidR="002039CB" w:rsidRDefault="002039CB" w:rsidP="002039CB">
      <w:pPr>
        <w:adjustRightInd w:val="0"/>
        <w:rPr>
          <w:rFonts w:asciiTheme="majorHAnsi" w:eastAsiaTheme="minorHAnsi" w:hAnsiTheme="majorHAnsi" w:cs="Arial"/>
          <w:lang w:eastAsia="en-US"/>
        </w:rPr>
      </w:pPr>
    </w:p>
    <w:tbl>
      <w:tblPr>
        <w:tblStyle w:val="TaulukkoRuudukko"/>
        <w:tblW w:w="0" w:type="auto"/>
        <w:tblInd w:w="114" w:type="dxa"/>
        <w:tblLook w:val="04A0" w:firstRow="1" w:lastRow="0" w:firstColumn="1" w:lastColumn="0" w:noHBand="0" w:noVBand="1"/>
      </w:tblPr>
      <w:tblGrid>
        <w:gridCol w:w="1852"/>
        <w:gridCol w:w="1831"/>
        <w:gridCol w:w="734"/>
        <w:gridCol w:w="709"/>
        <w:gridCol w:w="709"/>
        <w:gridCol w:w="709"/>
        <w:gridCol w:w="714"/>
      </w:tblGrid>
      <w:tr w:rsidR="00202159" w:rsidRPr="00367B4C" w14:paraId="0017CD08" w14:textId="77777777" w:rsidTr="004C52C4">
        <w:tc>
          <w:tcPr>
            <w:tcW w:w="7252" w:type="dxa"/>
            <w:gridSpan w:val="7"/>
            <w:shd w:val="clear" w:color="auto" w:fill="FFFF00"/>
          </w:tcPr>
          <w:p w14:paraId="6D480C96" w14:textId="72428CCA" w:rsidR="00202159" w:rsidRPr="00837240" w:rsidRDefault="00202159" w:rsidP="004C52C4">
            <w:pPr>
              <w:pStyle w:val="Leipteksti"/>
              <w:rPr>
                <w:lang w:val="fi-FI"/>
              </w:rPr>
            </w:pPr>
            <w:r w:rsidRPr="00837240">
              <w:rPr>
                <w:lang w:val="fi-FI"/>
              </w:rPr>
              <w:t>U Protect Wired Mat 4.0 Alu1 paloeristyspaksuudet pyöreille IV-kanaville (</w:t>
            </w:r>
            <w:r w:rsidR="004553B3">
              <w:rPr>
                <w:lang w:val="fi-FI"/>
              </w:rPr>
              <w:t>Eurofins</w:t>
            </w:r>
            <w:r w:rsidRPr="00837240">
              <w:rPr>
                <w:lang w:val="fi-FI"/>
              </w:rPr>
              <w:t>-C-4805–09)</w:t>
            </w:r>
          </w:p>
        </w:tc>
      </w:tr>
      <w:tr w:rsidR="00202159" w:rsidRPr="00367B4C" w14:paraId="762DF456" w14:textId="77777777" w:rsidTr="004C52C4">
        <w:tc>
          <w:tcPr>
            <w:tcW w:w="3683" w:type="dxa"/>
            <w:gridSpan w:val="2"/>
            <w:vMerge w:val="restart"/>
            <w:shd w:val="clear" w:color="auto" w:fill="FFFF00"/>
          </w:tcPr>
          <w:p w14:paraId="2C216D2C" w14:textId="77777777" w:rsidR="00202159" w:rsidRPr="00837240" w:rsidRDefault="00202159" w:rsidP="004C52C4">
            <w:pPr>
              <w:pStyle w:val="Leipteksti"/>
              <w:rPr>
                <w:lang w:val="fi-FI"/>
              </w:rPr>
            </w:pPr>
            <w:r w:rsidRPr="00837240">
              <w:rPr>
                <w:lang w:val="fi-FI"/>
              </w:rPr>
              <w:t>Kanavan suunta sisäpuolista paloa vastaan ø1000mm kanavaan asti</w:t>
            </w:r>
          </w:p>
        </w:tc>
        <w:tc>
          <w:tcPr>
            <w:tcW w:w="3569" w:type="dxa"/>
            <w:gridSpan w:val="5"/>
            <w:shd w:val="clear" w:color="auto" w:fill="FFFF00"/>
          </w:tcPr>
          <w:p w14:paraId="1965EC7B" w14:textId="77777777" w:rsidR="00202159" w:rsidRPr="00AD46AB" w:rsidRDefault="00202159" w:rsidP="004C52C4">
            <w:pPr>
              <w:pStyle w:val="Leipteksti"/>
            </w:pPr>
            <w:r w:rsidRPr="00AD46AB">
              <w:t>Paloluokka</w:t>
            </w:r>
          </w:p>
        </w:tc>
      </w:tr>
      <w:tr w:rsidR="00202159" w:rsidRPr="00367B4C" w14:paraId="33AE84D2" w14:textId="77777777" w:rsidTr="004C52C4">
        <w:tc>
          <w:tcPr>
            <w:tcW w:w="3683" w:type="dxa"/>
            <w:gridSpan w:val="2"/>
            <w:vMerge/>
            <w:shd w:val="clear" w:color="auto" w:fill="FFFF00"/>
          </w:tcPr>
          <w:p w14:paraId="5C037649" w14:textId="77777777" w:rsidR="00202159" w:rsidRPr="00AD46AB" w:rsidRDefault="00202159" w:rsidP="004C52C4">
            <w:pPr>
              <w:pStyle w:val="Leipteksti"/>
            </w:pPr>
          </w:p>
        </w:tc>
        <w:tc>
          <w:tcPr>
            <w:tcW w:w="734" w:type="dxa"/>
          </w:tcPr>
          <w:p w14:paraId="0BDDAFDB" w14:textId="77777777" w:rsidR="00202159" w:rsidRPr="00AD46AB" w:rsidRDefault="00202159" w:rsidP="004C52C4">
            <w:pPr>
              <w:pStyle w:val="Leipteksti"/>
            </w:pPr>
            <w:r w:rsidRPr="00AD46AB">
              <w:t>EI15</w:t>
            </w:r>
          </w:p>
        </w:tc>
        <w:tc>
          <w:tcPr>
            <w:tcW w:w="709" w:type="dxa"/>
          </w:tcPr>
          <w:p w14:paraId="52B01629" w14:textId="77777777" w:rsidR="00202159" w:rsidRPr="00AD46AB" w:rsidRDefault="00202159" w:rsidP="004C52C4">
            <w:pPr>
              <w:pStyle w:val="Leipteksti"/>
            </w:pPr>
            <w:r w:rsidRPr="00AD46AB">
              <w:t>EI30</w:t>
            </w:r>
          </w:p>
        </w:tc>
        <w:tc>
          <w:tcPr>
            <w:tcW w:w="709" w:type="dxa"/>
          </w:tcPr>
          <w:p w14:paraId="484F062D" w14:textId="77777777" w:rsidR="00202159" w:rsidRPr="00AD46AB" w:rsidRDefault="00202159" w:rsidP="004C52C4">
            <w:pPr>
              <w:pStyle w:val="Leipteksti"/>
            </w:pPr>
            <w:r w:rsidRPr="00AD46AB">
              <w:t>EI60</w:t>
            </w:r>
          </w:p>
        </w:tc>
        <w:tc>
          <w:tcPr>
            <w:tcW w:w="709" w:type="dxa"/>
          </w:tcPr>
          <w:p w14:paraId="1AACB9AD" w14:textId="77777777" w:rsidR="00202159" w:rsidRPr="00AD46AB" w:rsidRDefault="00202159" w:rsidP="004C52C4">
            <w:pPr>
              <w:pStyle w:val="Leipteksti"/>
            </w:pPr>
            <w:r w:rsidRPr="00AD46AB">
              <w:t>EI90</w:t>
            </w:r>
          </w:p>
        </w:tc>
        <w:tc>
          <w:tcPr>
            <w:tcW w:w="708" w:type="dxa"/>
          </w:tcPr>
          <w:p w14:paraId="6F5BE6B4" w14:textId="77777777" w:rsidR="00202159" w:rsidRPr="00AD46AB" w:rsidRDefault="00202159" w:rsidP="004C52C4">
            <w:pPr>
              <w:pStyle w:val="Leipteksti"/>
            </w:pPr>
            <w:r w:rsidRPr="00AD46AB">
              <w:t>EI120</w:t>
            </w:r>
          </w:p>
        </w:tc>
      </w:tr>
      <w:tr w:rsidR="00202159" w:rsidRPr="00367B4C" w14:paraId="7751DDD8" w14:textId="77777777" w:rsidTr="004C52C4">
        <w:tc>
          <w:tcPr>
            <w:tcW w:w="3683" w:type="dxa"/>
            <w:gridSpan w:val="2"/>
            <w:vMerge/>
            <w:shd w:val="clear" w:color="auto" w:fill="FFFF00"/>
          </w:tcPr>
          <w:p w14:paraId="492A48D3" w14:textId="77777777" w:rsidR="00202159" w:rsidRPr="00AD46AB" w:rsidRDefault="00202159" w:rsidP="004C52C4">
            <w:pPr>
              <w:pStyle w:val="Leipteksti"/>
            </w:pPr>
          </w:p>
        </w:tc>
        <w:tc>
          <w:tcPr>
            <w:tcW w:w="3569" w:type="dxa"/>
            <w:gridSpan w:val="5"/>
            <w:shd w:val="clear" w:color="auto" w:fill="FFFF00"/>
          </w:tcPr>
          <w:p w14:paraId="7638AD00" w14:textId="77777777" w:rsidR="00202159" w:rsidRPr="00AD46AB" w:rsidRDefault="00202159" w:rsidP="004C52C4">
            <w:pPr>
              <w:pStyle w:val="Leipteksti"/>
            </w:pPr>
            <w:r w:rsidRPr="00AD46AB">
              <w:t>Eristyspaksuus, mm</w:t>
            </w:r>
          </w:p>
        </w:tc>
      </w:tr>
      <w:tr w:rsidR="00202159" w:rsidRPr="00367B4C" w14:paraId="038052AD" w14:textId="77777777" w:rsidTr="004C52C4">
        <w:tc>
          <w:tcPr>
            <w:tcW w:w="1852" w:type="dxa"/>
          </w:tcPr>
          <w:p w14:paraId="1AB8A99F" w14:textId="77777777" w:rsidR="00202159" w:rsidRPr="00AD46AB" w:rsidRDefault="00202159" w:rsidP="004C52C4">
            <w:pPr>
              <w:pStyle w:val="Leipteksti"/>
            </w:pPr>
            <w:r w:rsidRPr="00AD46AB">
              <w:t>Vaaka- ja pystykanava</w:t>
            </w:r>
          </w:p>
        </w:tc>
        <w:tc>
          <w:tcPr>
            <w:tcW w:w="1831" w:type="dxa"/>
          </w:tcPr>
          <w:p w14:paraId="394FFFDF" w14:textId="77777777" w:rsidR="00202159" w:rsidRPr="00AD46AB" w:rsidRDefault="00202159" w:rsidP="004C52C4">
            <w:pPr>
              <w:pStyle w:val="Leipteksti"/>
            </w:pPr>
            <w:r w:rsidRPr="00AD46AB">
              <w:t>Sisäpuolinen palo</w:t>
            </w:r>
          </w:p>
        </w:tc>
        <w:tc>
          <w:tcPr>
            <w:tcW w:w="734" w:type="dxa"/>
          </w:tcPr>
          <w:p w14:paraId="4D17CFF3" w14:textId="77777777" w:rsidR="00202159" w:rsidRPr="00AD46AB" w:rsidRDefault="00202159" w:rsidP="004C52C4">
            <w:pPr>
              <w:pStyle w:val="Leipteksti"/>
            </w:pPr>
            <w:r>
              <w:t>35</w:t>
            </w:r>
          </w:p>
        </w:tc>
        <w:tc>
          <w:tcPr>
            <w:tcW w:w="709" w:type="dxa"/>
          </w:tcPr>
          <w:p w14:paraId="25917120" w14:textId="77777777" w:rsidR="00202159" w:rsidRPr="00AD46AB" w:rsidRDefault="00202159" w:rsidP="004C52C4">
            <w:pPr>
              <w:pStyle w:val="Leipteksti"/>
            </w:pPr>
            <w:r>
              <w:t>50</w:t>
            </w:r>
          </w:p>
        </w:tc>
        <w:tc>
          <w:tcPr>
            <w:tcW w:w="709" w:type="dxa"/>
          </w:tcPr>
          <w:p w14:paraId="57AD95EA" w14:textId="77777777" w:rsidR="00202159" w:rsidRPr="00AD46AB" w:rsidRDefault="00202159" w:rsidP="004C52C4">
            <w:pPr>
              <w:pStyle w:val="Leipteksti"/>
            </w:pPr>
            <w:r>
              <w:t>75</w:t>
            </w:r>
          </w:p>
        </w:tc>
        <w:tc>
          <w:tcPr>
            <w:tcW w:w="709" w:type="dxa"/>
          </w:tcPr>
          <w:p w14:paraId="395D222D" w14:textId="77777777" w:rsidR="00202159" w:rsidRPr="00AD46AB" w:rsidRDefault="00202159" w:rsidP="004C52C4">
            <w:pPr>
              <w:pStyle w:val="Leipteksti"/>
            </w:pPr>
            <w:r>
              <w:t>95</w:t>
            </w:r>
          </w:p>
        </w:tc>
        <w:tc>
          <w:tcPr>
            <w:tcW w:w="708" w:type="dxa"/>
          </w:tcPr>
          <w:p w14:paraId="44F4EEF7" w14:textId="77777777" w:rsidR="00202159" w:rsidRPr="00AD46AB" w:rsidRDefault="00202159" w:rsidP="004C52C4">
            <w:pPr>
              <w:pStyle w:val="Leipteksti"/>
            </w:pPr>
            <w:r>
              <w:t>115</w:t>
            </w:r>
          </w:p>
        </w:tc>
      </w:tr>
      <w:tr w:rsidR="00202159" w:rsidRPr="00367B4C" w14:paraId="5BE9FDD1" w14:textId="77777777" w:rsidTr="004C52C4">
        <w:tc>
          <w:tcPr>
            <w:tcW w:w="7252" w:type="dxa"/>
            <w:gridSpan w:val="7"/>
          </w:tcPr>
          <w:p w14:paraId="6CF05B43" w14:textId="77777777" w:rsidR="00202159" w:rsidRPr="00367B4C" w:rsidRDefault="00202159" w:rsidP="004C52C4">
            <w:pPr>
              <w:pStyle w:val="Leipteksti"/>
            </w:pPr>
          </w:p>
        </w:tc>
      </w:tr>
      <w:tr w:rsidR="00202159" w:rsidRPr="00100441" w14:paraId="39710E56" w14:textId="77777777" w:rsidTr="004C52C4">
        <w:tc>
          <w:tcPr>
            <w:tcW w:w="7252" w:type="dxa"/>
            <w:gridSpan w:val="7"/>
            <w:shd w:val="clear" w:color="auto" w:fill="FFFF00"/>
          </w:tcPr>
          <w:p w14:paraId="64B296D5" w14:textId="77777777" w:rsidR="008B259F" w:rsidRDefault="00202159" w:rsidP="004C52C4">
            <w:pPr>
              <w:pStyle w:val="Leipteksti"/>
              <w:rPr>
                <w:lang w:val="fi-FI"/>
              </w:rPr>
            </w:pPr>
            <w:r w:rsidRPr="00837240">
              <w:rPr>
                <w:lang w:val="fi-FI"/>
              </w:rPr>
              <w:t xml:space="preserve">U Protect Slab 4.0 Alu1 paloeristyspaksuudet suorakaidekanaville </w:t>
            </w:r>
          </w:p>
          <w:p w14:paraId="3ABB2B18" w14:textId="4EF33E87" w:rsidR="00202159" w:rsidRPr="00837240" w:rsidRDefault="00202159" w:rsidP="004C52C4">
            <w:pPr>
              <w:pStyle w:val="Leipteksti"/>
              <w:rPr>
                <w:lang w:val="fi-FI"/>
              </w:rPr>
            </w:pPr>
            <w:r w:rsidRPr="00837240">
              <w:rPr>
                <w:lang w:val="fi-FI"/>
              </w:rPr>
              <w:t>(</w:t>
            </w:r>
            <w:r w:rsidR="004553B3">
              <w:rPr>
                <w:lang w:val="fi-FI"/>
              </w:rPr>
              <w:t>Eurofins</w:t>
            </w:r>
            <w:r w:rsidRPr="00837240">
              <w:rPr>
                <w:lang w:val="fi-FI"/>
              </w:rPr>
              <w:t>-C-</w:t>
            </w:r>
            <w:r w:rsidR="008B259F" w:rsidRPr="00837240">
              <w:rPr>
                <w:lang w:val="fi-FI"/>
              </w:rPr>
              <w:t>4805–09</w:t>
            </w:r>
            <w:r w:rsidRPr="00837240">
              <w:rPr>
                <w:lang w:val="fi-FI"/>
              </w:rPr>
              <w:t>)</w:t>
            </w:r>
          </w:p>
        </w:tc>
      </w:tr>
      <w:tr w:rsidR="00202159" w:rsidRPr="00100441" w14:paraId="6A25D2AC" w14:textId="77777777" w:rsidTr="004C52C4">
        <w:tc>
          <w:tcPr>
            <w:tcW w:w="3683" w:type="dxa"/>
            <w:gridSpan w:val="2"/>
            <w:vMerge w:val="restart"/>
            <w:shd w:val="clear" w:color="auto" w:fill="FFFF00"/>
          </w:tcPr>
          <w:p w14:paraId="413FD22F" w14:textId="77777777" w:rsidR="00202159" w:rsidRPr="00837240" w:rsidRDefault="00202159" w:rsidP="004C52C4">
            <w:pPr>
              <w:pStyle w:val="Leipteksti"/>
              <w:rPr>
                <w:lang w:val="fi-FI"/>
              </w:rPr>
            </w:pPr>
            <w:r w:rsidRPr="00837240">
              <w:rPr>
                <w:lang w:val="fi-FI"/>
              </w:rPr>
              <w:t>Kanavan suunta sisäpuolista paloa vastaan 1250x1000mm kanavaan asti</w:t>
            </w:r>
          </w:p>
        </w:tc>
        <w:tc>
          <w:tcPr>
            <w:tcW w:w="3569" w:type="dxa"/>
            <w:gridSpan w:val="5"/>
            <w:shd w:val="clear" w:color="auto" w:fill="FFFF00"/>
          </w:tcPr>
          <w:p w14:paraId="486F1FDA" w14:textId="77777777" w:rsidR="00202159" w:rsidRPr="00100441" w:rsidRDefault="00202159" w:rsidP="004C52C4">
            <w:pPr>
              <w:pStyle w:val="Leipteksti"/>
            </w:pPr>
            <w:r>
              <w:t>Paloluokka</w:t>
            </w:r>
          </w:p>
        </w:tc>
      </w:tr>
      <w:tr w:rsidR="00202159" w:rsidRPr="00100441" w14:paraId="4FF64839" w14:textId="77777777" w:rsidTr="004C52C4">
        <w:tc>
          <w:tcPr>
            <w:tcW w:w="3683" w:type="dxa"/>
            <w:gridSpan w:val="2"/>
            <w:vMerge/>
            <w:shd w:val="clear" w:color="auto" w:fill="FFFF00"/>
          </w:tcPr>
          <w:p w14:paraId="48100094" w14:textId="77777777" w:rsidR="00202159" w:rsidRPr="00100441" w:rsidRDefault="00202159" w:rsidP="004C52C4">
            <w:pPr>
              <w:pStyle w:val="Leipteksti"/>
            </w:pPr>
          </w:p>
        </w:tc>
        <w:tc>
          <w:tcPr>
            <w:tcW w:w="734" w:type="dxa"/>
          </w:tcPr>
          <w:p w14:paraId="28F2FD6B" w14:textId="77777777" w:rsidR="00202159" w:rsidRPr="00100441" w:rsidRDefault="00202159" w:rsidP="004C52C4">
            <w:pPr>
              <w:pStyle w:val="Leipteksti"/>
            </w:pPr>
            <w:r w:rsidRPr="00AD46AB">
              <w:t>EI</w:t>
            </w:r>
            <w:r>
              <w:t>15</w:t>
            </w:r>
          </w:p>
        </w:tc>
        <w:tc>
          <w:tcPr>
            <w:tcW w:w="709" w:type="dxa"/>
          </w:tcPr>
          <w:p w14:paraId="0CF0A892" w14:textId="77777777" w:rsidR="00202159" w:rsidRPr="00100441" w:rsidRDefault="00202159" w:rsidP="004C52C4">
            <w:pPr>
              <w:pStyle w:val="Leipteksti"/>
            </w:pPr>
            <w:r w:rsidRPr="00AD46AB">
              <w:t>EI</w:t>
            </w:r>
            <w:r>
              <w:t>30</w:t>
            </w:r>
          </w:p>
        </w:tc>
        <w:tc>
          <w:tcPr>
            <w:tcW w:w="709" w:type="dxa"/>
          </w:tcPr>
          <w:p w14:paraId="077FB372" w14:textId="77777777" w:rsidR="00202159" w:rsidRPr="00100441" w:rsidRDefault="00202159" w:rsidP="004C52C4">
            <w:pPr>
              <w:pStyle w:val="Leipteksti"/>
            </w:pPr>
            <w:r w:rsidRPr="00AD46AB">
              <w:t>EI</w:t>
            </w:r>
            <w:r>
              <w:t>60</w:t>
            </w:r>
          </w:p>
        </w:tc>
        <w:tc>
          <w:tcPr>
            <w:tcW w:w="709" w:type="dxa"/>
          </w:tcPr>
          <w:p w14:paraId="4913DE0D" w14:textId="77777777" w:rsidR="00202159" w:rsidRPr="00100441" w:rsidRDefault="00202159" w:rsidP="004C52C4">
            <w:pPr>
              <w:pStyle w:val="Leipteksti"/>
            </w:pPr>
            <w:r w:rsidRPr="00AD46AB">
              <w:t>EI</w:t>
            </w:r>
            <w:r>
              <w:t>90</w:t>
            </w:r>
          </w:p>
        </w:tc>
        <w:tc>
          <w:tcPr>
            <w:tcW w:w="708" w:type="dxa"/>
          </w:tcPr>
          <w:p w14:paraId="1A3A770F" w14:textId="77777777" w:rsidR="00202159" w:rsidRPr="00100441" w:rsidRDefault="00202159" w:rsidP="004C52C4">
            <w:pPr>
              <w:pStyle w:val="Leipteksti"/>
            </w:pPr>
            <w:r>
              <w:t>EI120</w:t>
            </w:r>
          </w:p>
        </w:tc>
      </w:tr>
      <w:tr w:rsidR="00202159" w:rsidRPr="00100441" w14:paraId="35D64067" w14:textId="77777777" w:rsidTr="004C52C4">
        <w:tc>
          <w:tcPr>
            <w:tcW w:w="3683" w:type="dxa"/>
            <w:gridSpan w:val="2"/>
            <w:vMerge/>
            <w:shd w:val="clear" w:color="auto" w:fill="FFFF00"/>
          </w:tcPr>
          <w:p w14:paraId="363DA161" w14:textId="77777777" w:rsidR="00202159" w:rsidRPr="00100441" w:rsidRDefault="00202159" w:rsidP="004C52C4">
            <w:pPr>
              <w:pStyle w:val="Leipteksti"/>
            </w:pPr>
          </w:p>
        </w:tc>
        <w:tc>
          <w:tcPr>
            <w:tcW w:w="3569" w:type="dxa"/>
            <w:gridSpan w:val="5"/>
            <w:shd w:val="clear" w:color="auto" w:fill="FFFF00"/>
          </w:tcPr>
          <w:p w14:paraId="7564C493" w14:textId="77777777" w:rsidR="00202159" w:rsidRPr="00100441" w:rsidRDefault="00202159" w:rsidP="004C52C4">
            <w:pPr>
              <w:pStyle w:val="Leipteksti"/>
            </w:pPr>
            <w:r w:rsidRPr="00AD46AB">
              <w:t>Eristyspaksuus, mm</w:t>
            </w:r>
          </w:p>
        </w:tc>
      </w:tr>
      <w:tr w:rsidR="00202159" w:rsidRPr="00100441" w14:paraId="7D09AEB3" w14:textId="77777777" w:rsidTr="004C52C4">
        <w:tc>
          <w:tcPr>
            <w:tcW w:w="1852" w:type="dxa"/>
          </w:tcPr>
          <w:p w14:paraId="777172C7" w14:textId="77777777" w:rsidR="00202159" w:rsidRPr="00100441" w:rsidRDefault="00202159" w:rsidP="004C52C4">
            <w:pPr>
              <w:pStyle w:val="Leipteksti"/>
            </w:pPr>
            <w:r w:rsidRPr="00AD46AB">
              <w:t>Vaakakanava</w:t>
            </w:r>
          </w:p>
        </w:tc>
        <w:tc>
          <w:tcPr>
            <w:tcW w:w="1831" w:type="dxa"/>
          </w:tcPr>
          <w:p w14:paraId="564D2172" w14:textId="77777777" w:rsidR="00202159" w:rsidRPr="00AD46AB" w:rsidRDefault="00202159" w:rsidP="004C52C4">
            <w:pPr>
              <w:pStyle w:val="Leipteksti"/>
            </w:pPr>
            <w:r w:rsidRPr="00AD46AB">
              <w:t>Sisäpuolinen palo</w:t>
            </w:r>
          </w:p>
        </w:tc>
        <w:tc>
          <w:tcPr>
            <w:tcW w:w="734" w:type="dxa"/>
          </w:tcPr>
          <w:p w14:paraId="6808F4A5" w14:textId="77777777" w:rsidR="00202159" w:rsidRPr="00100441" w:rsidRDefault="00202159" w:rsidP="004C52C4">
            <w:pPr>
              <w:pStyle w:val="Leipteksti"/>
            </w:pPr>
            <w:r>
              <w:t>30</w:t>
            </w:r>
          </w:p>
        </w:tc>
        <w:tc>
          <w:tcPr>
            <w:tcW w:w="709" w:type="dxa"/>
          </w:tcPr>
          <w:p w14:paraId="3A9E3CCD" w14:textId="77777777" w:rsidR="00202159" w:rsidRPr="00100441" w:rsidRDefault="00202159" w:rsidP="004C52C4">
            <w:pPr>
              <w:pStyle w:val="Leipteksti"/>
            </w:pPr>
            <w:r>
              <w:t>40</w:t>
            </w:r>
          </w:p>
        </w:tc>
        <w:tc>
          <w:tcPr>
            <w:tcW w:w="709" w:type="dxa"/>
          </w:tcPr>
          <w:p w14:paraId="638F5CA9" w14:textId="77777777" w:rsidR="00202159" w:rsidRPr="00100441" w:rsidRDefault="00202159" w:rsidP="004C52C4">
            <w:pPr>
              <w:pStyle w:val="Leipteksti"/>
            </w:pPr>
            <w:r>
              <w:t>60</w:t>
            </w:r>
          </w:p>
        </w:tc>
        <w:tc>
          <w:tcPr>
            <w:tcW w:w="709" w:type="dxa"/>
          </w:tcPr>
          <w:p w14:paraId="0DE2B795" w14:textId="77777777" w:rsidR="00202159" w:rsidRPr="00100441" w:rsidRDefault="00202159" w:rsidP="004C52C4">
            <w:pPr>
              <w:pStyle w:val="Leipteksti"/>
            </w:pPr>
            <w:r>
              <w:t>70</w:t>
            </w:r>
          </w:p>
        </w:tc>
        <w:tc>
          <w:tcPr>
            <w:tcW w:w="708" w:type="dxa"/>
          </w:tcPr>
          <w:p w14:paraId="4DA99017" w14:textId="77777777" w:rsidR="00202159" w:rsidRPr="00100441" w:rsidRDefault="00202159" w:rsidP="004C52C4">
            <w:pPr>
              <w:pStyle w:val="Leipteksti"/>
            </w:pPr>
            <w:r>
              <w:t>80</w:t>
            </w:r>
          </w:p>
        </w:tc>
      </w:tr>
      <w:tr w:rsidR="00202159" w:rsidRPr="00100441" w14:paraId="4D5EEB12" w14:textId="77777777" w:rsidTr="004C52C4">
        <w:tc>
          <w:tcPr>
            <w:tcW w:w="1852" w:type="dxa"/>
          </w:tcPr>
          <w:p w14:paraId="777FFBE4" w14:textId="77777777" w:rsidR="00202159" w:rsidRPr="00AD46AB" w:rsidRDefault="00202159" w:rsidP="004C52C4">
            <w:pPr>
              <w:pStyle w:val="Leipteksti"/>
            </w:pPr>
            <w:r>
              <w:lastRenderedPageBreak/>
              <w:t>Pystykanava</w:t>
            </w:r>
          </w:p>
        </w:tc>
        <w:tc>
          <w:tcPr>
            <w:tcW w:w="1831" w:type="dxa"/>
          </w:tcPr>
          <w:p w14:paraId="03EF4534" w14:textId="77777777" w:rsidR="00202159" w:rsidRPr="00AD46AB" w:rsidRDefault="00202159" w:rsidP="004C52C4">
            <w:pPr>
              <w:pStyle w:val="Leipteksti"/>
            </w:pPr>
            <w:r>
              <w:t>Sisäpuolinen palo</w:t>
            </w:r>
          </w:p>
        </w:tc>
        <w:tc>
          <w:tcPr>
            <w:tcW w:w="734" w:type="dxa"/>
          </w:tcPr>
          <w:p w14:paraId="0D3E9A9C" w14:textId="77777777" w:rsidR="00202159" w:rsidRDefault="00202159" w:rsidP="004C52C4">
            <w:pPr>
              <w:pStyle w:val="Leipteksti"/>
            </w:pPr>
            <w:r>
              <w:t>35</w:t>
            </w:r>
          </w:p>
        </w:tc>
        <w:tc>
          <w:tcPr>
            <w:tcW w:w="709" w:type="dxa"/>
          </w:tcPr>
          <w:p w14:paraId="35BE076C" w14:textId="77777777" w:rsidR="00202159" w:rsidRDefault="00202159" w:rsidP="004C52C4">
            <w:pPr>
              <w:pStyle w:val="Leipteksti"/>
            </w:pPr>
            <w:r>
              <w:t>50</w:t>
            </w:r>
          </w:p>
        </w:tc>
        <w:tc>
          <w:tcPr>
            <w:tcW w:w="709" w:type="dxa"/>
          </w:tcPr>
          <w:p w14:paraId="562F8F47" w14:textId="77777777" w:rsidR="00202159" w:rsidRDefault="00202159" w:rsidP="004C52C4">
            <w:pPr>
              <w:pStyle w:val="Leipteksti"/>
            </w:pPr>
            <w:r>
              <w:t>80</w:t>
            </w:r>
          </w:p>
        </w:tc>
        <w:tc>
          <w:tcPr>
            <w:tcW w:w="709" w:type="dxa"/>
          </w:tcPr>
          <w:p w14:paraId="799876D9" w14:textId="77777777" w:rsidR="00202159" w:rsidRDefault="00202159" w:rsidP="004C52C4">
            <w:pPr>
              <w:pStyle w:val="Leipteksti"/>
            </w:pPr>
            <w:r>
              <w:t>90</w:t>
            </w:r>
          </w:p>
        </w:tc>
        <w:tc>
          <w:tcPr>
            <w:tcW w:w="708" w:type="dxa"/>
          </w:tcPr>
          <w:p w14:paraId="69145DCA" w14:textId="77777777" w:rsidR="00202159" w:rsidRDefault="00202159" w:rsidP="004C52C4">
            <w:pPr>
              <w:pStyle w:val="Leipteksti"/>
            </w:pPr>
            <w:r>
              <w:t>100</w:t>
            </w:r>
          </w:p>
        </w:tc>
      </w:tr>
    </w:tbl>
    <w:p w14:paraId="68F07F14" w14:textId="77777777" w:rsidR="00202159" w:rsidRPr="000E7BC4" w:rsidRDefault="00202159" w:rsidP="002039CB">
      <w:pPr>
        <w:adjustRightInd w:val="0"/>
        <w:rPr>
          <w:rFonts w:asciiTheme="majorHAnsi" w:eastAsiaTheme="minorHAnsi" w:hAnsiTheme="majorHAnsi" w:cs="Arial"/>
          <w:lang w:eastAsia="en-US"/>
        </w:rPr>
      </w:pPr>
    </w:p>
    <w:p w14:paraId="7C3337C3" w14:textId="0871F261" w:rsidR="00000071" w:rsidRDefault="00000071" w:rsidP="00BC4E64">
      <w:pPr>
        <w:rPr>
          <w:rFonts w:asciiTheme="majorHAnsi" w:hAnsiTheme="majorHAnsi"/>
        </w:rPr>
      </w:pPr>
    </w:p>
    <w:p w14:paraId="53EF2009" w14:textId="67C4EAD6" w:rsidR="00384448" w:rsidRPr="000E7BC4" w:rsidRDefault="00384448" w:rsidP="00BC4E64">
      <w:pPr>
        <w:rPr>
          <w:rFonts w:asciiTheme="majorHAnsi" w:hAnsiTheme="majorHAnsi"/>
        </w:rPr>
      </w:pPr>
    </w:p>
    <w:p w14:paraId="17ACDE33" w14:textId="77777777" w:rsidR="00000071" w:rsidRPr="000E7BC4" w:rsidRDefault="00000071" w:rsidP="00BC4E64">
      <w:pPr>
        <w:rPr>
          <w:rFonts w:asciiTheme="majorHAnsi" w:hAnsiTheme="majorHAnsi"/>
        </w:rPr>
      </w:pPr>
    </w:p>
    <w:p w14:paraId="5DD517B4" w14:textId="77777777" w:rsidR="00000071" w:rsidRPr="000E7BC4" w:rsidRDefault="00000071" w:rsidP="00BC4E64">
      <w:pPr>
        <w:rPr>
          <w:rFonts w:asciiTheme="majorHAnsi" w:hAnsiTheme="majorHAnsi"/>
        </w:rPr>
      </w:pPr>
    </w:p>
    <w:p w14:paraId="52FB31AD" w14:textId="77777777" w:rsidR="00000071" w:rsidRPr="000E7BC4" w:rsidRDefault="00000071" w:rsidP="00BC4E64">
      <w:pPr>
        <w:rPr>
          <w:rFonts w:asciiTheme="majorHAnsi" w:hAnsiTheme="majorHAnsi"/>
        </w:rPr>
      </w:pPr>
    </w:p>
    <w:p w14:paraId="09AD9929" w14:textId="77777777" w:rsidR="00000071" w:rsidRPr="000E7BC4" w:rsidRDefault="00000071" w:rsidP="00BC4E64">
      <w:pPr>
        <w:rPr>
          <w:rFonts w:asciiTheme="majorHAnsi" w:hAnsiTheme="majorHAnsi"/>
        </w:rPr>
      </w:pPr>
    </w:p>
    <w:p w14:paraId="63D96F2B" w14:textId="12BE3A29" w:rsidR="00000071" w:rsidRDefault="00000071" w:rsidP="00000071">
      <w:pPr>
        <w:adjustRightInd w:val="0"/>
        <w:rPr>
          <w:rFonts w:asciiTheme="majorHAnsi" w:eastAsiaTheme="minorHAnsi" w:hAnsiTheme="majorHAnsi" w:cs="Arial"/>
          <w:i/>
          <w:color w:val="000000"/>
          <w:sz w:val="16"/>
          <w:szCs w:val="16"/>
          <w:lang w:eastAsia="en-US"/>
        </w:rPr>
      </w:pPr>
      <w:r w:rsidRPr="000E7BC4">
        <w:rPr>
          <w:rFonts w:asciiTheme="majorHAnsi" w:eastAsiaTheme="minorHAnsi" w:hAnsiTheme="majorHAnsi" w:cs="Arial"/>
          <w:color w:val="000000"/>
          <w:lang w:eastAsia="en-US"/>
        </w:rPr>
        <w:t>Kanavan halkaisijan tai poikkileikkauksen suuremman pituusmitan tulee olla</w:t>
      </w:r>
      <w:r w:rsidR="002E3D40">
        <w:rPr>
          <w:rFonts w:asciiTheme="majorHAnsi" w:eastAsiaTheme="minorHAnsi" w:hAnsiTheme="majorHAnsi" w:cs="Arial"/>
          <w:color w:val="000000"/>
          <w:lang w:eastAsia="en-US"/>
        </w:rPr>
        <w:t xml:space="preserve"> enintään </w:t>
      </w:r>
      <w:r w:rsidR="003B550A">
        <w:rPr>
          <w:rFonts w:asciiTheme="majorHAnsi" w:eastAsiaTheme="minorHAnsi" w:hAnsiTheme="majorHAnsi" w:cs="Arial"/>
          <w:color w:val="000000"/>
          <w:lang w:eastAsia="en-US"/>
        </w:rPr>
        <w:t>1000 mm sekä</w:t>
      </w:r>
      <w:r w:rsidRPr="000E7BC4">
        <w:rPr>
          <w:rFonts w:asciiTheme="majorHAnsi" w:eastAsiaTheme="minorHAnsi" w:hAnsiTheme="majorHAnsi" w:cs="Arial"/>
          <w:color w:val="000000"/>
          <w:lang w:eastAsia="en-US"/>
        </w:rPr>
        <w:t xml:space="preserve"> vuotoluokan</w:t>
      </w:r>
      <w:r w:rsidR="002E3D40">
        <w:rPr>
          <w:rFonts w:asciiTheme="majorHAnsi" w:eastAsiaTheme="minorHAnsi" w:hAnsiTheme="majorHAnsi" w:cs="Arial"/>
          <w:color w:val="000000"/>
          <w:lang w:eastAsia="en-US"/>
        </w:rPr>
        <w:t xml:space="preserve"> </w:t>
      </w:r>
      <w:r w:rsidRPr="000E7BC4">
        <w:rPr>
          <w:rFonts w:asciiTheme="majorHAnsi" w:eastAsiaTheme="minorHAnsi" w:hAnsiTheme="majorHAnsi" w:cs="Arial"/>
          <w:color w:val="000000"/>
          <w:lang w:eastAsia="en-US"/>
        </w:rPr>
        <w:t>suorakaidekanavilla vähintään B ja pyöreillä kanavilla vähintään D. Kun kanavan</w:t>
      </w:r>
      <w:r w:rsidR="009C371F">
        <w:rPr>
          <w:rFonts w:asciiTheme="majorHAnsi" w:eastAsiaTheme="minorHAnsi" w:hAnsiTheme="majorHAnsi" w:cs="Arial"/>
          <w:color w:val="000000"/>
          <w:lang w:eastAsia="en-US"/>
        </w:rPr>
        <w:t xml:space="preserve"> </w:t>
      </w:r>
      <w:r w:rsidRPr="000E7BC4">
        <w:rPr>
          <w:rFonts w:asciiTheme="majorHAnsi" w:eastAsiaTheme="minorHAnsi" w:hAnsiTheme="majorHAnsi" w:cs="Arial"/>
          <w:color w:val="000000"/>
          <w:lang w:eastAsia="en-US"/>
        </w:rPr>
        <w:t>palonkestoluokka on enintään 90 minuuttia</w:t>
      </w:r>
      <w:r w:rsidR="002E3D40">
        <w:rPr>
          <w:rFonts w:asciiTheme="majorHAnsi" w:eastAsiaTheme="minorHAnsi" w:hAnsiTheme="majorHAnsi" w:cs="Arial"/>
          <w:color w:val="000000"/>
          <w:lang w:eastAsia="en-US"/>
        </w:rPr>
        <w:t>,</w:t>
      </w:r>
      <w:r w:rsidRPr="000E7BC4">
        <w:rPr>
          <w:rFonts w:asciiTheme="majorHAnsi" w:eastAsiaTheme="minorHAnsi" w:hAnsiTheme="majorHAnsi" w:cs="Arial"/>
          <w:color w:val="000000"/>
          <w:lang w:eastAsia="en-US"/>
        </w:rPr>
        <w:t xml:space="preserve"> seinän paksuuden </w:t>
      </w:r>
      <w:r w:rsidR="002E3D40">
        <w:rPr>
          <w:rFonts w:asciiTheme="majorHAnsi" w:eastAsiaTheme="minorHAnsi" w:hAnsiTheme="majorHAnsi" w:cs="Arial"/>
          <w:color w:val="000000"/>
          <w:lang w:eastAsia="en-US"/>
        </w:rPr>
        <w:t xml:space="preserve">on </w:t>
      </w:r>
      <w:r w:rsidRPr="000E7BC4">
        <w:rPr>
          <w:rFonts w:asciiTheme="majorHAnsi" w:eastAsiaTheme="minorHAnsi" w:hAnsiTheme="majorHAnsi" w:cs="Arial"/>
          <w:color w:val="000000"/>
          <w:lang w:eastAsia="en-US"/>
        </w:rPr>
        <w:t>oltava vähintään</w:t>
      </w:r>
      <w:r w:rsidR="002E3D40">
        <w:rPr>
          <w:rFonts w:asciiTheme="majorHAnsi" w:eastAsiaTheme="minorHAnsi" w:hAnsiTheme="majorHAnsi" w:cs="Arial"/>
          <w:color w:val="000000"/>
          <w:lang w:eastAsia="en-US"/>
        </w:rPr>
        <w:t xml:space="preserve"> </w:t>
      </w:r>
      <w:r w:rsidRPr="000E7BC4">
        <w:rPr>
          <w:rFonts w:asciiTheme="majorHAnsi" w:eastAsiaTheme="minorHAnsi" w:hAnsiTheme="majorHAnsi" w:cs="Arial"/>
          <w:color w:val="000000"/>
          <w:lang w:eastAsia="en-US"/>
        </w:rPr>
        <w:t>100 mm ja jos palonkestoluokka on 120 minuuttia vähintään 150 mm. Lattialaatan</w:t>
      </w:r>
      <w:r w:rsidR="002E3D40">
        <w:rPr>
          <w:rFonts w:asciiTheme="majorHAnsi" w:eastAsiaTheme="minorHAnsi" w:hAnsiTheme="majorHAnsi" w:cs="Arial"/>
          <w:color w:val="000000"/>
          <w:lang w:eastAsia="en-US"/>
        </w:rPr>
        <w:t xml:space="preserve"> </w:t>
      </w:r>
      <w:r w:rsidRPr="000E7BC4">
        <w:rPr>
          <w:rFonts w:asciiTheme="majorHAnsi" w:eastAsiaTheme="minorHAnsi" w:hAnsiTheme="majorHAnsi" w:cs="Arial"/>
          <w:color w:val="000000"/>
          <w:lang w:eastAsia="en-US"/>
        </w:rPr>
        <w:t>paksuuden kaikissa palonkestoluokissa tulee olla vähintään 150 mm.</w:t>
      </w:r>
      <w:r w:rsidR="00A60C47">
        <w:rPr>
          <w:rFonts w:asciiTheme="majorHAnsi" w:eastAsiaTheme="minorHAnsi" w:hAnsiTheme="majorHAnsi" w:cs="Arial"/>
          <w:color w:val="000000"/>
          <w:lang w:eastAsia="en-US"/>
        </w:rPr>
        <w:tab/>
      </w:r>
      <w:r w:rsidR="00A60C47">
        <w:rPr>
          <w:rFonts w:asciiTheme="majorHAnsi" w:eastAsiaTheme="minorHAnsi" w:hAnsiTheme="majorHAnsi" w:cs="Arial"/>
          <w:color w:val="000000"/>
          <w:lang w:eastAsia="en-US"/>
        </w:rPr>
        <w:tab/>
      </w:r>
      <w:r w:rsidR="00A60C47">
        <w:rPr>
          <w:rFonts w:asciiTheme="majorHAnsi" w:eastAsiaTheme="minorHAnsi" w:hAnsiTheme="majorHAnsi" w:cs="Arial"/>
          <w:color w:val="000000"/>
          <w:lang w:eastAsia="en-US"/>
        </w:rPr>
        <w:tab/>
      </w:r>
      <w:r w:rsidR="00A60C47">
        <w:rPr>
          <w:rFonts w:asciiTheme="majorHAnsi" w:eastAsiaTheme="minorHAnsi" w:hAnsiTheme="majorHAnsi" w:cs="Arial"/>
          <w:color w:val="000000"/>
          <w:lang w:eastAsia="en-US"/>
        </w:rPr>
        <w:tab/>
      </w:r>
      <w:r w:rsidR="00A60C47">
        <w:rPr>
          <w:rFonts w:asciiTheme="majorHAnsi" w:eastAsiaTheme="minorHAnsi" w:hAnsiTheme="majorHAnsi" w:cs="Arial"/>
          <w:color w:val="000000"/>
          <w:lang w:eastAsia="en-US"/>
        </w:rPr>
        <w:tab/>
      </w:r>
      <w:r w:rsidR="00D0632C">
        <w:rPr>
          <w:rFonts w:asciiTheme="majorHAnsi" w:eastAsiaTheme="minorHAnsi" w:hAnsiTheme="majorHAnsi" w:cs="Arial"/>
          <w:i/>
          <w:color w:val="000000"/>
          <w:sz w:val="16"/>
          <w:szCs w:val="16"/>
          <w:lang w:eastAsia="en-US"/>
        </w:rPr>
        <w:t xml:space="preserve">päivitetty: </w:t>
      </w:r>
      <w:r w:rsidR="004C01CA">
        <w:rPr>
          <w:rFonts w:asciiTheme="majorHAnsi" w:eastAsiaTheme="minorHAnsi" w:hAnsiTheme="majorHAnsi" w:cs="Arial"/>
          <w:i/>
          <w:color w:val="000000"/>
          <w:sz w:val="16"/>
          <w:szCs w:val="16"/>
          <w:lang w:eastAsia="en-US"/>
        </w:rPr>
        <w:t>24</w:t>
      </w:r>
      <w:r w:rsidR="003B78A1">
        <w:rPr>
          <w:rFonts w:asciiTheme="majorHAnsi" w:eastAsiaTheme="minorHAnsi" w:hAnsiTheme="majorHAnsi" w:cs="Arial"/>
          <w:i/>
          <w:color w:val="000000"/>
          <w:sz w:val="16"/>
          <w:szCs w:val="16"/>
          <w:lang w:eastAsia="en-US"/>
        </w:rPr>
        <w:t>.</w:t>
      </w:r>
      <w:r w:rsidR="004C01CA">
        <w:rPr>
          <w:rFonts w:asciiTheme="majorHAnsi" w:eastAsiaTheme="minorHAnsi" w:hAnsiTheme="majorHAnsi" w:cs="Arial"/>
          <w:i/>
          <w:color w:val="000000"/>
          <w:sz w:val="16"/>
          <w:szCs w:val="16"/>
          <w:lang w:eastAsia="en-US"/>
        </w:rPr>
        <w:t>9</w:t>
      </w:r>
      <w:r w:rsidR="003B78A1">
        <w:rPr>
          <w:rFonts w:asciiTheme="majorHAnsi" w:eastAsiaTheme="minorHAnsi" w:hAnsiTheme="majorHAnsi" w:cs="Arial"/>
          <w:i/>
          <w:color w:val="000000"/>
          <w:sz w:val="16"/>
          <w:szCs w:val="16"/>
          <w:lang w:eastAsia="en-US"/>
        </w:rPr>
        <w:t>.202</w:t>
      </w:r>
      <w:r w:rsidR="00202159">
        <w:rPr>
          <w:rFonts w:asciiTheme="majorHAnsi" w:eastAsiaTheme="minorHAnsi" w:hAnsiTheme="majorHAnsi" w:cs="Arial"/>
          <w:i/>
          <w:color w:val="000000"/>
          <w:sz w:val="16"/>
          <w:szCs w:val="16"/>
          <w:lang w:eastAsia="en-US"/>
        </w:rPr>
        <w:t>5</w:t>
      </w:r>
    </w:p>
    <w:p w14:paraId="278AA415" w14:textId="77777777" w:rsidR="00490D31" w:rsidRDefault="00490D31" w:rsidP="00000071">
      <w:pPr>
        <w:adjustRightInd w:val="0"/>
        <w:rPr>
          <w:rFonts w:asciiTheme="majorHAnsi" w:eastAsiaTheme="minorHAnsi" w:hAnsiTheme="majorHAnsi" w:cs="Arial"/>
          <w:i/>
          <w:color w:val="000000"/>
          <w:sz w:val="16"/>
          <w:szCs w:val="16"/>
          <w:lang w:eastAsia="en-US"/>
        </w:rPr>
      </w:pPr>
    </w:p>
    <w:p w14:paraId="0CC57CD8" w14:textId="77777777" w:rsidR="00490D31" w:rsidRPr="00490D31" w:rsidRDefault="00490D31" w:rsidP="00000071">
      <w:pPr>
        <w:adjustRightInd w:val="0"/>
        <w:rPr>
          <w:rFonts w:asciiTheme="majorHAnsi" w:eastAsiaTheme="minorHAnsi" w:hAnsiTheme="majorHAnsi" w:cs="Arial"/>
          <w:color w:val="000000"/>
          <w:sz w:val="16"/>
          <w:szCs w:val="16"/>
          <w:lang w:eastAsia="en-US"/>
        </w:rPr>
      </w:pPr>
      <w:r w:rsidRPr="00490D31">
        <w:rPr>
          <w:rFonts w:asciiTheme="majorHAnsi" w:eastAsiaTheme="minorHAnsi" w:hAnsiTheme="majorHAnsi" w:cs="Arial"/>
          <w:color w:val="000000"/>
          <w:sz w:val="16"/>
          <w:szCs w:val="16"/>
          <w:lang w:eastAsia="en-US"/>
        </w:rPr>
        <w:t>Yhteystiedot:</w:t>
      </w:r>
    </w:p>
    <w:p w14:paraId="0F531B53" w14:textId="77777777" w:rsidR="00490D31" w:rsidRDefault="00490D31" w:rsidP="00000071">
      <w:pPr>
        <w:adjustRightInd w:val="0"/>
        <w:rPr>
          <w:rFonts w:asciiTheme="majorHAnsi" w:eastAsiaTheme="minorHAnsi" w:hAnsiTheme="majorHAnsi" w:cs="Arial"/>
          <w:color w:val="000000"/>
          <w:lang w:eastAsia="en-US"/>
        </w:rPr>
      </w:pPr>
      <w:hyperlink r:id="rId13" w:history="1">
        <w:r w:rsidRPr="000158CE">
          <w:rPr>
            <w:rStyle w:val="Hyperlinkki"/>
            <w:rFonts w:asciiTheme="majorHAnsi" w:eastAsiaTheme="minorHAnsi" w:hAnsiTheme="majorHAnsi" w:cs="Arial"/>
            <w:lang w:eastAsia="en-US"/>
          </w:rPr>
          <w:t>https://tekniset.isover.fi/yhteystiedot</w:t>
        </w:r>
      </w:hyperlink>
    </w:p>
    <w:p w14:paraId="024C031E" w14:textId="77777777" w:rsidR="00490D31" w:rsidRPr="000E7BC4" w:rsidRDefault="00490D31" w:rsidP="00000071">
      <w:pPr>
        <w:adjustRightInd w:val="0"/>
        <w:rPr>
          <w:rFonts w:asciiTheme="majorHAnsi" w:eastAsiaTheme="minorHAnsi" w:hAnsiTheme="majorHAnsi" w:cs="Arial"/>
          <w:color w:val="000000"/>
          <w:lang w:eastAsia="en-US"/>
        </w:rPr>
      </w:pPr>
    </w:p>
    <w:p w14:paraId="39203FB6" w14:textId="77777777" w:rsidR="00000071" w:rsidRPr="000E7BC4" w:rsidRDefault="00000071" w:rsidP="00000071">
      <w:pPr>
        <w:rPr>
          <w:rFonts w:asciiTheme="majorHAnsi" w:hAnsiTheme="majorHAnsi"/>
        </w:rPr>
      </w:pPr>
    </w:p>
    <w:p w14:paraId="2538EA3C" w14:textId="77777777" w:rsidR="00000071" w:rsidRPr="000E7BC4" w:rsidRDefault="00000071" w:rsidP="00BC4E64">
      <w:pPr>
        <w:rPr>
          <w:rFonts w:asciiTheme="majorHAnsi" w:hAnsiTheme="majorHAnsi"/>
        </w:rPr>
      </w:pPr>
    </w:p>
    <w:p w14:paraId="137EC45C" w14:textId="77777777" w:rsidR="00000071" w:rsidRPr="000E7BC4" w:rsidRDefault="00000071" w:rsidP="00BC4E64">
      <w:pPr>
        <w:rPr>
          <w:rFonts w:asciiTheme="majorHAnsi" w:hAnsiTheme="majorHAnsi"/>
        </w:rPr>
      </w:pPr>
    </w:p>
    <w:p w14:paraId="103E60C9" w14:textId="77777777" w:rsidR="00E30D1F" w:rsidRDefault="00E30D1F" w:rsidP="00E30D1F">
      <w:pPr>
        <w:pStyle w:val="Otsikko2"/>
        <w:tabs>
          <w:tab w:val="left" w:pos="993"/>
          <w:tab w:val="left" w:pos="2552"/>
        </w:tabs>
        <w:rPr>
          <w:rFonts w:asciiTheme="majorHAnsi" w:hAnsiTheme="majorHAnsi"/>
        </w:rPr>
      </w:pPr>
      <w:r>
        <w:rPr>
          <w:noProof/>
        </w:rPr>
        <w:drawing>
          <wp:inline distT="0" distB="0" distL="0" distR="0" wp14:anchorId="4413C05B" wp14:editId="1108EA12">
            <wp:extent cx="2165723" cy="810895"/>
            <wp:effectExtent l="0" t="0" r="6350" b="8255"/>
            <wp:docPr id="1374319423" name="Kuva 1" descr="Kuva, joka sisältää kohteen teksti, Fontti, logo, Grafiikka&#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771195" name="Kuva 1" descr="Kuva, joka sisältää kohteen teksti, Fontti, logo, Grafiikka&#10;&#10;Tekoälyllä luotu sisältö voi olla virheellistä."/>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1622" cy="813104"/>
                    </a:xfrm>
                    <a:prstGeom prst="rect">
                      <a:avLst/>
                    </a:prstGeom>
                    <a:noFill/>
                    <a:ln>
                      <a:noFill/>
                    </a:ln>
                  </pic:spPr>
                </pic:pic>
              </a:graphicData>
            </a:graphic>
          </wp:inline>
        </w:drawing>
      </w:r>
      <w:r>
        <w:rPr>
          <w:noProof/>
        </w:rPr>
        <w:t xml:space="preserve">        </w:t>
      </w:r>
      <w:r>
        <w:rPr>
          <w:noProof/>
        </w:rPr>
        <w:drawing>
          <wp:anchor distT="0" distB="0" distL="114300" distR="114300" simplePos="0" relativeHeight="251658240" behindDoc="1" locked="0" layoutInCell="1" allowOverlap="1" wp14:anchorId="2CB6FB5D" wp14:editId="66D83F7F">
            <wp:simplePos x="0" y="0"/>
            <wp:positionH relativeFrom="column">
              <wp:posOffset>2454910</wp:posOffset>
            </wp:positionH>
            <wp:positionV relativeFrom="paragraph">
              <wp:posOffset>279400</wp:posOffset>
            </wp:positionV>
            <wp:extent cx="2324100" cy="537845"/>
            <wp:effectExtent l="0" t="0" r="0" b="0"/>
            <wp:wrapTight wrapText="bothSides">
              <wp:wrapPolygon edited="0">
                <wp:start x="177" y="0"/>
                <wp:lineTo x="0" y="3825"/>
                <wp:lineTo x="0" y="9946"/>
                <wp:lineTo x="885" y="14536"/>
                <wp:lineTo x="10446" y="20656"/>
                <wp:lineTo x="13279" y="20656"/>
                <wp:lineTo x="21423" y="20656"/>
                <wp:lineTo x="21423" y="2295"/>
                <wp:lineTo x="10269" y="0"/>
                <wp:lineTo x="177" y="0"/>
              </wp:wrapPolygon>
            </wp:wrapTight>
            <wp:docPr id="1794339346" name="Kuva 4" descr="Kuva, joka sisältää kohteen Grafiikka, Fontti, logo, graafinen suunnittelu&#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435550" name="Kuva 4" descr="Kuva, joka sisältää kohteen Grafiikka, Fontti, logo, graafinen suunnittelu&#10;&#10;Tekoälyllä luotu sisältö voi olla virheellistä."/>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24100" cy="537845"/>
                    </a:xfrm>
                    <a:prstGeom prst="rect">
                      <a:avLst/>
                    </a:prstGeom>
                    <a:noFill/>
                    <a:ln>
                      <a:noFill/>
                    </a:ln>
                  </pic:spPr>
                </pic:pic>
              </a:graphicData>
            </a:graphic>
          </wp:anchor>
        </w:drawing>
      </w:r>
    </w:p>
    <w:p w14:paraId="013FB89F" w14:textId="62D5C4A5" w:rsidR="00BC4E64" w:rsidRPr="000E7BC4" w:rsidRDefault="00BC4E64" w:rsidP="00BC4E64">
      <w:pPr>
        <w:rPr>
          <w:rFonts w:asciiTheme="majorHAnsi" w:hAnsiTheme="majorHAnsi"/>
        </w:rPr>
      </w:pPr>
    </w:p>
    <w:sectPr w:rsidR="00BC4E64" w:rsidRPr="000E7BC4">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31101" w14:textId="77777777" w:rsidR="00325447" w:rsidRDefault="00325447" w:rsidP="00253E40">
      <w:r>
        <w:separator/>
      </w:r>
    </w:p>
  </w:endnote>
  <w:endnote w:type="continuationSeparator" w:id="0">
    <w:p w14:paraId="38FD50C7" w14:textId="77777777" w:rsidR="00325447" w:rsidRDefault="00325447" w:rsidP="00253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TheSansB-W5Plain">
    <w:altName w:val="MS Gothic"/>
    <w:panose1 w:val="00000000000000000000"/>
    <w:charset w:val="80"/>
    <w:family w:val="swiss"/>
    <w:notTrueType/>
    <w:pitch w:val="default"/>
    <w:sig w:usb0="00000001" w:usb1="08070000" w:usb2="00000010" w:usb3="00000000" w:csb0="00020000" w:csb1="00000000"/>
  </w:font>
  <w:font w:name="TheSansB-W7Bold">
    <w:panose1 w:val="00000000000000000000"/>
    <w:charset w:val="00"/>
    <w:family w:val="swiss"/>
    <w:notTrueType/>
    <w:pitch w:val="default"/>
    <w:sig w:usb0="00000003" w:usb1="00000000" w:usb2="00000000" w:usb3="00000000" w:csb0="00000001" w:csb1="00000000"/>
  </w:font>
  <w:font w:name="TheSansB-W7BoldItalic">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84F21" w14:textId="77777777" w:rsidR="00325447" w:rsidRDefault="00325447" w:rsidP="00253E40">
      <w:r>
        <w:separator/>
      </w:r>
    </w:p>
  </w:footnote>
  <w:footnote w:type="continuationSeparator" w:id="0">
    <w:p w14:paraId="2C9EF847" w14:textId="77777777" w:rsidR="00325447" w:rsidRDefault="00325447" w:rsidP="00253E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D5415"/>
    <w:multiLevelType w:val="hybridMultilevel"/>
    <w:tmpl w:val="FA1463B8"/>
    <w:lvl w:ilvl="0" w:tplc="296C671A">
      <w:numFmt w:val="bullet"/>
      <w:lvlText w:val="-"/>
      <w:lvlJc w:val="left"/>
      <w:pPr>
        <w:ind w:left="113" w:hanging="111"/>
      </w:pPr>
      <w:rPr>
        <w:rFonts w:ascii="Cambria" w:eastAsia="Cambria" w:hAnsi="Cambria" w:cs="Cambria" w:hint="default"/>
        <w:w w:val="100"/>
        <w:sz w:val="20"/>
        <w:szCs w:val="20"/>
        <w:lang w:val="fi-FI" w:eastAsia="fi-FI" w:bidi="fi-FI"/>
      </w:rPr>
    </w:lvl>
    <w:lvl w:ilvl="1" w:tplc="EA7EA9B0">
      <w:numFmt w:val="bullet"/>
      <w:lvlText w:val="•"/>
      <w:lvlJc w:val="left"/>
      <w:pPr>
        <w:ind w:left="1092" w:hanging="111"/>
      </w:pPr>
      <w:rPr>
        <w:rFonts w:hint="default"/>
        <w:lang w:val="fi-FI" w:eastAsia="fi-FI" w:bidi="fi-FI"/>
      </w:rPr>
    </w:lvl>
    <w:lvl w:ilvl="2" w:tplc="6BC62710">
      <w:numFmt w:val="bullet"/>
      <w:lvlText w:val="•"/>
      <w:lvlJc w:val="left"/>
      <w:pPr>
        <w:ind w:left="2065" w:hanging="111"/>
      </w:pPr>
      <w:rPr>
        <w:rFonts w:hint="default"/>
        <w:lang w:val="fi-FI" w:eastAsia="fi-FI" w:bidi="fi-FI"/>
      </w:rPr>
    </w:lvl>
    <w:lvl w:ilvl="3" w:tplc="FD02BA3C">
      <w:numFmt w:val="bullet"/>
      <w:lvlText w:val="•"/>
      <w:lvlJc w:val="left"/>
      <w:pPr>
        <w:ind w:left="3037" w:hanging="111"/>
      </w:pPr>
      <w:rPr>
        <w:rFonts w:hint="default"/>
        <w:lang w:val="fi-FI" w:eastAsia="fi-FI" w:bidi="fi-FI"/>
      </w:rPr>
    </w:lvl>
    <w:lvl w:ilvl="4" w:tplc="2A324DEC">
      <w:numFmt w:val="bullet"/>
      <w:lvlText w:val="•"/>
      <w:lvlJc w:val="left"/>
      <w:pPr>
        <w:ind w:left="4010" w:hanging="111"/>
      </w:pPr>
      <w:rPr>
        <w:rFonts w:hint="default"/>
        <w:lang w:val="fi-FI" w:eastAsia="fi-FI" w:bidi="fi-FI"/>
      </w:rPr>
    </w:lvl>
    <w:lvl w:ilvl="5" w:tplc="A4DAC452">
      <w:numFmt w:val="bullet"/>
      <w:lvlText w:val="•"/>
      <w:lvlJc w:val="left"/>
      <w:pPr>
        <w:ind w:left="4983" w:hanging="111"/>
      </w:pPr>
      <w:rPr>
        <w:rFonts w:hint="default"/>
        <w:lang w:val="fi-FI" w:eastAsia="fi-FI" w:bidi="fi-FI"/>
      </w:rPr>
    </w:lvl>
    <w:lvl w:ilvl="6" w:tplc="F70E5988">
      <w:numFmt w:val="bullet"/>
      <w:lvlText w:val="•"/>
      <w:lvlJc w:val="left"/>
      <w:pPr>
        <w:ind w:left="5955" w:hanging="111"/>
      </w:pPr>
      <w:rPr>
        <w:rFonts w:hint="default"/>
        <w:lang w:val="fi-FI" w:eastAsia="fi-FI" w:bidi="fi-FI"/>
      </w:rPr>
    </w:lvl>
    <w:lvl w:ilvl="7" w:tplc="351854A4">
      <w:numFmt w:val="bullet"/>
      <w:lvlText w:val="•"/>
      <w:lvlJc w:val="left"/>
      <w:pPr>
        <w:ind w:left="6928" w:hanging="111"/>
      </w:pPr>
      <w:rPr>
        <w:rFonts w:hint="default"/>
        <w:lang w:val="fi-FI" w:eastAsia="fi-FI" w:bidi="fi-FI"/>
      </w:rPr>
    </w:lvl>
    <w:lvl w:ilvl="8" w:tplc="8E4808B4">
      <w:numFmt w:val="bullet"/>
      <w:lvlText w:val="•"/>
      <w:lvlJc w:val="left"/>
      <w:pPr>
        <w:ind w:left="7901" w:hanging="111"/>
      </w:pPr>
      <w:rPr>
        <w:rFonts w:hint="default"/>
        <w:lang w:val="fi-FI" w:eastAsia="fi-FI" w:bidi="fi-FI"/>
      </w:rPr>
    </w:lvl>
  </w:abstractNum>
  <w:abstractNum w:abstractNumId="1" w15:restartNumberingAfterBreak="0">
    <w:nsid w:val="7494279B"/>
    <w:multiLevelType w:val="hybridMultilevel"/>
    <w:tmpl w:val="AD983E10"/>
    <w:lvl w:ilvl="0" w:tplc="5FC22A6E">
      <w:start w:val="6"/>
      <w:numFmt w:val="bullet"/>
      <w:lvlText w:val="-"/>
      <w:lvlJc w:val="left"/>
      <w:pPr>
        <w:ind w:left="720" w:hanging="360"/>
      </w:pPr>
      <w:rPr>
        <w:rFonts w:ascii="Cambria" w:eastAsia="Cambria" w:hAnsi="Cambria" w:cs="Cambri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395615725">
    <w:abstractNumId w:val="1"/>
  </w:num>
  <w:num w:numId="2" w16cid:durableId="1416709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271"/>
    <w:rsid w:val="00000071"/>
    <w:rsid w:val="000132FC"/>
    <w:rsid w:val="000149C5"/>
    <w:rsid w:val="00052A1F"/>
    <w:rsid w:val="000A08D4"/>
    <w:rsid w:val="000B6CC1"/>
    <w:rsid w:val="000C66E2"/>
    <w:rsid w:val="000E7BC4"/>
    <w:rsid w:val="00114CDD"/>
    <w:rsid w:val="00124550"/>
    <w:rsid w:val="00131C1E"/>
    <w:rsid w:val="00137E31"/>
    <w:rsid w:val="00144A09"/>
    <w:rsid w:val="001816CB"/>
    <w:rsid w:val="0018778E"/>
    <w:rsid w:val="001C18CC"/>
    <w:rsid w:val="00202159"/>
    <w:rsid w:val="002025E8"/>
    <w:rsid w:val="002039CB"/>
    <w:rsid w:val="002262AA"/>
    <w:rsid w:val="002326AE"/>
    <w:rsid w:val="00253E40"/>
    <w:rsid w:val="002C4049"/>
    <w:rsid w:val="002D1E00"/>
    <w:rsid w:val="002E3D40"/>
    <w:rsid w:val="002F120B"/>
    <w:rsid w:val="003048FF"/>
    <w:rsid w:val="00306FAD"/>
    <w:rsid w:val="00325447"/>
    <w:rsid w:val="00347D0A"/>
    <w:rsid w:val="003538B2"/>
    <w:rsid w:val="003613CC"/>
    <w:rsid w:val="0037186D"/>
    <w:rsid w:val="00384448"/>
    <w:rsid w:val="00394217"/>
    <w:rsid w:val="003B550A"/>
    <w:rsid w:val="003B78A1"/>
    <w:rsid w:val="003B79C9"/>
    <w:rsid w:val="003C7744"/>
    <w:rsid w:val="003E0488"/>
    <w:rsid w:val="004050E5"/>
    <w:rsid w:val="0040553B"/>
    <w:rsid w:val="00405EF8"/>
    <w:rsid w:val="004165D2"/>
    <w:rsid w:val="004408A4"/>
    <w:rsid w:val="00454FEF"/>
    <w:rsid w:val="004553B3"/>
    <w:rsid w:val="00456168"/>
    <w:rsid w:val="00472C73"/>
    <w:rsid w:val="00481796"/>
    <w:rsid w:val="00490D31"/>
    <w:rsid w:val="00497472"/>
    <w:rsid w:val="004C01CA"/>
    <w:rsid w:val="004C1BF1"/>
    <w:rsid w:val="004E6365"/>
    <w:rsid w:val="004E6C51"/>
    <w:rsid w:val="004F6700"/>
    <w:rsid w:val="005113CD"/>
    <w:rsid w:val="00527F82"/>
    <w:rsid w:val="00557966"/>
    <w:rsid w:val="00562506"/>
    <w:rsid w:val="005A1194"/>
    <w:rsid w:val="005C0378"/>
    <w:rsid w:val="005C2C0F"/>
    <w:rsid w:val="005E4FFA"/>
    <w:rsid w:val="005F63C8"/>
    <w:rsid w:val="00614EB5"/>
    <w:rsid w:val="00624DB4"/>
    <w:rsid w:val="00651F3E"/>
    <w:rsid w:val="00665F4F"/>
    <w:rsid w:val="00682907"/>
    <w:rsid w:val="006D346A"/>
    <w:rsid w:val="006D63E6"/>
    <w:rsid w:val="006E16D2"/>
    <w:rsid w:val="00703876"/>
    <w:rsid w:val="0071399B"/>
    <w:rsid w:val="00714D35"/>
    <w:rsid w:val="00721C9D"/>
    <w:rsid w:val="007258A6"/>
    <w:rsid w:val="0074449A"/>
    <w:rsid w:val="0076599C"/>
    <w:rsid w:val="0076759B"/>
    <w:rsid w:val="007878A6"/>
    <w:rsid w:val="007A24EA"/>
    <w:rsid w:val="007B2CE4"/>
    <w:rsid w:val="007C67FB"/>
    <w:rsid w:val="007D31E5"/>
    <w:rsid w:val="00815FDB"/>
    <w:rsid w:val="00822C58"/>
    <w:rsid w:val="0082617A"/>
    <w:rsid w:val="00840436"/>
    <w:rsid w:val="00843267"/>
    <w:rsid w:val="00890CDA"/>
    <w:rsid w:val="00894018"/>
    <w:rsid w:val="008971AD"/>
    <w:rsid w:val="008A4B41"/>
    <w:rsid w:val="008B259F"/>
    <w:rsid w:val="008D77E4"/>
    <w:rsid w:val="008E2CEB"/>
    <w:rsid w:val="00905C58"/>
    <w:rsid w:val="00946B67"/>
    <w:rsid w:val="00955046"/>
    <w:rsid w:val="00967180"/>
    <w:rsid w:val="00975597"/>
    <w:rsid w:val="009B1F6F"/>
    <w:rsid w:val="009C0738"/>
    <w:rsid w:val="009C371F"/>
    <w:rsid w:val="00A14AE2"/>
    <w:rsid w:val="00A25510"/>
    <w:rsid w:val="00A547BA"/>
    <w:rsid w:val="00A60C47"/>
    <w:rsid w:val="00A7527C"/>
    <w:rsid w:val="00A8027A"/>
    <w:rsid w:val="00A8205D"/>
    <w:rsid w:val="00A845C9"/>
    <w:rsid w:val="00AF61EC"/>
    <w:rsid w:val="00B10E90"/>
    <w:rsid w:val="00B3498A"/>
    <w:rsid w:val="00B7062C"/>
    <w:rsid w:val="00B83124"/>
    <w:rsid w:val="00B872B3"/>
    <w:rsid w:val="00B87F5E"/>
    <w:rsid w:val="00BA206A"/>
    <w:rsid w:val="00BA5F6D"/>
    <w:rsid w:val="00BB278C"/>
    <w:rsid w:val="00BC24E2"/>
    <w:rsid w:val="00BC3EC9"/>
    <w:rsid w:val="00BC4E64"/>
    <w:rsid w:val="00BD16D2"/>
    <w:rsid w:val="00BD1A92"/>
    <w:rsid w:val="00BD25C7"/>
    <w:rsid w:val="00BF0714"/>
    <w:rsid w:val="00C14B05"/>
    <w:rsid w:val="00C20604"/>
    <w:rsid w:val="00C217D3"/>
    <w:rsid w:val="00C81BF4"/>
    <w:rsid w:val="00C8393A"/>
    <w:rsid w:val="00C928BD"/>
    <w:rsid w:val="00CB6C47"/>
    <w:rsid w:val="00CE2445"/>
    <w:rsid w:val="00D0632C"/>
    <w:rsid w:val="00D07E9E"/>
    <w:rsid w:val="00D453A9"/>
    <w:rsid w:val="00D55EE8"/>
    <w:rsid w:val="00D725D8"/>
    <w:rsid w:val="00D93271"/>
    <w:rsid w:val="00DB0AFA"/>
    <w:rsid w:val="00DC0D96"/>
    <w:rsid w:val="00DD1D4A"/>
    <w:rsid w:val="00DF3942"/>
    <w:rsid w:val="00DF5F1C"/>
    <w:rsid w:val="00E16230"/>
    <w:rsid w:val="00E224B8"/>
    <w:rsid w:val="00E26C9A"/>
    <w:rsid w:val="00E30D1F"/>
    <w:rsid w:val="00E513EF"/>
    <w:rsid w:val="00E73BB3"/>
    <w:rsid w:val="00E75776"/>
    <w:rsid w:val="00E87304"/>
    <w:rsid w:val="00EA368A"/>
    <w:rsid w:val="00EB445B"/>
    <w:rsid w:val="00EB5AD7"/>
    <w:rsid w:val="00EB70DB"/>
    <w:rsid w:val="00ED7936"/>
    <w:rsid w:val="00F40EAE"/>
    <w:rsid w:val="00F849F3"/>
    <w:rsid w:val="00F93F80"/>
    <w:rsid w:val="00F9477D"/>
    <w:rsid w:val="00FA6C6E"/>
    <w:rsid w:val="00FB7A31"/>
    <w:rsid w:val="00FC2865"/>
    <w:rsid w:val="00FC4D6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7C043"/>
  <w15:docId w15:val="{A53D2976-E18A-4539-B007-511841182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93271"/>
    <w:pPr>
      <w:autoSpaceDE w:val="0"/>
      <w:autoSpaceDN w:val="0"/>
      <w:spacing w:after="0" w:line="240" w:lineRule="auto"/>
    </w:pPr>
    <w:rPr>
      <w:rFonts w:ascii="Times New Roman" w:eastAsiaTheme="minorEastAsia" w:hAnsi="Times New Roman" w:cs="Times New Roman"/>
      <w:sz w:val="20"/>
      <w:szCs w:val="20"/>
      <w:lang w:eastAsia="fi-FI"/>
    </w:rPr>
  </w:style>
  <w:style w:type="paragraph" w:styleId="Otsikko2">
    <w:name w:val="heading 2"/>
    <w:basedOn w:val="Normaali"/>
    <w:next w:val="Normaali"/>
    <w:link w:val="Otsikko2Char"/>
    <w:uiPriority w:val="99"/>
    <w:qFormat/>
    <w:rsid w:val="00D93271"/>
    <w:pPr>
      <w:keepNext/>
      <w:outlineLvl w:val="1"/>
    </w:pPr>
    <w:rPr>
      <w:rFonts w:ascii="Helvetica" w:hAnsi="Helvetica" w:cs="Helvetica"/>
      <w:b/>
      <w:bCs/>
    </w:rPr>
  </w:style>
  <w:style w:type="paragraph" w:styleId="Otsikko3">
    <w:name w:val="heading 3"/>
    <w:basedOn w:val="Normaali"/>
    <w:next w:val="Normaali"/>
    <w:link w:val="Otsikko3Char"/>
    <w:uiPriority w:val="9"/>
    <w:semiHidden/>
    <w:unhideWhenUsed/>
    <w:qFormat/>
    <w:rsid w:val="004F6700"/>
    <w:pPr>
      <w:keepNext/>
      <w:keepLines/>
      <w:spacing w:before="20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9"/>
    <w:rsid w:val="00D93271"/>
    <w:rPr>
      <w:rFonts w:ascii="Helvetica" w:eastAsiaTheme="minorEastAsia" w:hAnsi="Helvetica" w:cs="Helvetica"/>
      <w:b/>
      <w:bCs/>
      <w:sz w:val="20"/>
      <w:szCs w:val="20"/>
      <w:lang w:eastAsia="fi-FI"/>
    </w:rPr>
  </w:style>
  <w:style w:type="paragraph" w:customStyle="1" w:styleId="Default">
    <w:name w:val="Default"/>
    <w:rsid w:val="00EB445B"/>
    <w:pPr>
      <w:autoSpaceDE w:val="0"/>
      <w:autoSpaceDN w:val="0"/>
      <w:adjustRightInd w:val="0"/>
      <w:spacing w:after="0" w:line="240" w:lineRule="auto"/>
    </w:pPr>
    <w:rPr>
      <w:rFonts w:ascii="Verdana" w:hAnsi="Verdana" w:cs="Verdana"/>
      <w:color w:val="000000"/>
      <w:sz w:val="24"/>
      <w:szCs w:val="24"/>
    </w:rPr>
  </w:style>
  <w:style w:type="character" w:customStyle="1" w:styleId="Otsikko3Char">
    <w:name w:val="Otsikko 3 Char"/>
    <w:basedOn w:val="Kappaleenoletusfontti"/>
    <w:link w:val="Otsikko3"/>
    <w:uiPriority w:val="9"/>
    <w:semiHidden/>
    <w:rsid w:val="004F6700"/>
    <w:rPr>
      <w:rFonts w:asciiTheme="majorHAnsi" w:eastAsiaTheme="majorEastAsia" w:hAnsiTheme="majorHAnsi" w:cstheme="majorBidi"/>
      <w:b/>
      <w:bCs/>
      <w:color w:val="4F81BD" w:themeColor="accent1"/>
      <w:sz w:val="20"/>
      <w:szCs w:val="20"/>
      <w:lang w:eastAsia="fi-FI"/>
    </w:rPr>
  </w:style>
  <w:style w:type="paragraph" w:styleId="Seliteteksti">
    <w:name w:val="Balloon Text"/>
    <w:basedOn w:val="Normaali"/>
    <w:link w:val="SelitetekstiChar"/>
    <w:uiPriority w:val="99"/>
    <w:semiHidden/>
    <w:unhideWhenUsed/>
    <w:rsid w:val="009C0738"/>
    <w:rPr>
      <w:rFonts w:ascii="Tahoma" w:hAnsi="Tahoma" w:cs="Tahoma"/>
      <w:sz w:val="16"/>
      <w:szCs w:val="16"/>
    </w:rPr>
  </w:style>
  <w:style w:type="character" w:customStyle="1" w:styleId="SelitetekstiChar">
    <w:name w:val="Seliteteksti Char"/>
    <w:basedOn w:val="Kappaleenoletusfontti"/>
    <w:link w:val="Seliteteksti"/>
    <w:uiPriority w:val="99"/>
    <w:semiHidden/>
    <w:rsid w:val="009C0738"/>
    <w:rPr>
      <w:rFonts w:ascii="Tahoma" w:eastAsiaTheme="minorEastAsia" w:hAnsi="Tahoma" w:cs="Tahoma"/>
      <w:sz w:val="16"/>
      <w:szCs w:val="16"/>
      <w:lang w:eastAsia="fi-FI"/>
    </w:rPr>
  </w:style>
  <w:style w:type="character" w:styleId="Hyperlinkki">
    <w:name w:val="Hyperlink"/>
    <w:basedOn w:val="Kappaleenoletusfontti"/>
    <w:uiPriority w:val="99"/>
    <w:unhideWhenUsed/>
    <w:rsid w:val="00490D31"/>
    <w:rPr>
      <w:color w:val="0000FF" w:themeColor="hyperlink"/>
      <w:u w:val="single"/>
    </w:rPr>
  </w:style>
  <w:style w:type="paragraph" w:styleId="Leipteksti">
    <w:name w:val="Body Text"/>
    <w:basedOn w:val="Normaali"/>
    <w:link w:val="LeiptekstiChar"/>
    <w:uiPriority w:val="1"/>
    <w:qFormat/>
    <w:rsid w:val="00815FDB"/>
    <w:pPr>
      <w:widowControl w:val="0"/>
    </w:pPr>
    <w:rPr>
      <w:rFonts w:ascii="Calibri" w:eastAsia="Cambria" w:hAnsi="Calibri" w:cs="Cambria"/>
      <w:sz w:val="22"/>
      <w:lang w:bidi="fi-FI"/>
    </w:rPr>
  </w:style>
  <w:style w:type="character" w:customStyle="1" w:styleId="LeiptekstiChar">
    <w:name w:val="Leipäteksti Char"/>
    <w:basedOn w:val="Kappaleenoletusfontti"/>
    <w:link w:val="Leipteksti"/>
    <w:uiPriority w:val="1"/>
    <w:rsid w:val="00815FDB"/>
    <w:rPr>
      <w:rFonts w:ascii="Calibri" w:eastAsia="Cambria" w:hAnsi="Calibri" w:cs="Cambria"/>
      <w:szCs w:val="20"/>
      <w:lang w:eastAsia="fi-FI" w:bidi="fi-FI"/>
    </w:rPr>
  </w:style>
  <w:style w:type="table" w:styleId="TaulukkoRuudukko">
    <w:name w:val="Table Grid"/>
    <w:basedOn w:val="Normaalitaulukko"/>
    <w:uiPriority w:val="39"/>
    <w:rsid w:val="00815FD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E30D1F"/>
    <w:pPr>
      <w:tabs>
        <w:tab w:val="center" w:pos="4819"/>
        <w:tab w:val="right" w:pos="9638"/>
      </w:tabs>
    </w:pPr>
  </w:style>
  <w:style w:type="character" w:customStyle="1" w:styleId="YltunnisteChar">
    <w:name w:val="Ylätunniste Char"/>
    <w:basedOn w:val="Kappaleenoletusfontti"/>
    <w:link w:val="Yltunniste"/>
    <w:uiPriority w:val="99"/>
    <w:rsid w:val="00E30D1F"/>
    <w:rPr>
      <w:rFonts w:ascii="Times New Roman" w:eastAsiaTheme="minorEastAsia" w:hAnsi="Times New Roman" w:cs="Times New Roman"/>
      <w:sz w:val="20"/>
      <w:szCs w:val="20"/>
      <w:lang w:eastAsia="fi-FI"/>
    </w:rPr>
  </w:style>
  <w:style w:type="paragraph" w:styleId="Alatunniste">
    <w:name w:val="footer"/>
    <w:basedOn w:val="Normaali"/>
    <w:link w:val="AlatunnisteChar"/>
    <w:uiPriority w:val="99"/>
    <w:unhideWhenUsed/>
    <w:rsid w:val="00E30D1F"/>
    <w:pPr>
      <w:tabs>
        <w:tab w:val="center" w:pos="4819"/>
        <w:tab w:val="right" w:pos="9638"/>
      </w:tabs>
    </w:pPr>
  </w:style>
  <w:style w:type="character" w:customStyle="1" w:styleId="AlatunnisteChar">
    <w:name w:val="Alatunniste Char"/>
    <w:basedOn w:val="Kappaleenoletusfontti"/>
    <w:link w:val="Alatunniste"/>
    <w:uiPriority w:val="99"/>
    <w:rsid w:val="00E30D1F"/>
    <w:rPr>
      <w:rFonts w:ascii="Times New Roman" w:eastAsiaTheme="minorEastAsia" w:hAnsi="Times New Roman" w:cs="Times New Roman"/>
      <w:sz w:val="20"/>
      <w:szCs w:val="2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tekniset.isover.fi/yhteystiedo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Template>
  <TotalTime>42</TotalTime>
  <Pages>18</Pages>
  <Words>4331</Words>
  <Characters>32789</Characters>
  <Application>Microsoft Office Word</Application>
  <DocSecurity>0</DocSecurity>
  <Lines>1821</Lines>
  <Paragraphs>976</Paragraphs>
  <ScaleCrop>false</ScaleCrop>
  <HeadingPairs>
    <vt:vector size="2" baseType="variant">
      <vt:variant>
        <vt:lpstr>Otsikko</vt:lpstr>
      </vt:variant>
      <vt:variant>
        <vt:i4>1</vt:i4>
      </vt:variant>
    </vt:vector>
  </HeadingPairs>
  <TitlesOfParts>
    <vt:vector size="1" baseType="lpstr">
      <vt:lpstr/>
    </vt:vector>
  </TitlesOfParts>
  <Company>SAINT-GOBAIN 1.8</Company>
  <LinksUpToDate>false</LinksUpToDate>
  <CharactersWithSpaces>36144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Kivela, Tomi - SG Rakennustuotteet Oy</dc:creator>
  <cp:lastModifiedBy>Lehmus, Sara</cp:lastModifiedBy>
  <cp:revision>28</cp:revision>
  <dcterms:created xsi:type="dcterms:W3CDTF">2025-08-11T11:33:00Z</dcterms:created>
  <dcterms:modified xsi:type="dcterms:W3CDTF">2026-02-17T13:36:00Z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2022-05-11T11:22:31Z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2ea174b2-c7b5-4d12-bd35-d19da3ab2091</vt:lpwstr>
  </property>
  <property fmtid="{D5CDD505-2E9C-101B-9397-08002B2CF9AE}" pid="8" name="MSIP_Label_ced06422-c515-4a4e-a1f2-e6a0c0200eae_ContentBits">
    <vt:lpwstr>0</vt:lpwstr>
  </property>
</Properties>
</file>